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F79B0" w14:textId="77777777" w:rsidR="006B6AF0" w:rsidRPr="00593784" w:rsidRDefault="006B6AF0" w:rsidP="003F28A2">
      <w:pPr>
        <w:pStyle w:val="Corpsdetexte"/>
        <w:ind w:firstLine="0"/>
        <w:jc w:val="both"/>
        <w:rPr>
          <w:rFonts w:asciiTheme="minorHAnsi" w:hAnsiTheme="minorHAnsi" w:cstheme="minorHAnsi"/>
          <w:b/>
          <w:color w:val="000000"/>
          <w:sz w:val="28"/>
          <w:szCs w:val="28"/>
        </w:rPr>
      </w:pPr>
    </w:p>
    <w:p w14:paraId="398A943E" w14:textId="77777777" w:rsidR="00DE585F" w:rsidRDefault="007A596F" w:rsidP="00DE585F">
      <w:pPr>
        <w:pStyle w:val="Corpsdetexte"/>
        <w:ind w:firstLine="0"/>
        <w:jc w:val="center"/>
        <w:rPr>
          <w:rFonts w:asciiTheme="minorHAnsi" w:hAnsiTheme="minorHAnsi" w:cstheme="minorHAnsi"/>
          <w:b/>
          <w:color w:val="000000"/>
          <w:sz w:val="32"/>
          <w:szCs w:val="28"/>
        </w:rPr>
      </w:pPr>
      <w:r w:rsidRPr="00DE585F">
        <w:rPr>
          <w:rFonts w:asciiTheme="minorHAnsi" w:hAnsiTheme="minorHAnsi" w:cstheme="minorHAnsi"/>
          <w:b/>
          <w:color w:val="000000"/>
          <w:sz w:val="32"/>
          <w:szCs w:val="28"/>
        </w:rPr>
        <w:t>REQUEST FOR EXPRESSIONS OF INTEREST</w:t>
      </w:r>
    </w:p>
    <w:p w14:paraId="2F54EE16" w14:textId="610C8D03" w:rsidR="007A596F" w:rsidRPr="00DE585F" w:rsidRDefault="00253999" w:rsidP="00DE585F">
      <w:pPr>
        <w:pStyle w:val="Corpsdetexte"/>
        <w:ind w:firstLine="0"/>
        <w:jc w:val="center"/>
        <w:rPr>
          <w:rFonts w:asciiTheme="minorHAnsi" w:hAnsiTheme="minorHAnsi" w:cstheme="minorHAnsi"/>
          <w:b/>
          <w:color w:val="000000"/>
          <w:sz w:val="32"/>
          <w:szCs w:val="28"/>
        </w:rPr>
      </w:pPr>
      <w:r w:rsidRPr="00DE585F">
        <w:rPr>
          <w:rFonts w:asciiTheme="minorHAnsi" w:hAnsiTheme="minorHAnsi" w:cstheme="minorHAnsi"/>
          <w:b/>
          <w:color w:val="000000"/>
          <w:sz w:val="32"/>
          <w:szCs w:val="28"/>
        </w:rPr>
        <w:t>Sie</w:t>
      </w:r>
      <w:r w:rsidR="00D954AB" w:rsidRPr="00DE585F">
        <w:rPr>
          <w:rFonts w:asciiTheme="minorHAnsi" w:hAnsiTheme="minorHAnsi" w:cstheme="minorHAnsi"/>
          <w:b/>
          <w:color w:val="000000"/>
          <w:sz w:val="32"/>
          <w:szCs w:val="28"/>
        </w:rPr>
        <w:t>rra Leone Fin</w:t>
      </w:r>
      <w:r w:rsidR="00DE585F" w:rsidRPr="00DE585F">
        <w:rPr>
          <w:rFonts w:asciiTheme="minorHAnsi" w:hAnsiTheme="minorHAnsi" w:cstheme="minorHAnsi"/>
          <w:b/>
          <w:color w:val="000000"/>
          <w:sz w:val="32"/>
          <w:szCs w:val="28"/>
        </w:rPr>
        <w:t>T</w:t>
      </w:r>
      <w:r w:rsidR="00D954AB" w:rsidRPr="00DE585F">
        <w:rPr>
          <w:rFonts w:asciiTheme="minorHAnsi" w:hAnsiTheme="minorHAnsi" w:cstheme="minorHAnsi"/>
          <w:b/>
          <w:color w:val="000000"/>
          <w:sz w:val="32"/>
          <w:szCs w:val="28"/>
        </w:rPr>
        <w:t>ech Challenge 2019</w:t>
      </w:r>
      <w:r w:rsidR="003F28A2" w:rsidRPr="00DE585F">
        <w:rPr>
          <w:rFonts w:asciiTheme="minorHAnsi" w:hAnsiTheme="minorHAnsi" w:cstheme="minorHAnsi"/>
          <w:b/>
          <w:color w:val="000000"/>
          <w:sz w:val="32"/>
          <w:szCs w:val="28"/>
        </w:rPr>
        <w:t>-</w:t>
      </w:r>
      <w:r w:rsidR="00D954AB" w:rsidRPr="00DE585F">
        <w:rPr>
          <w:rFonts w:asciiTheme="minorHAnsi" w:hAnsiTheme="minorHAnsi" w:cstheme="minorHAnsi"/>
          <w:b/>
          <w:color w:val="000000"/>
          <w:sz w:val="32"/>
          <w:szCs w:val="28"/>
        </w:rPr>
        <w:t>2020</w:t>
      </w:r>
    </w:p>
    <w:p w14:paraId="7C2D57B5" w14:textId="77777777" w:rsidR="003F28A2" w:rsidRPr="00593784" w:rsidRDefault="003F28A2" w:rsidP="003F28A2">
      <w:pPr>
        <w:pStyle w:val="Corpsdetexte"/>
        <w:ind w:firstLine="0"/>
        <w:jc w:val="center"/>
        <w:rPr>
          <w:rFonts w:asciiTheme="minorHAnsi" w:hAnsiTheme="minorHAnsi" w:cstheme="minorHAnsi"/>
          <w:b/>
          <w:color w:val="000000"/>
          <w:sz w:val="28"/>
          <w:szCs w:val="28"/>
        </w:rPr>
      </w:pPr>
    </w:p>
    <w:p w14:paraId="683E802E" w14:textId="77777777" w:rsidR="00253999" w:rsidRPr="00593784" w:rsidRDefault="00253999" w:rsidP="00AC731C">
      <w:pPr>
        <w:pStyle w:val="textbox"/>
        <w:shd w:val="clear" w:color="auto" w:fill="FFFFFF"/>
        <w:spacing w:before="0" w:beforeAutospacing="0" w:after="0" w:afterAutospacing="0"/>
        <w:jc w:val="both"/>
        <w:rPr>
          <w:rFonts w:asciiTheme="minorHAnsi" w:hAnsiTheme="minorHAnsi" w:cstheme="minorHAnsi"/>
          <w:color w:val="000000"/>
          <w:sz w:val="22"/>
          <w:szCs w:val="22"/>
        </w:rPr>
      </w:pPr>
      <w:r w:rsidRPr="00593784">
        <w:rPr>
          <w:rFonts w:asciiTheme="minorHAnsi" w:hAnsiTheme="minorHAnsi" w:cstheme="minorHAnsi"/>
          <w:sz w:val="22"/>
          <w:szCs w:val="22"/>
        </w:rPr>
        <w:t xml:space="preserve">The world is experiencing unprecedented increases in connectivity and global data flows.  This is underpinning the so-called fourth industrial revolution, which is characterized by end-to-end digitization of all assets and integration into a digital ecosystem.  </w:t>
      </w:r>
      <w:r w:rsidRPr="00593784">
        <w:rPr>
          <w:rFonts w:asciiTheme="minorHAnsi" w:hAnsiTheme="minorHAnsi" w:cstheme="minorHAnsi"/>
          <w:color w:val="000000"/>
          <w:sz w:val="22"/>
          <w:szCs w:val="22"/>
          <w:shd w:val="clear" w:color="auto" w:fill="FFFFFF"/>
        </w:rPr>
        <w:t>The rise of ‘superplatforms</w:t>
      </w:r>
      <w:r w:rsidRPr="00593784">
        <w:rPr>
          <w:rStyle w:val="Appelnotedebasdep"/>
          <w:rFonts w:asciiTheme="minorHAnsi" w:hAnsiTheme="minorHAnsi" w:cstheme="minorHAnsi"/>
          <w:color w:val="000000"/>
          <w:sz w:val="22"/>
          <w:szCs w:val="22"/>
          <w:shd w:val="clear" w:color="auto" w:fill="FFFFFF"/>
        </w:rPr>
        <w:footnoteReference w:id="2"/>
      </w:r>
      <w:r w:rsidRPr="00593784">
        <w:rPr>
          <w:rFonts w:asciiTheme="minorHAnsi" w:hAnsiTheme="minorHAnsi" w:cstheme="minorHAnsi"/>
          <w:color w:val="000000"/>
          <w:sz w:val="22"/>
          <w:szCs w:val="22"/>
          <w:shd w:val="clear" w:color="auto" w:fill="FFFFFF"/>
        </w:rPr>
        <w:t xml:space="preserve">’ – digitally connecting people to communicate, buy and sell goods and services with a touch of their phone – is starting to enter the African markets and will have significant implications for consumers, incumbent financial institutions, local entrepreneurs as well as for regulators. </w:t>
      </w:r>
      <w:r w:rsidR="00AC731C">
        <w:rPr>
          <w:rFonts w:asciiTheme="minorHAnsi" w:hAnsiTheme="minorHAnsi" w:cstheme="minorHAnsi"/>
          <w:color w:val="000000"/>
          <w:sz w:val="22"/>
          <w:szCs w:val="22"/>
        </w:rPr>
        <w:t xml:space="preserve">The entry of </w:t>
      </w:r>
      <w:r w:rsidR="007B0E37" w:rsidRPr="00593784">
        <w:rPr>
          <w:rFonts w:asciiTheme="minorHAnsi" w:hAnsiTheme="minorHAnsi" w:cstheme="minorHAnsi"/>
          <w:color w:val="000000"/>
          <w:sz w:val="22"/>
          <w:szCs w:val="22"/>
        </w:rPr>
        <w:t xml:space="preserve">super </w:t>
      </w:r>
      <w:r w:rsidR="00351C0C" w:rsidRPr="00593784">
        <w:rPr>
          <w:rFonts w:asciiTheme="minorHAnsi" w:hAnsiTheme="minorHAnsi" w:cstheme="minorHAnsi"/>
          <w:color w:val="000000"/>
          <w:sz w:val="22"/>
          <w:szCs w:val="22"/>
        </w:rPr>
        <w:t>platforms could</w:t>
      </w:r>
      <w:r w:rsidRPr="00593784">
        <w:rPr>
          <w:rFonts w:asciiTheme="minorHAnsi" w:hAnsiTheme="minorHAnsi" w:cstheme="minorHAnsi"/>
          <w:color w:val="000000"/>
          <w:sz w:val="22"/>
          <w:szCs w:val="22"/>
        </w:rPr>
        <w:t xml:space="preserve">  integrate  disparate DFS innovations  into  a  larger,  more  compelling  and  affordable  offering.  </w:t>
      </w:r>
    </w:p>
    <w:p w14:paraId="40C85BC6" w14:textId="77777777" w:rsidR="00253999" w:rsidRPr="00593784" w:rsidRDefault="00253999" w:rsidP="00AC731C">
      <w:pPr>
        <w:pStyle w:val="textbox"/>
        <w:shd w:val="clear" w:color="auto" w:fill="FFFFFF"/>
        <w:spacing w:before="0" w:beforeAutospacing="0" w:after="0" w:afterAutospacing="0"/>
        <w:jc w:val="both"/>
        <w:rPr>
          <w:rFonts w:asciiTheme="minorHAnsi" w:hAnsiTheme="minorHAnsi" w:cstheme="minorHAnsi"/>
          <w:color w:val="000000"/>
          <w:sz w:val="22"/>
          <w:szCs w:val="22"/>
        </w:rPr>
      </w:pPr>
    </w:p>
    <w:p w14:paraId="61758675" w14:textId="4712C1D9" w:rsidR="00253999" w:rsidRPr="00593784" w:rsidRDefault="00253999" w:rsidP="00AC731C">
      <w:pPr>
        <w:pStyle w:val="textbox"/>
        <w:shd w:val="clear" w:color="auto" w:fill="FFFFFF"/>
        <w:spacing w:before="0" w:beforeAutospacing="0" w:after="0" w:afterAutospacing="0"/>
        <w:jc w:val="both"/>
        <w:rPr>
          <w:rFonts w:asciiTheme="minorHAnsi" w:hAnsiTheme="minorHAnsi" w:cstheme="minorHAnsi"/>
          <w:color w:val="000000"/>
          <w:sz w:val="22"/>
          <w:szCs w:val="22"/>
        </w:rPr>
      </w:pPr>
      <w:r w:rsidRPr="00593784">
        <w:rPr>
          <w:rFonts w:asciiTheme="minorHAnsi" w:hAnsiTheme="minorHAnsi" w:cstheme="minorHAnsi"/>
          <w:color w:val="000000"/>
          <w:sz w:val="22"/>
          <w:szCs w:val="22"/>
        </w:rPr>
        <w:t>Sierra Leone too is facing a wave of new opportunities. R</w:t>
      </w:r>
      <w:r w:rsidRPr="00593784">
        <w:rPr>
          <w:rFonts w:asciiTheme="minorHAnsi" w:hAnsiTheme="minorHAnsi" w:cstheme="minorHAnsi"/>
          <w:color w:val="000000"/>
          <w:sz w:val="22"/>
          <w:szCs w:val="22"/>
          <w:shd w:val="clear" w:color="auto" w:fill="FFFFFF"/>
        </w:rPr>
        <w:t>apid mobile phone and network penetration across the country is opening the door to new services, making it easier than ever for people to use digital payments in their everyday lives. Adoption of</w:t>
      </w:r>
      <w:r w:rsidRPr="00593784">
        <w:rPr>
          <w:rFonts w:asciiTheme="minorHAnsi" w:hAnsiTheme="minorHAnsi" w:cstheme="minorHAnsi"/>
          <w:color w:val="000000"/>
          <w:sz w:val="22"/>
          <w:szCs w:val="22"/>
        </w:rPr>
        <w:t xml:space="preserve"> digital financial services (DFS) in the country continues to grow — active adult users increased from 6 percent to </w:t>
      </w:r>
      <w:hyperlink r:id="rId9" w:history="1">
        <w:r w:rsidRPr="00593784">
          <w:rPr>
            <w:rStyle w:val="Lienhypertexte"/>
            <w:rFonts w:asciiTheme="minorHAnsi" w:eastAsia="SimSun" w:hAnsiTheme="minorHAnsi" w:cstheme="minorHAnsi"/>
            <w:sz w:val="22"/>
            <w:szCs w:val="22"/>
          </w:rPr>
          <w:t>10 percent</w:t>
        </w:r>
      </w:hyperlink>
      <w:r w:rsidRPr="00593784">
        <w:rPr>
          <w:rStyle w:val="Appelnotedebasdep"/>
          <w:rFonts w:asciiTheme="minorHAnsi" w:hAnsiTheme="minorHAnsi" w:cstheme="minorHAnsi"/>
          <w:color w:val="000000"/>
          <w:sz w:val="22"/>
          <w:szCs w:val="22"/>
        </w:rPr>
        <w:footnoteReference w:id="3"/>
      </w:r>
      <w:r w:rsidRPr="00593784">
        <w:rPr>
          <w:rFonts w:asciiTheme="minorHAnsi" w:hAnsiTheme="minorHAnsi" w:cstheme="minorHAnsi"/>
          <w:color w:val="000000"/>
          <w:sz w:val="22"/>
          <w:szCs w:val="22"/>
        </w:rPr>
        <w:t xml:space="preserve"> from 2016 to 2017. </w:t>
      </w:r>
      <w:r w:rsidRPr="00593784">
        <w:rPr>
          <w:rFonts w:asciiTheme="minorHAnsi" w:hAnsiTheme="minorHAnsi" w:cstheme="minorHAnsi"/>
          <w:color w:val="000000"/>
          <w:sz w:val="22"/>
          <w:szCs w:val="22"/>
          <w:shd w:val="clear" w:color="auto" w:fill="FFFFFF"/>
        </w:rPr>
        <w:t xml:space="preserve">As DFS become more mainstream, domestic resource mobilization has emerged as a new frontier in Sierra Leone where </w:t>
      </w:r>
      <w:r w:rsidRPr="00593784">
        <w:rPr>
          <w:rFonts w:asciiTheme="minorHAnsi" w:hAnsiTheme="minorHAnsi" w:cstheme="minorHAnsi"/>
          <w:color w:val="000000"/>
          <w:sz w:val="22"/>
          <w:szCs w:val="22"/>
        </w:rPr>
        <w:t xml:space="preserve">the informal economy represents a whopping </w:t>
      </w:r>
      <w:hyperlink r:id="rId10" w:history="1">
        <w:r w:rsidRPr="00593784">
          <w:rPr>
            <w:rStyle w:val="Lienhypertexte"/>
            <w:rFonts w:asciiTheme="minorHAnsi" w:hAnsiTheme="minorHAnsi" w:cstheme="minorHAnsi"/>
            <w:sz w:val="22"/>
            <w:szCs w:val="22"/>
          </w:rPr>
          <w:t>53 percent of GDP</w:t>
        </w:r>
      </w:hyperlink>
      <w:r w:rsidRPr="00593784">
        <w:rPr>
          <w:rFonts w:asciiTheme="minorHAnsi" w:hAnsiTheme="minorHAnsi" w:cstheme="minorHAnsi"/>
          <w:color w:val="000000"/>
          <w:sz w:val="22"/>
          <w:szCs w:val="22"/>
        </w:rPr>
        <w:t>.</w:t>
      </w:r>
      <w:r w:rsidRPr="00593784">
        <w:rPr>
          <w:rStyle w:val="Appelnotedebasdep"/>
          <w:rFonts w:asciiTheme="minorHAnsi" w:hAnsiTheme="minorHAnsi" w:cstheme="minorHAnsi"/>
          <w:color w:val="000000"/>
          <w:sz w:val="22"/>
          <w:szCs w:val="22"/>
        </w:rPr>
        <w:footnoteReference w:id="4"/>
      </w:r>
      <w:r w:rsidRPr="00593784">
        <w:rPr>
          <w:rFonts w:asciiTheme="minorHAnsi" w:hAnsiTheme="minorHAnsi" w:cstheme="minorHAnsi"/>
          <w:color w:val="000000"/>
          <w:sz w:val="22"/>
          <w:szCs w:val="22"/>
        </w:rPr>
        <w:t xml:space="preserve">  According to the recent DFS Annual Provider Survey, at least </w:t>
      </w:r>
      <w:hyperlink r:id="rId11" w:history="1">
        <w:r w:rsidRPr="00593784">
          <w:rPr>
            <w:rStyle w:val="Lienhypertexte"/>
            <w:rFonts w:asciiTheme="minorHAnsi" w:hAnsiTheme="minorHAnsi" w:cstheme="minorHAnsi"/>
            <w:sz w:val="22"/>
            <w:szCs w:val="22"/>
          </w:rPr>
          <w:t>$23 million</w:t>
        </w:r>
      </w:hyperlink>
      <w:r w:rsidRPr="00593784">
        <w:rPr>
          <w:rFonts w:asciiTheme="minorHAnsi" w:hAnsiTheme="minorHAnsi" w:cstheme="minorHAnsi"/>
          <w:color w:val="000000"/>
          <w:sz w:val="22"/>
          <w:szCs w:val="22"/>
        </w:rPr>
        <w:t xml:space="preserve"> from the cash economy is being digitized at mobile money agents</w:t>
      </w:r>
      <w:r w:rsidRPr="00593784">
        <w:rPr>
          <w:rStyle w:val="Appelnotedebasdep"/>
          <w:rFonts w:asciiTheme="minorHAnsi" w:hAnsiTheme="minorHAnsi" w:cstheme="minorHAnsi"/>
          <w:color w:val="000000"/>
          <w:sz w:val="22"/>
          <w:szCs w:val="22"/>
        </w:rPr>
        <w:footnoteReference w:id="5"/>
      </w:r>
      <w:r w:rsidRPr="00593784">
        <w:rPr>
          <w:rFonts w:asciiTheme="minorHAnsi" w:hAnsiTheme="minorHAnsi" w:cstheme="minorHAnsi"/>
          <w:color w:val="000000"/>
          <w:sz w:val="22"/>
          <w:szCs w:val="22"/>
        </w:rPr>
        <w:t xml:space="preserve">, representing only a </w:t>
      </w:r>
      <w:hyperlink r:id="rId12" w:history="1">
        <w:r w:rsidRPr="00593784">
          <w:rPr>
            <w:rStyle w:val="Lienhypertexte"/>
            <w:rFonts w:asciiTheme="minorHAnsi" w:hAnsiTheme="minorHAnsi" w:cstheme="minorHAnsi"/>
            <w:sz w:val="22"/>
            <w:szCs w:val="22"/>
          </w:rPr>
          <w:t>tip of the iceberg</w:t>
        </w:r>
      </w:hyperlink>
      <w:r w:rsidRPr="00593784">
        <w:rPr>
          <w:rFonts w:asciiTheme="minorHAnsi" w:hAnsiTheme="minorHAnsi" w:cstheme="minorHAnsi"/>
          <w:color w:val="000000"/>
          <w:sz w:val="22"/>
          <w:szCs w:val="22"/>
        </w:rPr>
        <w:t xml:space="preserve">. </w:t>
      </w:r>
      <w:r w:rsidRPr="00593784">
        <w:rPr>
          <w:rStyle w:val="Appelnotedebasdep"/>
          <w:rFonts w:asciiTheme="minorHAnsi" w:hAnsiTheme="minorHAnsi" w:cstheme="minorHAnsi"/>
          <w:color w:val="000000"/>
          <w:sz w:val="22"/>
          <w:szCs w:val="22"/>
        </w:rPr>
        <w:footnoteReference w:id="6"/>
      </w:r>
      <w:r w:rsidRPr="00593784">
        <w:rPr>
          <w:rFonts w:asciiTheme="minorHAnsi" w:hAnsiTheme="minorHAnsi" w:cstheme="minorHAnsi"/>
          <w:color w:val="000000"/>
          <w:sz w:val="22"/>
          <w:szCs w:val="22"/>
        </w:rPr>
        <w:t xml:space="preserve">  Under President Julius Maada Bio’s new administration, domestic revenue collection remains a top priority in Sierra Leone – to </w:t>
      </w:r>
      <w:r w:rsidRPr="00593784">
        <w:rPr>
          <w:rFonts w:asciiTheme="minorHAnsi" w:hAnsiTheme="minorHAnsi" w:cstheme="minorHAnsi"/>
          <w:sz w:val="22"/>
          <w:szCs w:val="22"/>
        </w:rPr>
        <w:t>help fund the government’s free education initiative and investments in key sectors such as agriculture and health</w:t>
      </w:r>
      <w:r w:rsidRPr="00593784">
        <w:rPr>
          <w:rFonts w:asciiTheme="minorHAnsi" w:hAnsiTheme="minorHAnsi" w:cstheme="minorHAnsi"/>
          <w:color w:val="000000"/>
          <w:sz w:val="22"/>
          <w:szCs w:val="22"/>
        </w:rPr>
        <w:t>.</w:t>
      </w:r>
      <w:r w:rsidRPr="00593784">
        <w:rPr>
          <w:rFonts w:asciiTheme="minorHAnsi" w:hAnsiTheme="minorHAnsi" w:cstheme="minorHAnsi"/>
          <w:sz w:val="22"/>
          <w:szCs w:val="22"/>
        </w:rPr>
        <w:t xml:space="preserve"> </w:t>
      </w:r>
    </w:p>
    <w:p w14:paraId="74B413F0" w14:textId="77777777" w:rsidR="00253999" w:rsidRPr="007B0E37" w:rsidRDefault="00253999" w:rsidP="00AC731C">
      <w:pPr>
        <w:jc w:val="both"/>
        <w:rPr>
          <w:rFonts w:asciiTheme="minorHAnsi" w:hAnsiTheme="minorHAnsi" w:cstheme="minorHAnsi"/>
          <w:color w:val="000000"/>
          <w:sz w:val="22"/>
          <w:szCs w:val="22"/>
          <w:lang w:val="en-GB"/>
        </w:rPr>
      </w:pPr>
    </w:p>
    <w:p w14:paraId="3B6DCB6F" w14:textId="6EA2154A" w:rsidR="00253999" w:rsidRPr="007B0E37" w:rsidRDefault="00253999" w:rsidP="00AC731C">
      <w:pPr>
        <w:jc w:val="both"/>
        <w:rPr>
          <w:rFonts w:asciiTheme="minorHAnsi" w:hAnsiTheme="minorHAnsi" w:cstheme="minorHAnsi"/>
          <w:color w:val="000000"/>
          <w:sz w:val="22"/>
          <w:szCs w:val="22"/>
          <w:lang w:val="en-GB"/>
        </w:rPr>
      </w:pPr>
      <w:r w:rsidRPr="007B0E37">
        <w:rPr>
          <w:rFonts w:asciiTheme="minorHAnsi" w:hAnsiTheme="minorHAnsi" w:cstheme="minorHAnsi"/>
          <w:color w:val="000000"/>
          <w:sz w:val="22"/>
          <w:szCs w:val="22"/>
          <w:lang w:val="en-GB"/>
        </w:rPr>
        <w:t>The Sie</w:t>
      </w:r>
      <w:r w:rsidR="00D954AB">
        <w:rPr>
          <w:rFonts w:asciiTheme="minorHAnsi" w:hAnsiTheme="minorHAnsi" w:cstheme="minorHAnsi"/>
          <w:color w:val="000000"/>
          <w:sz w:val="22"/>
          <w:szCs w:val="22"/>
          <w:lang w:val="en-GB"/>
        </w:rPr>
        <w:t>rra Leone FinTech Challenge 2019-2020</w:t>
      </w:r>
      <w:r w:rsidRPr="007B0E37">
        <w:rPr>
          <w:rFonts w:asciiTheme="minorHAnsi" w:hAnsiTheme="minorHAnsi" w:cstheme="minorHAnsi"/>
          <w:color w:val="000000"/>
          <w:sz w:val="22"/>
          <w:szCs w:val="22"/>
          <w:lang w:val="en-GB"/>
        </w:rPr>
        <w:t xml:space="preserve"> aims to harness the growing digital economy to develop and test innovative solutions </w:t>
      </w:r>
      <w:r w:rsidR="00503DDB" w:rsidRPr="007B0E37">
        <w:rPr>
          <w:rFonts w:asciiTheme="minorHAnsi" w:hAnsiTheme="minorHAnsi" w:cstheme="minorHAnsi"/>
          <w:color w:val="000000"/>
          <w:sz w:val="22"/>
          <w:szCs w:val="22"/>
          <w:lang w:val="en-GB"/>
        </w:rPr>
        <w:t>to</w:t>
      </w:r>
      <w:r w:rsidRPr="007B0E37">
        <w:rPr>
          <w:rFonts w:asciiTheme="minorHAnsi" w:hAnsiTheme="minorHAnsi" w:cstheme="minorHAnsi"/>
          <w:color w:val="000000"/>
          <w:sz w:val="22"/>
          <w:szCs w:val="22"/>
          <w:lang w:val="en-GB"/>
        </w:rPr>
        <w:t xml:space="preserve"> leapfrog </w:t>
      </w:r>
      <w:r w:rsidR="00503DDB">
        <w:rPr>
          <w:rFonts w:asciiTheme="minorHAnsi" w:hAnsiTheme="minorHAnsi" w:cstheme="minorHAnsi"/>
          <w:color w:val="000000"/>
          <w:sz w:val="22"/>
          <w:szCs w:val="22"/>
          <w:lang w:val="en-GB"/>
        </w:rPr>
        <w:t xml:space="preserve">financial inclusion </w:t>
      </w:r>
      <w:r w:rsidRPr="007B0E37">
        <w:rPr>
          <w:rFonts w:asciiTheme="minorHAnsi" w:hAnsiTheme="minorHAnsi" w:cstheme="minorHAnsi"/>
          <w:color w:val="000000"/>
          <w:sz w:val="22"/>
          <w:szCs w:val="22"/>
          <w:lang w:val="en-GB"/>
        </w:rPr>
        <w:t xml:space="preserve">and consequently building out government and private sector platforms to operationalize the benefits of the digital economy.  Specifically, the Sierra Leone FinTech Initiative </w:t>
      </w:r>
      <w:r w:rsidR="003F28A2">
        <w:rPr>
          <w:rFonts w:asciiTheme="minorHAnsi" w:hAnsiTheme="minorHAnsi" w:cstheme="minorHAnsi"/>
          <w:color w:val="000000"/>
          <w:sz w:val="22"/>
          <w:szCs w:val="22"/>
          <w:lang w:val="en-GB"/>
        </w:rPr>
        <w:t>2019-2020</w:t>
      </w:r>
      <w:r w:rsidRPr="007B0E37">
        <w:rPr>
          <w:rFonts w:asciiTheme="minorHAnsi" w:hAnsiTheme="minorHAnsi" w:cstheme="minorHAnsi"/>
          <w:color w:val="000000"/>
          <w:sz w:val="22"/>
          <w:szCs w:val="22"/>
          <w:lang w:val="en-GB"/>
        </w:rPr>
        <w:t xml:space="preserve">, funded through the IBSA Fund, will support the Government of Sierra Leone’s new direction in domestic resource mobilization while improving the economic well-being of Sierra Leoneans. </w:t>
      </w:r>
    </w:p>
    <w:p w14:paraId="7E2234DE" w14:textId="77777777" w:rsidR="000A321A" w:rsidRPr="00593784" w:rsidRDefault="000A321A" w:rsidP="00AC731C">
      <w:pPr>
        <w:tabs>
          <w:tab w:val="left" w:pos="720"/>
          <w:tab w:val="right" w:leader="dot" w:pos="8640"/>
        </w:tabs>
        <w:jc w:val="both"/>
        <w:rPr>
          <w:rFonts w:asciiTheme="minorHAnsi" w:hAnsiTheme="minorHAnsi" w:cstheme="minorHAnsi"/>
          <w:b/>
          <w:sz w:val="22"/>
        </w:rPr>
      </w:pPr>
    </w:p>
    <w:p w14:paraId="51F1BB3A" w14:textId="77777777" w:rsidR="004F23D8" w:rsidRDefault="004F23D8">
      <w:pPr>
        <w:rPr>
          <w:rFonts w:asciiTheme="minorHAnsi" w:hAnsiTheme="minorHAnsi" w:cstheme="minorHAnsi"/>
          <w:b/>
          <w:sz w:val="22"/>
        </w:rPr>
      </w:pPr>
      <w:r>
        <w:rPr>
          <w:rFonts w:asciiTheme="minorHAnsi" w:hAnsiTheme="minorHAnsi" w:cstheme="minorHAnsi"/>
          <w:b/>
          <w:sz w:val="22"/>
        </w:rPr>
        <w:br w:type="page"/>
      </w:r>
    </w:p>
    <w:p w14:paraId="015316CC" w14:textId="426FB14D" w:rsidR="00C52BBD" w:rsidRPr="00F64081" w:rsidRDefault="00C52BBD" w:rsidP="00AC731C">
      <w:pPr>
        <w:tabs>
          <w:tab w:val="left" w:pos="720"/>
          <w:tab w:val="right" w:leader="dot" w:pos="8640"/>
        </w:tabs>
        <w:jc w:val="both"/>
        <w:rPr>
          <w:rFonts w:asciiTheme="minorHAnsi" w:hAnsiTheme="minorHAnsi" w:cstheme="minorHAnsi"/>
          <w:b/>
          <w:sz w:val="24"/>
        </w:rPr>
      </w:pPr>
      <w:r w:rsidRPr="00F64081">
        <w:rPr>
          <w:rFonts w:asciiTheme="minorHAnsi" w:hAnsiTheme="minorHAnsi" w:cstheme="minorHAnsi"/>
          <w:b/>
          <w:sz w:val="24"/>
        </w:rPr>
        <w:lastRenderedPageBreak/>
        <w:t>Objective of this Expression of Interest</w:t>
      </w:r>
    </w:p>
    <w:p w14:paraId="6B9E442F" w14:textId="77777777" w:rsidR="00C52BBD" w:rsidRPr="00593784" w:rsidRDefault="00C52BBD" w:rsidP="00AC731C">
      <w:pPr>
        <w:tabs>
          <w:tab w:val="left" w:pos="720"/>
          <w:tab w:val="right" w:leader="dot" w:pos="8640"/>
        </w:tabs>
        <w:jc w:val="both"/>
        <w:rPr>
          <w:rFonts w:asciiTheme="minorHAnsi" w:hAnsiTheme="minorHAnsi" w:cstheme="minorHAnsi"/>
          <w:sz w:val="22"/>
        </w:rPr>
      </w:pPr>
    </w:p>
    <w:p w14:paraId="31AAA222" w14:textId="77777777" w:rsidR="002F2C0C" w:rsidRDefault="00E10A67"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UNCDF</w:t>
      </w:r>
      <w:r w:rsidR="001B5972" w:rsidRPr="00593784">
        <w:rPr>
          <w:rFonts w:asciiTheme="minorHAnsi" w:hAnsiTheme="minorHAnsi" w:cstheme="minorHAnsi"/>
          <w:sz w:val="22"/>
        </w:rPr>
        <w:t xml:space="preserve"> is seeking to provide funding </w:t>
      </w:r>
      <w:r w:rsidR="002F2C0C">
        <w:rPr>
          <w:rFonts w:asciiTheme="minorHAnsi" w:hAnsiTheme="minorHAnsi" w:cstheme="minorHAnsi"/>
          <w:sz w:val="22"/>
        </w:rPr>
        <w:t>to partnerships between Fintechs and innovation hubs</w:t>
      </w:r>
      <w:r w:rsidR="00D20D40" w:rsidRPr="00593784">
        <w:rPr>
          <w:rFonts w:asciiTheme="minorHAnsi" w:hAnsiTheme="minorHAnsi" w:cstheme="minorHAnsi"/>
          <w:sz w:val="22"/>
        </w:rPr>
        <w:t xml:space="preserve"> that wi</w:t>
      </w:r>
      <w:r w:rsidR="002F2C0C">
        <w:rPr>
          <w:rFonts w:asciiTheme="minorHAnsi" w:hAnsiTheme="minorHAnsi" w:cstheme="minorHAnsi"/>
          <w:sz w:val="22"/>
        </w:rPr>
        <w:t>l</w:t>
      </w:r>
      <w:r w:rsidR="00D20D40" w:rsidRPr="00593784">
        <w:rPr>
          <w:rFonts w:asciiTheme="minorHAnsi" w:hAnsiTheme="minorHAnsi" w:cstheme="minorHAnsi"/>
          <w:sz w:val="22"/>
        </w:rPr>
        <w:t>l</w:t>
      </w:r>
      <w:r w:rsidR="002F2C0C">
        <w:rPr>
          <w:rFonts w:asciiTheme="minorHAnsi" w:hAnsiTheme="minorHAnsi" w:cstheme="minorHAnsi"/>
          <w:sz w:val="22"/>
        </w:rPr>
        <w:t xml:space="preserve"> </w:t>
      </w:r>
      <w:r w:rsidR="00BA57EF" w:rsidRPr="00BA57EF">
        <w:rPr>
          <w:rFonts w:asciiTheme="minorHAnsi" w:hAnsiTheme="minorHAnsi" w:cstheme="minorHAnsi"/>
          <w:sz w:val="22"/>
        </w:rPr>
        <w:t>i</w:t>
      </w:r>
      <w:r w:rsidR="002F2C0C" w:rsidRPr="002F2C0C">
        <w:rPr>
          <w:rFonts w:asciiTheme="minorHAnsi" w:hAnsiTheme="minorHAnsi" w:cstheme="minorHAnsi"/>
          <w:sz w:val="22"/>
        </w:rPr>
        <w:t>mprove</w:t>
      </w:r>
      <w:r w:rsidR="00BA57EF" w:rsidRPr="002F2C0C">
        <w:rPr>
          <w:rFonts w:asciiTheme="minorHAnsi" w:hAnsiTheme="minorHAnsi" w:cstheme="minorHAnsi"/>
          <w:sz w:val="22"/>
        </w:rPr>
        <w:t xml:space="preserve"> Sierra Leone’s domestic resource mobilization and the economic well-being of Sierra Leoneans living in rural and underserved areas.  </w:t>
      </w:r>
    </w:p>
    <w:p w14:paraId="7A1AB64F" w14:textId="19BA5316" w:rsidR="00BA57EF" w:rsidRDefault="00BA57EF" w:rsidP="00AC731C">
      <w:pPr>
        <w:tabs>
          <w:tab w:val="left" w:pos="720"/>
          <w:tab w:val="right" w:leader="dot" w:pos="8640"/>
        </w:tabs>
        <w:jc w:val="both"/>
        <w:rPr>
          <w:rFonts w:asciiTheme="minorHAnsi" w:hAnsiTheme="minorHAnsi" w:cstheme="minorHAnsi"/>
          <w:sz w:val="22"/>
        </w:rPr>
      </w:pPr>
      <w:r w:rsidRPr="002F2C0C">
        <w:rPr>
          <w:rFonts w:asciiTheme="minorHAnsi" w:hAnsiTheme="minorHAnsi" w:cstheme="minorHAnsi"/>
          <w:sz w:val="22"/>
        </w:rPr>
        <w:t xml:space="preserve">Leveraging advances in technology, the FinTech Challenge </w:t>
      </w:r>
      <w:r w:rsidR="003F28A2">
        <w:rPr>
          <w:rFonts w:asciiTheme="minorHAnsi" w:hAnsiTheme="minorHAnsi" w:cstheme="minorHAnsi"/>
          <w:color w:val="000000"/>
          <w:sz w:val="22"/>
          <w:szCs w:val="22"/>
          <w:lang w:val="en-GB"/>
        </w:rPr>
        <w:t>2019-2020</w:t>
      </w:r>
      <w:r w:rsidR="003F28A2" w:rsidRPr="007B0E37">
        <w:rPr>
          <w:rFonts w:asciiTheme="minorHAnsi" w:hAnsiTheme="minorHAnsi" w:cstheme="minorHAnsi"/>
          <w:color w:val="000000"/>
          <w:sz w:val="22"/>
          <w:szCs w:val="22"/>
          <w:lang w:val="en-GB"/>
        </w:rPr>
        <w:t xml:space="preserve"> </w:t>
      </w:r>
      <w:r w:rsidRPr="002F2C0C">
        <w:rPr>
          <w:rFonts w:asciiTheme="minorHAnsi" w:hAnsiTheme="minorHAnsi" w:cstheme="minorHAnsi"/>
          <w:sz w:val="22"/>
        </w:rPr>
        <w:t>will test and build business models for digital infrastructure at the community-level to shift from informal cash–based transactions to digital financial services that can mobilize domestic resources and address their latent needs around health, education, agriculture and help them save and plan for the future</w:t>
      </w:r>
      <w:r w:rsidR="002F2C0C">
        <w:rPr>
          <w:rFonts w:asciiTheme="minorHAnsi" w:hAnsiTheme="minorHAnsi" w:cstheme="minorHAnsi"/>
          <w:sz w:val="22"/>
        </w:rPr>
        <w:t>.</w:t>
      </w:r>
    </w:p>
    <w:p w14:paraId="6DD0EB3C" w14:textId="1C1240B2" w:rsidR="00D52E10" w:rsidRDefault="00D52E10" w:rsidP="00AC731C">
      <w:pPr>
        <w:jc w:val="both"/>
        <w:rPr>
          <w:rFonts w:asciiTheme="minorHAnsi" w:hAnsiTheme="minorHAnsi" w:cstheme="minorHAnsi"/>
          <w:sz w:val="22"/>
        </w:rPr>
      </w:pPr>
      <w:r>
        <w:rPr>
          <w:rFonts w:asciiTheme="minorHAnsi" w:hAnsiTheme="minorHAnsi" w:cstheme="minorHAnsi"/>
          <w:sz w:val="22"/>
        </w:rPr>
        <w:t>T</w:t>
      </w:r>
      <w:r w:rsidR="00BD53D5">
        <w:rPr>
          <w:rFonts w:asciiTheme="minorHAnsi" w:hAnsiTheme="minorHAnsi" w:cstheme="minorHAnsi"/>
          <w:sz w:val="22"/>
        </w:rPr>
        <w:t xml:space="preserve">he </w:t>
      </w:r>
      <w:r w:rsidR="00BD53D5" w:rsidRPr="00D52E10">
        <w:rPr>
          <w:rFonts w:asciiTheme="minorHAnsi" w:hAnsiTheme="minorHAnsi" w:cstheme="minorHAnsi"/>
          <w:sz w:val="22"/>
        </w:rPr>
        <w:t>UNCDF will facilitate exchanges bet</w:t>
      </w:r>
      <w:r>
        <w:rPr>
          <w:rFonts w:asciiTheme="minorHAnsi" w:hAnsiTheme="minorHAnsi" w:cstheme="minorHAnsi"/>
          <w:sz w:val="22"/>
        </w:rPr>
        <w:t>ween private sector partners in-</w:t>
      </w:r>
      <w:r w:rsidR="00BD53D5" w:rsidRPr="00D52E10">
        <w:rPr>
          <w:rFonts w:asciiTheme="minorHAnsi" w:hAnsiTheme="minorHAnsi" w:cstheme="minorHAnsi"/>
          <w:sz w:val="22"/>
        </w:rPr>
        <w:t>country and those implementing successful</w:t>
      </w:r>
      <w:r>
        <w:rPr>
          <w:rFonts w:asciiTheme="minorHAnsi" w:hAnsiTheme="minorHAnsi" w:cstheme="minorHAnsi"/>
          <w:sz w:val="22"/>
        </w:rPr>
        <w:t xml:space="preserve"> business</w:t>
      </w:r>
      <w:r w:rsidR="00BD53D5" w:rsidRPr="00D52E10">
        <w:rPr>
          <w:rFonts w:asciiTheme="minorHAnsi" w:hAnsiTheme="minorHAnsi" w:cstheme="minorHAnsi"/>
          <w:sz w:val="22"/>
        </w:rPr>
        <w:t xml:space="preserve"> models in innovation hubs</w:t>
      </w:r>
      <w:r>
        <w:rPr>
          <w:rFonts w:asciiTheme="minorHAnsi" w:hAnsiTheme="minorHAnsi" w:cstheme="minorHAnsi"/>
          <w:sz w:val="22"/>
        </w:rPr>
        <w:t xml:space="preserve"> from different countries</w:t>
      </w:r>
      <w:r w:rsidR="00BD53D5" w:rsidRPr="00D52E10">
        <w:rPr>
          <w:rFonts w:asciiTheme="minorHAnsi" w:hAnsiTheme="minorHAnsi" w:cstheme="minorHAnsi"/>
          <w:sz w:val="22"/>
        </w:rPr>
        <w:t>. This will help bring global innovations and localize them for Sierra Leone through partnerships.</w:t>
      </w:r>
    </w:p>
    <w:p w14:paraId="02DD446D" w14:textId="77777777" w:rsidR="00D52E10" w:rsidRDefault="00D52E10" w:rsidP="00AC731C">
      <w:pPr>
        <w:jc w:val="both"/>
        <w:rPr>
          <w:rFonts w:asciiTheme="minorHAnsi" w:hAnsiTheme="minorHAnsi" w:cstheme="minorHAnsi"/>
          <w:sz w:val="22"/>
        </w:rPr>
      </w:pPr>
    </w:p>
    <w:p w14:paraId="7D96C52A" w14:textId="77777777" w:rsidR="00BD53D5" w:rsidRDefault="00D52E10" w:rsidP="00AC731C">
      <w:pPr>
        <w:jc w:val="both"/>
        <w:rPr>
          <w:rFonts w:asciiTheme="minorHAnsi" w:hAnsiTheme="minorHAnsi" w:cstheme="minorHAnsi"/>
          <w:sz w:val="22"/>
        </w:rPr>
      </w:pPr>
      <w:r w:rsidRPr="00D52E10">
        <w:rPr>
          <w:rFonts w:asciiTheme="minorHAnsi" w:hAnsiTheme="minorHAnsi" w:cstheme="minorHAnsi"/>
          <w:sz w:val="22"/>
        </w:rPr>
        <w:t xml:space="preserve">Through selection and match-making processes that will be done by a team of UNCDF in-house digital finance experts, partnerships between local and digital innovators will be structured to develop new ideas/solutions into minimum viable products (MVPs) and approved for piloting.   </w:t>
      </w:r>
      <w:r w:rsidR="00BD53D5" w:rsidRPr="00D52E10">
        <w:rPr>
          <w:rFonts w:asciiTheme="minorHAnsi" w:hAnsiTheme="minorHAnsi" w:cstheme="minorHAnsi"/>
          <w:sz w:val="22"/>
        </w:rPr>
        <w:t xml:space="preserve"> </w:t>
      </w:r>
    </w:p>
    <w:p w14:paraId="1C16C59D" w14:textId="77777777" w:rsidR="00991D01" w:rsidRDefault="00991D01" w:rsidP="00AC731C">
      <w:pPr>
        <w:jc w:val="both"/>
        <w:rPr>
          <w:rFonts w:asciiTheme="minorHAnsi" w:hAnsiTheme="minorHAnsi" w:cstheme="minorHAnsi"/>
          <w:sz w:val="22"/>
        </w:rPr>
      </w:pPr>
    </w:p>
    <w:p w14:paraId="30A7CB10" w14:textId="77777777" w:rsidR="00991D01" w:rsidRPr="00D52E10" w:rsidRDefault="00991D01" w:rsidP="00AC731C">
      <w:pPr>
        <w:jc w:val="both"/>
        <w:rPr>
          <w:rFonts w:asciiTheme="minorHAnsi" w:hAnsiTheme="minorHAnsi" w:cstheme="minorHAnsi"/>
          <w:sz w:val="22"/>
        </w:rPr>
      </w:pPr>
      <w:r>
        <w:rPr>
          <w:rFonts w:asciiTheme="minorHAnsi" w:hAnsiTheme="minorHAnsi" w:cstheme="minorHAnsi"/>
          <w:sz w:val="22"/>
        </w:rPr>
        <w:t>Specific objectives are as follows:</w:t>
      </w:r>
    </w:p>
    <w:p w14:paraId="3025F30A" w14:textId="77777777" w:rsidR="00BD53D5" w:rsidRPr="00593784" w:rsidRDefault="00BD53D5" w:rsidP="00AC731C">
      <w:pPr>
        <w:tabs>
          <w:tab w:val="left" w:pos="720"/>
          <w:tab w:val="right" w:leader="dot" w:pos="8640"/>
        </w:tabs>
        <w:jc w:val="both"/>
        <w:rPr>
          <w:rFonts w:asciiTheme="minorHAnsi" w:hAnsiTheme="minorHAnsi" w:cstheme="minorHAnsi"/>
          <w:sz w:val="22"/>
        </w:rPr>
      </w:pPr>
    </w:p>
    <w:p w14:paraId="3AE99263" w14:textId="77777777" w:rsidR="00D20D40" w:rsidRPr="00593784" w:rsidRDefault="00D20D40" w:rsidP="00AC731C">
      <w:pPr>
        <w:numPr>
          <w:ilvl w:val="0"/>
          <w:numId w:val="10"/>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To develop or improve </w:t>
      </w:r>
      <w:r w:rsidR="00991D01">
        <w:rPr>
          <w:rFonts w:asciiTheme="minorHAnsi" w:hAnsiTheme="minorHAnsi" w:cstheme="minorHAnsi"/>
          <w:sz w:val="22"/>
        </w:rPr>
        <w:t>customer centric innovative products that can facilitate safe custody of money for the village loan and savings associations of the low-income</w:t>
      </w:r>
      <w:r w:rsidRPr="00593784">
        <w:rPr>
          <w:rFonts w:asciiTheme="minorHAnsi" w:hAnsiTheme="minorHAnsi" w:cstheme="minorHAnsi"/>
          <w:sz w:val="22"/>
        </w:rPr>
        <w:t xml:space="preserve"> population</w:t>
      </w:r>
      <w:r w:rsidR="00991D01">
        <w:rPr>
          <w:rFonts w:asciiTheme="minorHAnsi" w:hAnsiTheme="minorHAnsi" w:cstheme="minorHAnsi"/>
          <w:sz w:val="22"/>
        </w:rPr>
        <w:t>s</w:t>
      </w:r>
      <w:r w:rsidRPr="00593784">
        <w:rPr>
          <w:rFonts w:asciiTheme="minorHAnsi" w:hAnsiTheme="minorHAnsi" w:cstheme="minorHAnsi"/>
          <w:sz w:val="22"/>
        </w:rPr>
        <w:t>;</w:t>
      </w:r>
    </w:p>
    <w:p w14:paraId="2DA1ABF2" w14:textId="77777777" w:rsidR="00D20D40" w:rsidRPr="00593784" w:rsidRDefault="00D20D40" w:rsidP="00AC731C">
      <w:pPr>
        <w:numPr>
          <w:ilvl w:val="0"/>
          <w:numId w:val="10"/>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To develop or improve financial services </w:t>
      </w:r>
      <w:r w:rsidR="00991D01">
        <w:rPr>
          <w:rFonts w:asciiTheme="minorHAnsi" w:hAnsiTheme="minorHAnsi" w:cstheme="minorHAnsi"/>
          <w:sz w:val="22"/>
        </w:rPr>
        <w:t>that can facilitate government payments and collections.</w:t>
      </w:r>
    </w:p>
    <w:p w14:paraId="2E4E1D6F" w14:textId="34F5E17E" w:rsidR="00D20D40" w:rsidRPr="00593784" w:rsidRDefault="00D20D40" w:rsidP="00AC731C">
      <w:pPr>
        <w:numPr>
          <w:ilvl w:val="0"/>
          <w:numId w:val="10"/>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To build or improve </w:t>
      </w:r>
      <w:r w:rsidRPr="003F28A2">
        <w:rPr>
          <w:rFonts w:asciiTheme="minorHAnsi" w:hAnsiTheme="minorHAnsi" w:cstheme="minorHAnsi"/>
          <w:sz w:val="22"/>
        </w:rPr>
        <w:t>meaningful partnerships</w:t>
      </w:r>
      <w:r w:rsidRPr="00593784">
        <w:rPr>
          <w:rFonts w:asciiTheme="minorHAnsi" w:hAnsiTheme="minorHAnsi" w:cstheme="minorHAnsi"/>
          <w:sz w:val="22"/>
        </w:rPr>
        <w:t xml:space="preserve"> between two or more institutions to accomplish the </w:t>
      </w:r>
      <w:r w:rsidR="00D848A4" w:rsidRPr="00593784">
        <w:rPr>
          <w:rFonts w:asciiTheme="minorHAnsi" w:hAnsiTheme="minorHAnsi" w:cstheme="minorHAnsi"/>
          <w:sz w:val="22"/>
        </w:rPr>
        <w:t>objectives</w:t>
      </w:r>
      <w:r w:rsidRPr="00593784">
        <w:rPr>
          <w:rFonts w:asciiTheme="minorHAnsi" w:hAnsiTheme="minorHAnsi" w:cstheme="minorHAnsi"/>
          <w:sz w:val="22"/>
        </w:rPr>
        <w:t>.</w:t>
      </w:r>
    </w:p>
    <w:p w14:paraId="05CBFFD9" w14:textId="77777777" w:rsidR="00D20D40" w:rsidRPr="00593784" w:rsidRDefault="00D20D40" w:rsidP="00AC731C">
      <w:pPr>
        <w:tabs>
          <w:tab w:val="left" w:pos="720"/>
          <w:tab w:val="right" w:leader="dot" w:pos="8640"/>
        </w:tabs>
        <w:jc w:val="both"/>
        <w:rPr>
          <w:rFonts w:asciiTheme="minorHAnsi" w:hAnsiTheme="minorHAnsi" w:cstheme="minorHAnsi"/>
          <w:sz w:val="22"/>
        </w:rPr>
      </w:pPr>
    </w:p>
    <w:p w14:paraId="7E22D71C" w14:textId="6C49F778" w:rsidR="004E3881" w:rsidRPr="00593784" w:rsidRDefault="003A770D"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A</w:t>
      </w:r>
      <w:r w:rsidR="00D20D40" w:rsidRPr="00593784">
        <w:rPr>
          <w:rFonts w:asciiTheme="minorHAnsi" w:hAnsiTheme="minorHAnsi" w:cstheme="minorHAnsi"/>
          <w:sz w:val="22"/>
        </w:rPr>
        <w:t xml:space="preserve">ny </w:t>
      </w:r>
      <w:r w:rsidR="00F02ADB">
        <w:rPr>
          <w:rFonts w:asciiTheme="minorHAnsi" w:hAnsiTheme="minorHAnsi" w:cstheme="minorHAnsi"/>
          <w:sz w:val="22"/>
        </w:rPr>
        <w:t>innovations</w:t>
      </w:r>
      <w:r w:rsidR="00D20D40" w:rsidRPr="00593784">
        <w:rPr>
          <w:rFonts w:asciiTheme="minorHAnsi" w:hAnsiTheme="minorHAnsi" w:cstheme="minorHAnsi"/>
          <w:sz w:val="22"/>
        </w:rPr>
        <w:t xml:space="preserve"> </w:t>
      </w:r>
      <w:r w:rsidR="00F02ADB">
        <w:rPr>
          <w:rFonts w:asciiTheme="minorHAnsi" w:hAnsiTheme="minorHAnsi" w:cstheme="minorHAnsi"/>
          <w:sz w:val="22"/>
        </w:rPr>
        <w:t>that address</w:t>
      </w:r>
      <w:r w:rsidRPr="00593784">
        <w:rPr>
          <w:rFonts w:asciiTheme="minorHAnsi" w:hAnsiTheme="minorHAnsi" w:cstheme="minorHAnsi"/>
          <w:sz w:val="22"/>
        </w:rPr>
        <w:t xml:space="preserve"> </w:t>
      </w:r>
      <w:r w:rsidR="00D20D40" w:rsidRPr="00593784">
        <w:rPr>
          <w:rFonts w:asciiTheme="minorHAnsi" w:hAnsiTheme="minorHAnsi" w:cstheme="minorHAnsi"/>
          <w:sz w:val="22"/>
        </w:rPr>
        <w:t xml:space="preserve">the specific needs of </w:t>
      </w:r>
      <w:r w:rsidR="00D848A4">
        <w:rPr>
          <w:rFonts w:asciiTheme="minorHAnsi" w:hAnsiTheme="minorHAnsi" w:cstheme="minorHAnsi"/>
          <w:sz w:val="22"/>
        </w:rPr>
        <w:t>women and youth,</w:t>
      </w:r>
      <w:r w:rsidR="007D4360">
        <w:rPr>
          <w:rFonts w:asciiTheme="minorHAnsi" w:hAnsiTheme="minorHAnsi" w:cstheme="minorHAnsi"/>
          <w:sz w:val="22"/>
        </w:rPr>
        <w:t xml:space="preserve"> </w:t>
      </w:r>
      <w:r w:rsidR="00D20D40" w:rsidRPr="00593784">
        <w:rPr>
          <w:rFonts w:asciiTheme="minorHAnsi" w:hAnsiTheme="minorHAnsi" w:cstheme="minorHAnsi"/>
          <w:sz w:val="22"/>
        </w:rPr>
        <w:t>who represent the majority of unbanked adults</w:t>
      </w:r>
      <w:r w:rsidR="00F02ADB">
        <w:rPr>
          <w:rFonts w:asciiTheme="minorHAnsi" w:hAnsiTheme="minorHAnsi" w:cstheme="minorHAnsi"/>
          <w:sz w:val="22"/>
        </w:rPr>
        <w:t xml:space="preserve"> in Sierra Leone</w:t>
      </w:r>
      <w:r w:rsidR="00D848A4">
        <w:rPr>
          <w:rFonts w:asciiTheme="minorHAnsi" w:hAnsiTheme="minorHAnsi" w:cstheme="minorHAnsi"/>
          <w:sz w:val="22"/>
        </w:rPr>
        <w:t>,</w:t>
      </w:r>
      <w:r w:rsidR="00F02ADB">
        <w:rPr>
          <w:rFonts w:asciiTheme="minorHAnsi" w:hAnsiTheme="minorHAnsi" w:cstheme="minorHAnsi"/>
          <w:sz w:val="22"/>
        </w:rPr>
        <w:t xml:space="preserve"> </w:t>
      </w:r>
      <w:r w:rsidR="00D20D40" w:rsidRPr="00593784">
        <w:rPr>
          <w:rFonts w:asciiTheme="minorHAnsi" w:hAnsiTheme="minorHAnsi" w:cstheme="minorHAnsi"/>
          <w:sz w:val="22"/>
        </w:rPr>
        <w:t xml:space="preserve">will be considered favorably.   </w:t>
      </w:r>
    </w:p>
    <w:p w14:paraId="19A33E9E" w14:textId="77777777" w:rsidR="003A770D" w:rsidRPr="00593784" w:rsidRDefault="003A770D" w:rsidP="00AC731C">
      <w:pPr>
        <w:tabs>
          <w:tab w:val="left" w:pos="720"/>
          <w:tab w:val="right" w:leader="dot" w:pos="8640"/>
        </w:tabs>
        <w:jc w:val="both"/>
        <w:rPr>
          <w:rFonts w:asciiTheme="minorHAnsi" w:hAnsiTheme="minorHAnsi" w:cstheme="minorHAnsi"/>
          <w:sz w:val="22"/>
        </w:rPr>
      </w:pPr>
    </w:p>
    <w:p w14:paraId="26A5E72D" w14:textId="443C8088" w:rsidR="003A770D" w:rsidRPr="00593784" w:rsidRDefault="00D848A4" w:rsidP="00AC731C">
      <w:pPr>
        <w:tabs>
          <w:tab w:val="left" w:pos="720"/>
          <w:tab w:val="right" w:leader="dot" w:pos="8640"/>
        </w:tabs>
        <w:jc w:val="both"/>
        <w:rPr>
          <w:rFonts w:asciiTheme="minorHAnsi" w:hAnsiTheme="minorHAnsi" w:cstheme="minorHAnsi"/>
          <w:sz w:val="22"/>
        </w:rPr>
      </w:pPr>
      <w:r>
        <w:rPr>
          <w:rFonts w:asciiTheme="minorHAnsi" w:hAnsiTheme="minorHAnsi" w:cstheme="minorHAnsi"/>
          <w:sz w:val="22"/>
        </w:rPr>
        <w:t>The</w:t>
      </w:r>
      <w:r w:rsidRPr="00593784">
        <w:rPr>
          <w:rFonts w:asciiTheme="minorHAnsi" w:hAnsiTheme="minorHAnsi" w:cstheme="minorHAnsi"/>
          <w:sz w:val="22"/>
        </w:rPr>
        <w:t xml:space="preserve"> </w:t>
      </w:r>
      <w:r w:rsidR="003A770D" w:rsidRPr="00593784">
        <w:rPr>
          <w:rFonts w:asciiTheme="minorHAnsi" w:hAnsiTheme="minorHAnsi" w:cstheme="minorHAnsi"/>
          <w:sz w:val="22"/>
        </w:rPr>
        <w:t xml:space="preserve">desired outcome </w:t>
      </w:r>
      <w:r>
        <w:rPr>
          <w:rFonts w:asciiTheme="minorHAnsi" w:hAnsiTheme="minorHAnsi" w:cstheme="minorHAnsi"/>
          <w:sz w:val="22"/>
        </w:rPr>
        <w:t xml:space="preserve">of this Challenge </w:t>
      </w:r>
      <w:r w:rsidR="00864CC7">
        <w:rPr>
          <w:rFonts w:asciiTheme="minorHAnsi" w:hAnsiTheme="minorHAnsi" w:cstheme="minorHAnsi"/>
          <w:sz w:val="22"/>
        </w:rPr>
        <w:t>will be</w:t>
      </w:r>
      <w:r w:rsidR="003A770D" w:rsidRPr="00593784">
        <w:rPr>
          <w:rFonts w:asciiTheme="minorHAnsi" w:hAnsiTheme="minorHAnsi" w:cstheme="minorHAnsi"/>
          <w:sz w:val="22"/>
        </w:rPr>
        <w:t>:</w:t>
      </w:r>
    </w:p>
    <w:p w14:paraId="45A27088" w14:textId="77777777" w:rsidR="003A770D" w:rsidRPr="00593784" w:rsidRDefault="003A770D" w:rsidP="00AC731C">
      <w:pPr>
        <w:tabs>
          <w:tab w:val="left" w:pos="720"/>
          <w:tab w:val="right" w:leader="dot" w:pos="8640"/>
        </w:tabs>
        <w:jc w:val="both"/>
        <w:rPr>
          <w:rFonts w:asciiTheme="minorHAnsi" w:hAnsiTheme="minorHAnsi" w:cstheme="minorHAnsi"/>
          <w:sz w:val="22"/>
        </w:rPr>
      </w:pPr>
    </w:p>
    <w:p w14:paraId="03C3DA51" w14:textId="0C59E5C8" w:rsidR="003A770D" w:rsidRPr="00593784" w:rsidRDefault="003A770D" w:rsidP="00AC731C">
      <w:pPr>
        <w:numPr>
          <w:ilvl w:val="0"/>
          <w:numId w:val="14"/>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At least </w:t>
      </w:r>
      <w:r w:rsidR="00012FE6">
        <w:rPr>
          <w:rFonts w:asciiTheme="minorHAnsi" w:hAnsiTheme="minorHAnsi" w:cstheme="minorHAnsi"/>
          <w:sz w:val="22"/>
        </w:rPr>
        <w:t>two</w:t>
      </w:r>
      <w:r w:rsidRPr="00593784">
        <w:rPr>
          <w:rFonts w:asciiTheme="minorHAnsi" w:hAnsiTheme="minorHAnsi" w:cstheme="minorHAnsi"/>
          <w:sz w:val="22"/>
        </w:rPr>
        <w:t xml:space="preserve"> </w:t>
      </w:r>
      <w:r w:rsidR="00864CC7">
        <w:rPr>
          <w:rFonts w:asciiTheme="minorHAnsi" w:hAnsiTheme="minorHAnsi" w:cstheme="minorHAnsi"/>
          <w:sz w:val="22"/>
        </w:rPr>
        <w:t>partnerships</w:t>
      </w:r>
      <w:r w:rsidRPr="00593784">
        <w:rPr>
          <w:rFonts w:asciiTheme="minorHAnsi" w:hAnsiTheme="minorHAnsi" w:cstheme="minorHAnsi"/>
          <w:sz w:val="22"/>
        </w:rPr>
        <w:t xml:space="preserve"> have developed, piloted and introduced </w:t>
      </w:r>
      <w:r w:rsidR="00864CC7">
        <w:rPr>
          <w:rFonts w:asciiTheme="minorHAnsi" w:hAnsiTheme="minorHAnsi" w:cstheme="minorHAnsi"/>
          <w:sz w:val="22"/>
        </w:rPr>
        <w:t xml:space="preserve">innovative financial services that facilitate safe custody of money for the village loan and savings associations </w:t>
      </w:r>
      <w:r w:rsidR="00D848A4">
        <w:rPr>
          <w:rFonts w:asciiTheme="minorHAnsi" w:hAnsiTheme="minorHAnsi" w:cstheme="minorHAnsi"/>
          <w:sz w:val="22"/>
        </w:rPr>
        <w:t>of</w:t>
      </w:r>
      <w:r w:rsidR="00864CC7">
        <w:rPr>
          <w:rFonts w:asciiTheme="minorHAnsi" w:hAnsiTheme="minorHAnsi" w:cstheme="minorHAnsi"/>
          <w:sz w:val="22"/>
        </w:rPr>
        <w:t xml:space="preserve"> low-income populations</w:t>
      </w:r>
      <w:r w:rsidR="00D848A4">
        <w:rPr>
          <w:rFonts w:asciiTheme="minorHAnsi" w:hAnsiTheme="minorHAnsi" w:cstheme="minorHAnsi"/>
          <w:sz w:val="22"/>
        </w:rPr>
        <w:t>,</w:t>
      </w:r>
      <w:r w:rsidR="00864CC7">
        <w:rPr>
          <w:rFonts w:asciiTheme="minorHAnsi" w:hAnsiTheme="minorHAnsi" w:cstheme="minorHAnsi"/>
          <w:sz w:val="22"/>
        </w:rPr>
        <w:t xml:space="preserve"> with special emphasis </w:t>
      </w:r>
      <w:r w:rsidR="00D848A4">
        <w:rPr>
          <w:rFonts w:asciiTheme="minorHAnsi" w:hAnsiTheme="minorHAnsi" w:cstheme="minorHAnsi"/>
          <w:sz w:val="22"/>
        </w:rPr>
        <w:t xml:space="preserve">on </w:t>
      </w:r>
      <w:r w:rsidR="00864CC7">
        <w:rPr>
          <w:rFonts w:asciiTheme="minorHAnsi" w:hAnsiTheme="minorHAnsi" w:cstheme="minorHAnsi"/>
          <w:sz w:val="22"/>
        </w:rPr>
        <w:t>women, youth and the rural poor</w:t>
      </w:r>
      <w:r w:rsidRPr="00593784">
        <w:rPr>
          <w:rFonts w:asciiTheme="minorHAnsi" w:hAnsiTheme="minorHAnsi" w:cstheme="minorHAnsi"/>
          <w:sz w:val="22"/>
        </w:rPr>
        <w:t>;</w:t>
      </w:r>
    </w:p>
    <w:p w14:paraId="0B9AFECA" w14:textId="5DB8741A" w:rsidR="003A770D" w:rsidRPr="00593784" w:rsidRDefault="003A770D" w:rsidP="00AC731C">
      <w:pPr>
        <w:numPr>
          <w:ilvl w:val="0"/>
          <w:numId w:val="14"/>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At least </w:t>
      </w:r>
      <w:r w:rsidR="00864CC7">
        <w:rPr>
          <w:rFonts w:asciiTheme="minorHAnsi" w:hAnsiTheme="minorHAnsi" w:cstheme="minorHAnsi"/>
          <w:sz w:val="22"/>
        </w:rPr>
        <w:t>two partnerships</w:t>
      </w:r>
      <w:r w:rsidRPr="00593784">
        <w:rPr>
          <w:rFonts w:asciiTheme="minorHAnsi" w:hAnsiTheme="minorHAnsi" w:cstheme="minorHAnsi"/>
          <w:sz w:val="22"/>
        </w:rPr>
        <w:t xml:space="preserve"> have </w:t>
      </w:r>
      <w:r w:rsidR="007D4360" w:rsidRPr="00593784">
        <w:rPr>
          <w:rFonts w:asciiTheme="minorHAnsi" w:hAnsiTheme="minorHAnsi" w:cstheme="minorHAnsi"/>
          <w:sz w:val="22"/>
        </w:rPr>
        <w:t>developed,</w:t>
      </w:r>
      <w:r w:rsidRPr="00593784">
        <w:rPr>
          <w:rFonts w:asciiTheme="minorHAnsi" w:hAnsiTheme="minorHAnsi" w:cstheme="minorHAnsi"/>
          <w:sz w:val="22"/>
        </w:rPr>
        <w:t xml:space="preserve"> and piloted new products designed to </w:t>
      </w:r>
      <w:r w:rsidR="00864CC7">
        <w:rPr>
          <w:rFonts w:asciiTheme="minorHAnsi" w:hAnsiTheme="minorHAnsi" w:cstheme="minorHAnsi"/>
          <w:sz w:val="22"/>
        </w:rPr>
        <w:t>support government payments and collections</w:t>
      </w:r>
      <w:r w:rsidR="007C7E5B" w:rsidRPr="00593784">
        <w:rPr>
          <w:rFonts w:asciiTheme="minorHAnsi" w:hAnsiTheme="minorHAnsi" w:cstheme="minorHAnsi"/>
          <w:sz w:val="22"/>
        </w:rPr>
        <w:t>.</w:t>
      </w:r>
    </w:p>
    <w:p w14:paraId="542D490C" w14:textId="77777777" w:rsidR="00864CC7" w:rsidRDefault="00864CC7" w:rsidP="00AC731C">
      <w:pPr>
        <w:tabs>
          <w:tab w:val="left" w:pos="720"/>
          <w:tab w:val="right" w:leader="dot" w:pos="8640"/>
        </w:tabs>
        <w:jc w:val="both"/>
        <w:rPr>
          <w:rFonts w:asciiTheme="minorHAnsi" w:hAnsiTheme="minorHAnsi" w:cstheme="minorHAnsi"/>
          <w:sz w:val="22"/>
        </w:rPr>
      </w:pPr>
    </w:p>
    <w:p w14:paraId="68583E01" w14:textId="77777777" w:rsidR="007C7E5B" w:rsidRPr="00593784" w:rsidRDefault="007C7E5B"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Our learning questions for this work are:</w:t>
      </w:r>
    </w:p>
    <w:p w14:paraId="1C4F94BE" w14:textId="77777777" w:rsidR="007C7E5B" w:rsidRPr="00593784" w:rsidRDefault="007C7E5B" w:rsidP="00AC731C">
      <w:pPr>
        <w:tabs>
          <w:tab w:val="left" w:pos="720"/>
          <w:tab w:val="right" w:leader="dot" w:pos="8640"/>
        </w:tabs>
        <w:jc w:val="both"/>
        <w:rPr>
          <w:rFonts w:asciiTheme="minorHAnsi" w:hAnsiTheme="minorHAnsi" w:cstheme="minorHAnsi"/>
          <w:sz w:val="22"/>
        </w:rPr>
      </w:pPr>
    </w:p>
    <w:p w14:paraId="3409F179" w14:textId="77777777" w:rsidR="007C7E5B" w:rsidRPr="00593784" w:rsidRDefault="00AC151A" w:rsidP="00AC731C">
      <w:pPr>
        <w:numPr>
          <w:ilvl w:val="0"/>
          <w:numId w:val="15"/>
        </w:numPr>
        <w:tabs>
          <w:tab w:val="left" w:pos="720"/>
          <w:tab w:val="right" w:leader="dot" w:pos="8640"/>
        </w:tabs>
        <w:jc w:val="both"/>
        <w:rPr>
          <w:rFonts w:asciiTheme="minorHAnsi" w:hAnsiTheme="minorHAnsi" w:cstheme="minorHAnsi"/>
          <w:sz w:val="22"/>
        </w:rPr>
      </w:pPr>
      <w:r>
        <w:rPr>
          <w:rFonts w:asciiTheme="minorHAnsi" w:hAnsiTheme="minorHAnsi" w:cstheme="minorHAnsi"/>
          <w:sz w:val="22"/>
        </w:rPr>
        <w:t>How can access to innovative savings product increase the usage and adoption of Digital Financial services (DFS).</w:t>
      </w:r>
    </w:p>
    <w:p w14:paraId="7C818E7D" w14:textId="77777777" w:rsidR="007C7E5B" w:rsidRPr="00593784" w:rsidRDefault="007C7E5B" w:rsidP="00AC731C">
      <w:pPr>
        <w:numPr>
          <w:ilvl w:val="0"/>
          <w:numId w:val="15"/>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Can focusing on user experience improve the uptake and use of DFS? </w:t>
      </w:r>
    </w:p>
    <w:p w14:paraId="114441F5" w14:textId="77777777" w:rsidR="007C7E5B" w:rsidRPr="00593784" w:rsidRDefault="007C7E5B" w:rsidP="00AC731C">
      <w:pPr>
        <w:numPr>
          <w:ilvl w:val="0"/>
          <w:numId w:val="15"/>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Could more meaningful partnerships improve the sustainability of DFS?</w:t>
      </w:r>
    </w:p>
    <w:p w14:paraId="02A300E4" w14:textId="77777777" w:rsidR="00D20D40" w:rsidRPr="00593784" w:rsidRDefault="00D20D40" w:rsidP="00AC731C">
      <w:pPr>
        <w:tabs>
          <w:tab w:val="left" w:pos="720"/>
          <w:tab w:val="right" w:leader="dot" w:pos="8640"/>
        </w:tabs>
        <w:jc w:val="both"/>
        <w:rPr>
          <w:rFonts w:asciiTheme="minorHAnsi" w:hAnsiTheme="minorHAnsi" w:cstheme="minorHAnsi"/>
          <w:sz w:val="22"/>
        </w:rPr>
      </w:pPr>
    </w:p>
    <w:p w14:paraId="5704A578" w14:textId="77777777" w:rsidR="00DE585F" w:rsidRDefault="00DE585F" w:rsidP="00AC731C">
      <w:pPr>
        <w:tabs>
          <w:tab w:val="left" w:pos="720"/>
          <w:tab w:val="right" w:leader="dot" w:pos="8640"/>
        </w:tabs>
        <w:jc w:val="both"/>
        <w:rPr>
          <w:rFonts w:asciiTheme="minorHAnsi" w:hAnsiTheme="minorHAnsi" w:cstheme="minorHAnsi"/>
          <w:b/>
          <w:sz w:val="22"/>
        </w:rPr>
      </w:pPr>
    </w:p>
    <w:p w14:paraId="4265D6BC" w14:textId="4D0F177B" w:rsidR="00C53A63" w:rsidRPr="00F64081" w:rsidRDefault="00C53A63" w:rsidP="00AC731C">
      <w:pPr>
        <w:tabs>
          <w:tab w:val="left" w:pos="720"/>
          <w:tab w:val="right" w:leader="dot" w:pos="8640"/>
        </w:tabs>
        <w:jc w:val="both"/>
        <w:rPr>
          <w:rFonts w:asciiTheme="minorHAnsi" w:hAnsiTheme="minorHAnsi" w:cstheme="minorHAnsi"/>
          <w:b/>
          <w:sz w:val="24"/>
        </w:rPr>
      </w:pPr>
      <w:r w:rsidRPr="00F64081">
        <w:rPr>
          <w:rFonts w:asciiTheme="minorHAnsi" w:hAnsiTheme="minorHAnsi" w:cstheme="minorHAnsi"/>
          <w:b/>
          <w:sz w:val="24"/>
        </w:rPr>
        <w:t xml:space="preserve">Type and Use of </w:t>
      </w:r>
      <w:r w:rsidR="00991D01" w:rsidRPr="00F64081">
        <w:rPr>
          <w:rFonts w:asciiTheme="minorHAnsi" w:hAnsiTheme="minorHAnsi" w:cstheme="minorHAnsi"/>
          <w:b/>
          <w:sz w:val="24"/>
        </w:rPr>
        <w:t>UNCDF</w:t>
      </w:r>
      <w:r w:rsidR="003F28A2" w:rsidRPr="00F64081">
        <w:rPr>
          <w:rFonts w:asciiTheme="minorHAnsi" w:hAnsiTheme="minorHAnsi" w:cstheme="minorHAnsi"/>
          <w:b/>
          <w:sz w:val="24"/>
        </w:rPr>
        <w:t xml:space="preserve"> </w:t>
      </w:r>
      <w:r w:rsidR="00AF21EB" w:rsidRPr="00F64081">
        <w:rPr>
          <w:rFonts w:asciiTheme="minorHAnsi" w:hAnsiTheme="minorHAnsi" w:cstheme="minorHAnsi"/>
          <w:b/>
          <w:sz w:val="24"/>
        </w:rPr>
        <w:t xml:space="preserve">MM4P </w:t>
      </w:r>
      <w:r w:rsidRPr="00F64081">
        <w:rPr>
          <w:rFonts w:asciiTheme="minorHAnsi" w:hAnsiTheme="minorHAnsi" w:cstheme="minorHAnsi"/>
          <w:b/>
          <w:sz w:val="24"/>
        </w:rPr>
        <w:t>Support</w:t>
      </w:r>
    </w:p>
    <w:p w14:paraId="57EBD512" w14:textId="77777777" w:rsidR="00DF6D84" w:rsidRPr="00593784" w:rsidRDefault="00DF6D84" w:rsidP="00AC731C">
      <w:pPr>
        <w:tabs>
          <w:tab w:val="left" w:pos="720"/>
          <w:tab w:val="right" w:leader="dot" w:pos="8640"/>
        </w:tabs>
        <w:jc w:val="both"/>
        <w:rPr>
          <w:rFonts w:asciiTheme="minorHAnsi" w:hAnsiTheme="minorHAnsi" w:cstheme="minorHAnsi"/>
          <w:sz w:val="22"/>
        </w:rPr>
      </w:pPr>
    </w:p>
    <w:p w14:paraId="0D59FE2A" w14:textId="77777777" w:rsidR="00E10A67" w:rsidRPr="00593784" w:rsidRDefault="00C53A63"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Support </w:t>
      </w:r>
      <w:r w:rsidR="00A82628" w:rsidRPr="00593784">
        <w:rPr>
          <w:rFonts w:asciiTheme="minorHAnsi" w:hAnsiTheme="minorHAnsi" w:cstheme="minorHAnsi"/>
          <w:sz w:val="22"/>
        </w:rPr>
        <w:t xml:space="preserve">will be primarily in the form of </w:t>
      </w:r>
      <w:r w:rsidRPr="00593784">
        <w:rPr>
          <w:rFonts w:asciiTheme="minorHAnsi" w:hAnsiTheme="minorHAnsi" w:cstheme="minorHAnsi"/>
          <w:sz w:val="22"/>
        </w:rPr>
        <w:t>technical assistance</w:t>
      </w:r>
      <w:r w:rsidR="00E10A67" w:rsidRPr="00593784">
        <w:rPr>
          <w:rFonts w:asciiTheme="minorHAnsi" w:hAnsiTheme="minorHAnsi" w:cstheme="minorHAnsi"/>
          <w:sz w:val="22"/>
        </w:rPr>
        <w:t xml:space="preserve"> agreements</w:t>
      </w:r>
      <w:r w:rsidR="00A82628" w:rsidRPr="00593784">
        <w:rPr>
          <w:rFonts w:asciiTheme="minorHAnsi" w:hAnsiTheme="minorHAnsi" w:cstheme="minorHAnsi"/>
          <w:sz w:val="22"/>
        </w:rPr>
        <w:t xml:space="preserve">, which </w:t>
      </w:r>
      <w:r w:rsidR="00991D01">
        <w:rPr>
          <w:rFonts w:asciiTheme="minorHAnsi" w:hAnsiTheme="minorHAnsi" w:cstheme="minorHAnsi"/>
          <w:sz w:val="22"/>
        </w:rPr>
        <w:t>will</w:t>
      </w:r>
      <w:r w:rsidR="00A82628" w:rsidRPr="00593784">
        <w:rPr>
          <w:rFonts w:asciiTheme="minorHAnsi" w:hAnsiTheme="minorHAnsi" w:cstheme="minorHAnsi"/>
          <w:sz w:val="22"/>
        </w:rPr>
        <w:t xml:space="preserve"> be accompanied by </w:t>
      </w:r>
      <w:r w:rsidR="00E10A67" w:rsidRPr="00593784">
        <w:rPr>
          <w:rFonts w:asciiTheme="minorHAnsi" w:hAnsiTheme="minorHAnsi" w:cstheme="minorHAnsi"/>
          <w:sz w:val="22"/>
        </w:rPr>
        <w:t>performance-based grants or loans</w:t>
      </w:r>
      <w:r w:rsidR="00A82628" w:rsidRPr="00593784">
        <w:rPr>
          <w:rFonts w:asciiTheme="minorHAnsi" w:hAnsiTheme="minorHAnsi" w:cstheme="minorHAnsi"/>
          <w:sz w:val="22"/>
        </w:rPr>
        <w:t xml:space="preserve">. </w:t>
      </w:r>
      <w:r w:rsidR="00BD2A23" w:rsidRPr="00593784">
        <w:rPr>
          <w:rFonts w:asciiTheme="minorHAnsi" w:hAnsiTheme="minorHAnsi" w:cstheme="minorHAnsi"/>
          <w:sz w:val="22"/>
        </w:rPr>
        <w:t xml:space="preserve">If you have a desired </w:t>
      </w:r>
      <w:r w:rsidR="00991D01">
        <w:rPr>
          <w:rFonts w:asciiTheme="minorHAnsi" w:hAnsiTheme="minorHAnsi" w:cstheme="minorHAnsi"/>
          <w:sz w:val="22"/>
        </w:rPr>
        <w:t>private sector company or Fintech presently in Sierra Leone</w:t>
      </w:r>
      <w:r w:rsidR="00BD2A23" w:rsidRPr="00593784">
        <w:rPr>
          <w:rFonts w:asciiTheme="minorHAnsi" w:hAnsiTheme="minorHAnsi" w:cstheme="minorHAnsi"/>
          <w:sz w:val="22"/>
        </w:rPr>
        <w:t xml:space="preserve"> in mind, please indicate this in your proposal. However, UNCDF will help any organization</w:t>
      </w:r>
      <w:r w:rsidR="00991D01">
        <w:rPr>
          <w:rFonts w:asciiTheme="minorHAnsi" w:hAnsiTheme="minorHAnsi" w:cstheme="minorHAnsi"/>
          <w:sz w:val="22"/>
        </w:rPr>
        <w:t xml:space="preserve"> / innovation hub</w:t>
      </w:r>
      <w:r w:rsidR="00BD2A23" w:rsidRPr="00593784">
        <w:rPr>
          <w:rFonts w:asciiTheme="minorHAnsi" w:hAnsiTheme="minorHAnsi" w:cstheme="minorHAnsi"/>
          <w:sz w:val="22"/>
        </w:rPr>
        <w:t xml:space="preserve"> find a strong technical </w:t>
      </w:r>
      <w:r w:rsidR="00991D01">
        <w:rPr>
          <w:rFonts w:asciiTheme="minorHAnsi" w:hAnsiTheme="minorHAnsi" w:cstheme="minorHAnsi"/>
          <w:sz w:val="22"/>
        </w:rPr>
        <w:t>private sector company or Fintech</w:t>
      </w:r>
      <w:r w:rsidR="00BD2A23" w:rsidRPr="00593784">
        <w:rPr>
          <w:rFonts w:asciiTheme="minorHAnsi" w:hAnsiTheme="minorHAnsi" w:cstheme="minorHAnsi"/>
          <w:sz w:val="22"/>
        </w:rPr>
        <w:t xml:space="preserve">.  </w:t>
      </w:r>
      <w:r w:rsidR="00E10A67" w:rsidRPr="00593784">
        <w:rPr>
          <w:rFonts w:asciiTheme="minorHAnsi" w:hAnsiTheme="minorHAnsi" w:cstheme="minorHAnsi"/>
          <w:sz w:val="22"/>
        </w:rPr>
        <w:t xml:space="preserve">The type of </w:t>
      </w:r>
      <w:r w:rsidR="00A82628" w:rsidRPr="00593784">
        <w:rPr>
          <w:rFonts w:asciiTheme="minorHAnsi" w:hAnsiTheme="minorHAnsi" w:cstheme="minorHAnsi"/>
          <w:sz w:val="22"/>
        </w:rPr>
        <w:t xml:space="preserve">support </w:t>
      </w:r>
      <w:r w:rsidR="00E10A67" w:rsidRPr="00593784">
        <w:rPr>
          <w:rFonts w:asciiTheme="minorHAnsi" w:hAnsiTheme="minorHAnsi" w:cstheme="minorHAnsi"/>
          <w:sz w:val="22"/>
        </w:rPr>
        <w:t>will be decided based on the expressed needs and in discussion with applicants after the submission of the EOI.</w:t>
      </w:r>
      <w:r w:rsidR="00BD2A23" w:rsidRPr="00593784">
        <w:rPr>
          <w:rFonts w:asciiTheme="minorHAnsi" w:hAnsiTheme="minorHAnsi" w:cstheme="minorHAnsi"/>
          <w:sz w:val="22"/>
        </w:rPr>
        <w:t xml:space="preserve">  Support </w:t>
      </w:r>
      <w:r w:rsidR="00991D01">
        <w:rPr>
          <w:rFonts w:asciiTheme="minorHAnsi" w:hAnsiTheme="minorHAnsi" w:cstheme="minorHAnsi"/>
          <w:sz w:val="22"/>
        </w:rPr>
        <w:t>will</w:t>
      </w:r>
      <w:r w:rsidR="00BD2A23" w:rsidRPr="00593784">
        <w:rPr>
          <w:rFonts w:asciiTheme="minorHAnsi" w:hAnsiTheme="minorHAnsi" w:cstheme="minorHAnsi"/>
          <w:sz w:val="22"/>
        </w:rPr>
        <w:t xml:space="preserve"> be provided in stages as your organization reaches specific milestones. </w:t>
      </w:r>
    </w:p>
    <w:p w14:paraId="507856F1" w14:textId="77777777" w:rsidR="00E10A67" w:rsidRPr="00593784" w:rsidRDefault="00E10A67" w:rsidP="00AC731C">
      <w:pPr>
        <w:tabs>
          <w:tab w:val="left" w:pos="720"/>
          <w:tab w:val="right" w:leader="dot" w:pos="8640"/>
        </w:tabs>
        <w:jc w:val="both"/>
        <w:rPr>
          <w:rFonts w:asciiTheme="minorHAnsi" w:hAnsiTheme="minorHAnsi" w:cstheme="minorHAnsi"/>
          <w:sz w:val="22"/>
        </w:rPr>
      </w:pPr>
    </w:p>
    <w:p w14:paraId="33AC328B" w14:textId="77777777" w:rsidR="00E10A67" w:rsidRPr="00593784" w:rsidRDefault="00A82628"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Institutions are expected to pay for internal costs related to the project (</w:t>
      </w:r>
      <w:proofErr w:type="spellStart"/>
      <w:r w:rsidRPr="00593784">
        <w:rPr>
          <w:rFonts w:asciiTheme="minorHAnsi" w:hAnsiTheme="minorHAnsi" w:cstheme="minorHAnsi"/>
          <w:sz w:val="22"/>
        </w:rPr>
        <w:t>e.g</w:t>
      </w:r>
      <w:proofErr w:type="spellEnd"/>
      <w:r w:rsidRPr="00593784">
        <w:rPr>
          <w:rFonts w:asciiTheme="minorHAnsi" w:hAnsiTheme="minorHAnsi" w:cstheme="minorHAnsi"/>
          <w:sz w:val="22"/>
        </w:rPr>
        <w:t xml:space="preserve"> staff time, local travel expenses, etc.), while UNCDF will pay for technical assistance costs and may provide some grant funding to defer the additional costs of implementing a pilot. Technical assistance may include a part-time or full-timer person within your institution as agreed with the applicant. In addition, the institutions must have one dedicated staff person who will be </w:t>
      </w:r>
      <w:r w:rsidR="00AC151A">
        <w:rPr>
          <w:rFonts w:asciiTheme="minorHAnsi" w:hAnsiTheme="minorHAnsi" w:cstheme="minorHAnsi"/>
          <w:sz w:val="22"/>
        </w:rPr>
        <w:t>expected to spend 50% or</w:t>
      </w:r>
      <w:r w:rsidRPr="00593784">
        <w:rPr>
          <w:rFonts w:asciiTheme="minorHAnsi" w:hAnsiTheme="minorHAnsi" w:cstheme="minorHAnsi"/>
          <w:sz w:val="22"/>
        </w:rPr>
        <w:t xml:space="preserve"> more of their time on the project.  </w:t>
      </w:r>
    </w:p>
    <w:p w14:paraId="701BD3E9" w14:textId="77777777" w:rsidR="00C53A63" w:rsidRPr="00593784" w:rsidRDefault="00C53A63" w:rsidP="00AC731C">
      <w:pPr>
        <w:tabs>
          <w:tab w:val="left" w:pos="720"/>
          <w:tab w:val="right" w:leader="dot" w:pos="8640"/>
        </w:tabs>
        <w:jc w:val="both"/>
        <w:rPr>
          <w:rFonts w:asciiTheme="minorHAnsi" w:hAnsiTheme="minorHAnsi" w:cstheme="minorHAnsi"/>
          <w:sz w:val="22"/>
        </w:rPr>
      </w:pPr>
    </w:p>
    <w:p w14:paraId="769D948B" w14:textId="6FD0E7FE" w:rsidR="00E10A67" w:rsidRPr="00593784" w:rsidRDefault="007C7E5B" w:rsidP="00AC731C">
      <w:pPr>
        <w:tabs>
          <w:tab w:val="left" w:pos="720"/>
          <w:tab w:val="right" w:leader="dot" w:pos="8640"/>
        </w:tabs>
        <w:jc w:val="both"/>
        <w:rPr>
          <w:rFonts w:asciiTheme="minorHAnsi" w:hAnsiTheme="minorHAnsi" w:cstheme="minorHAnsi"/>
          <w:sz w:val="22"/>
        </w:rPr>
      </w:pPr>
      <w:r w:rsidRPr="00647181">
        <w:rPr>
          <w:rFonts w:asciiTheme="minorHAnsi" w:hAnsiTheme="minorHAnsi" w:cstheme="minorHAnsi"/>
          <w:sz w:val="22"/>
        </w:rPr>
        <w:t xml:space="preserve">Please note that </w:t>
      </w:r>
      <w:r w:rsidR="00E10A67" w:rsidRPr="00647181">
        <w:rPr>
          <w:rFonts w:asciiTheme="minorHAnsi" w:hAnsiTheme="minorHAnsi" w:cstheme="minorHAnsi"/>
          <w:sz w:val="22"/>
        </w:rPr>
        <w:t xml:space="preserve">MM4P funding is not designed to provide large amounts of </w:t>
      </w:r>
      <w:r w:rsidRPr="00647181">
        <w:rPr>
          <w:rFonts w:asciiTheme="minorHAnsi" w:hAnsiTheme="minorHAnsi" w:cstheme="minorHAnsi"/>
          <w:sz w:val="22"/>
        </w:rPr>
        <w:t xml:space="preserve">funds for </w:t>
      </w:r>
      <w:r w:rsidR="00E10A67" w:rsidRPr="00647181">
        <w:rPr>
          <w:rFonts w:asciiTheme="minorHAnsi" w:hAnsiTheme="minorHAnsi" w:cstheme="minorHAnsi"/>
          <w:sz w:val="22"/>
        </w:rPr>
        <w:t>start-up</w:t>
      </w:r>
      <w:r w:rsidRPr="00647181">
        <w:rPr>
          <w:rFonts w:asciiTheme="minorHAnsi" w:hAnsiTheme="minorHAnsi" w:cstheme="minorHAnsi"/>
          <w:sz w:val="22"/>
        </w:rPr>
        <w:t xml:space="preserve"> or</w:t>
      </w:r>
      <w:r w:rsidRPr="00593784">
        <w:rPr>
          <w:rFonts w:asciiTheme="minorHAnsi" w:hAnsiTheme="minorHAnsi" w:cstheme="minorHAnsi"/>
          <w:sz w:val="22"/>
        </w:rPr>
        <w:t xml:space="preserve"> national expansion of providers; </w:t>
      </w:r>
      <w:r w:rsidR="00E10A67" w:rsidRPr="00593784">
        <w:rPr>
          <w:rFonts w:asciiTheme="minorHAnsi" w:hAnsiTheme="minorHAnsi" w:cstheme="minorHAnsi"/>
          <w:sz w:val="22"/>
        </w:rPr>
        <w:t xml:space="preserve">rather it is to be short-term, catalytic funding to help partners overcome obstacles or take advantage of an opportunity </w:t>
      </w:r>
      <w:r w:rsidR="00A23715" w:rsidRPr="00593784">
        <w:rPr>
          <w:rFonts w:asciiTheme="minorHAnsi" w:hAnsiTheme="minorHAnsi" w:cstheme="minorHAnsi"/>
          <w:sz w:val="22"/>
        </w:rPr>
        <w:t>to</w:t>
      </w:r>
      <w:r w:rsidR="00E10A67" w:rsidRPr="00593784">
        <w:rPr>
          <w:rFonts w:asciiTheme="minorHAnsi" w:hAnsiTheme="minorHAnsi" w:cstheme="minorHAnsi"/>
          <w:sz w:val="22"/>
        </w:rPr>
        <w:t xml:space="preserve"> </w:t>
      </w:r>
      <w:r w:rsidRPr="00593784">
        <w:rPr>
          <w:rFonts w:asciiTheme="minorHAnsi" w:hAnsiTheme="minorHAnsi" w:cstheme="minorHAnsi"/>
          <w:sz w:val="22"/>
        </w:rPr>
        <w:t xml:space="preserve">test new ideas that have the potential to </w:t>
      </w:r>
      <w:r w:rsidR="00E10A67" w:rsidRPr="00593784">
        <w:rPr>
          <w:rFonts w:asciiTheme="minorHAnsi" w:hAnsiTheme="minorHAnsi" w:cstheme="minorHAnsi"/>
          <w:sz w:val="22"/>
        </w:rPr>
        <w:t xml:space="preserve">scale up the reach of services more quickly than otherwise feasible.     </w:t>
      </w:r>
    </w:p>
    <w:p w14:paraId="16587EED" w14:textId="77777777" w:rsidR="00C53A63" w:rsidRPr="00593784" w:rsidRDefault="00C53A63" w:rsidP="00AC731C">
      <w:pPr>
        <w:tabs>
          <w:tab w:val="left" w:pos="720"/>
          <w:tab w:val="right" w:leader="dot" w:pos="8640"/>
        </w:tabs>
        <w:jc w:val="both"/>
        <w:rPr>
          <w:rFonts w:asciiTheme="minorHAnsi" w:hAnsiTheme="minorHAnsi" w:cstheme="minorHAnsi"/>
          <w:sz w:val="22"/>
          <w:u w:val="single"/>
        </w:rPr>
      </w:pPr>
    </w:p>
    <w:p w14:paraId="6753A03D" w14:textId="77777777" w:rsidR="00DE585F" w:rsidRDefault="00DE585F" w:rsidP="00AC731C">
      <w:pPr>
        <w:tabs>
          <w:tab w:val="left" w:pos="720"/>
          <w:tab w:val="right" w:leader="dot" w:pos="8640"/>
        </w:tabs>
        <w:jc w:val="both"/>
        <w:rPr>
          <w:rFonts w:asciiTheme="minorHAnsi" w:hAnsiTheme="minorHAnsi" w:cstheme="minorHAnsi"/>
          <w:b/>
          <w:sz w:val="22"/>
        </w:rPr>
      </w:pPr>
    </w:p>
    <w:p w14:paraId="5C0A0943" w14:textId="684CD9FD" w:rsidR="007A596F" w:rsidRPr="00F64081" w:rsidRDefault="007A596F" w:rsidP="00AC731C">
      <w:pPr>
        <w:tabs>
          <w:tab w:val="left" w:pos="720"/>
          <w:tab w:val="right" w:leader="dot" w:pos="8640"/>
        </w:tabs>
        <w:jc w:val="both"/>
        <w:rPr>
          <w:rFonts w:asciiTheme="minorHAnsi" w:hAnsiTheme="minorHAnsi" w:cstheme="minorHAnsi"/>
          <w:b/>
          <w:sz w:val="24"/>
        </w:rPr>
      </w:pPr>
      <w:r w:rsidRPr="00F64081">
        <w:rPr>
          <w:rFonts w:asciiTheme="minorHAnsi" w:hAnsiTheme="minorHAnsi" w:cstheme="minorHAnsi"/>
          <w:b/>
          <w:sz w:val="24"/>
        </w:rPr>
        <w:t>Eligible Institutions</w:t>
      </w:r>
    </w:p>
    <w:p w14:paraId="08122DE7" w14:textId="77777777" w:rsidR="00B72500" w:rsidRPr="00593784" w:rsidRDefault="007A596F"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u w:val="single"/>
        </w:rPr>
        <w:br/>
      </w:r>
      <w:r w:rsidR="00B72500" w:rsidRPr="00593784">
        <w:rPr>
          <w:rFonts w:asciiTheme="minorHAnsi" w:hAnsiTheme="minorHAnsi" w:cstheme="minorHAnsi"/>
          <w:sz w:val="22"/>
        </w:rPr>
        <w:t>To be considered for the support, institutions should fulfill the following minimum requirements:</w:t>
      </w:r>
    </w:p>
    <w:p w14:paraId="3C77B33C" w14:textId="77777777" w:rsidR="00B72500" w:rsidRPr="00593784" w:rsidRDefault="00B72500" w:rsidP="00AC731C">
      <w:pPr>
        <w:tabs>
          <w:tab w:val="left" w:pos="720"/>
          <w:tab w:val="right" w:leader="dot" w:pos="8640"/>
        </w:tabs>
        <w:jc w:val="both"/>
        <w:rPr>
          <w:rFonts w:asciiTheme="minorHAnsi" w:hAnsiTheme="minorHAnsi" w:cstheme="minorHAnsi"/>
          <w:sz w:val="22"/>
        </w:rPr>
      </w:pPr>
    </w:p>
    <w:p w14:paraId="5723E71A" w14:textId="77777777" w:rsidR="00B72500" w:rsidRPr="00593784" w:rsidRDefault="00B72500" w:rsidP="00AC731C">
      <w:pPr>
        <w:numPr>
          <w:ilvl w:val="0"/>
          <w:numId w:val="12"/>
        </w:numPr>
        <w:tabs>
          <w:tab w:val="left" w:pos="360"/>
          <w:tab w:val="left" w:pos="990"/>
        </w:tabs>
        <w:jc w:val="both"/>
        <w:rPr>
          <w:rFonts w:asciiTheme="minorHAnsi" w:hAnsiTheme="minorHAnsi" w:cstheme="minorHAnsi"/>
          <w:sz w:val="22"/>
        </w:rPr>
      </w:pPr>
      <w:r w:rsidRPr="00593784">
        <w:rPr>
          <w:rFonts w:asciiTheme="minorHAnsi" w:hAnsiTheme="minorHAnsi" w:cstheme="minorHAnsi"/>
          <w:sz w:val="22"/>
        </w:rPr>
        <w:t xml:space="preserve">Must be operating in </w:t>
      </w:r>
      <w:r w:rsidR="00991D01">
        <w:rPr>
          <w:rFonts w:asciiTheme="minorHAnsi" w:hAnsiTheme="minorHAnsi" w:cstheme="minorHAnsi"/>
          <w:sz w:val="22"/>
        </w:rPr>
        <w:t>Sierra Leone</w:t>
      </w:r>
      <w:r w:rsidRPr="00593784">
        <w:rPr>
          <w:rFonts w:asciiTheme="minorHAnsi" w:hAnsiTheme="minorHAnsi" w:cstheme="minorHAnsi"/>
          <w:sz w:val="22"/>
        </w:rPr>
        <w:t xml:space="preserve"> or have a partner who is operating in </w:t>
      </w:r>
      <w:r w:rsidR="00991D01">
        <w:rPr>
          <w:rFonts w:asciiTheme="minorHAnsi" w:hAnsiTheme="minorHAnsi" w:cstheme="minorHAnsi"/>
          <w:sz w:val="22"/>
        </w:rPr>
        <w:t>Sierra Leone</w:t>
      </w:r>
      <w:r w:rsidRPr="00593784">
        <w:rPr>
          <w:rFonts w:asciiTheme="minorHAnsi" w:hAnsiTheme="minorHAnsi" w:cstheme="minorHAnsi"/>
          <w:sz w:val="22"/>
        </w:rPr>
        <w:t xml:space="preserve">. International or regional entities not based in </w:t>
      </w:r>
      <w:r w:rsidR="00991D01">
        <w:rPr>
          <w:rFonts w:asciiTheme="minorHAnsi" w:hAnsiTheme="minorHAnsi" w:cstheme="minorHAnsi"/>
          <w:sz w:val="22"/>
        </w:rPr>
        <w:t>Sierra Leone</w:t>
      </w:r>
      <w:r w:rsidRPr="00593784">
        <w:rPr>
          <w:rFonts w:asciiTheme="minorHAnsi" w:hAnsiTheme="minorHAnsi" w:cstheme="minorHAnsi"/>
          <w:sz w:val="22"/>
        </w:rPr>
        <w:t xml:space="preserve"> may apply provided that their work directly benefits an identified </w:t>
      </w:r>
      <w:r w:rsidR="00991D01">
        <w:rPr>
          <w:rFonts w:asciiTheme="minorHAnsi" w:hAnsiTheme="minorHAnsi" w:cstheme="minorHAnsi"/>
          <w:sz w:val="22"/>
        </w:rPr>
        <w:t>Sierra Leone</w:t>
      </w:r>
      <w:r w:rsidR="00AC151A">
        <w:rPr>
          <w:rFonts w:asciiTheme="minorHAnsi" w:hAnsiTheme="minorHAnsi" w:cstheme="minorHAnsi"/>
          <w:sz w:val="22"/>
        </w:rPr>
        <w:t>a</w:t>
      </w:r>
      <w:r w:rsidR="00BD2A23" w:rsidRPr="00593784">
        <w:rPr>
          <w:rFonts w:asciiTheme="minorHAnsi" w:hAnsiTheme="minorHAnsi" w:cstheme="minorHAnsi"/>
          <w:sz w:val="22"/>
        </w:rPr>
        <w:t xml:space="preserve">n </w:t>
      </w:r>
      <w:r w:rsidRPr="00593784">
        <w:rPr>
          <w:rFonts w:asciiTheme="minorHAnsi" w:hAnsiTheme="minorHAnsi" w:cstheme="minorHAnsi"/>
          <w:sz w:val="22"/>
        </w:rPr>
        <w:t>partner</w:t>
      </w:r>
      <w:r w:rsidR="00AC151A">
        <w:rPr>
          <w:rFonts w:asciiTheme="minorHAnsi" w:hAnsiTheme="minorHAnsi" w:cstheme="minorHAnsi"/>
          <w:sz w:val="22"/>
        </w:rPr>
        <w:t>.</w:t>
      </w:r>
      <w:r w:rsidR="00BD2A23" w:rsidRPr="00593784">
        <w:rPr>
          <w:rFonts w:asciiTheme="minorHAnsi" w:hAnsiTheme="minorHAnsi" w:cstheme="minorHAnsi"/>
          <w:sz w:val="22"/>
        </w:rPr>
        <w:t xml:space="preserve"> </w:t>
      </w:r>
    </w:p>
    <w:p w14:paraId="340E6F80" w14:textId="77777777" w:rsidR="00F70600" w:rsidRDefault="00B72500" w:rsidP="00AC731C">
      <w:pPr>
        <w:numPr>
          <w:ilvl w:val="0"/>
          <w:numId w:val="12"/>
        </w:numPr>
        <w:tabs>
          <w:tab w:val="left" w:pos="360"/>
          <w:tab w:val="left" w:pos="990"/>
        </w:tabs>
        <w:jc w:val="both"/>
        <w:rPr>
          <w:rFonts w:asciiTheme="minorHAnsi" w:hAnsiTheme="minorHAnsi" w:cstheme="minorHAnsi"/>
          <w:sz w:val="22"/>
        </w:rPr>
      </w:pPr>
      <w:r w:rsidRPr="00593784">
        <w:rPr>
          <w:rFonts w:asciiTheme="minorHAnsi" w:hAnsiTheme="minorHAnsi" w:cstheme="minorHAnsi"/>
          <w:sz w:val="22"/>
        </w:rPr>
        <w:t>Must be institutions with experience in providing or supporting some aspect of mobile financial services, including:</w:t>
      </w:r>
      <w:r w:rsidR="007C7E5B" w:rsidRPr="00593784">
        <w:rPr>
          <w:rFonts w:asciiTheme="minorHAnsi" w:hAnsiTheme="minorHAnsi" w:cstheme="minorHAnsi"/>
          <w:sz w:val="22"/>
        </w:rPr>
        <w:t xml:space="preserve">  banks, other financial institu</w:t>
      </w:r>
      <w:r w:rsidR="00AC151A">
        <w:rPr>
          <w:rFonts w:asciiTheme="minorHAnsi" w:hAnsiTheme="minorHAnsi" w:cstheme="minorHAnsi"/>
          <w:sz w:val="22"/>
        </w:rPr>
        <w:t>tions, mobile network operators and Fintech.</w:t>
      </w:r>
      <w:r w:rsidR="007C7E5B" w:rsidRPr="00593784">
        <w:rPr>
          <w:rFonts w:asciiTheme="minorHAnsi" w:hAnsiTheme="minorHAnsi" w:cstheme="minorHAnsi"/>
          <w:sz w:val="22"/>
        </w:rPr>
        <w:t xml:space="preserve"> </w:t>
      </w:r>
      <w:r w:rsidRPr="00593784">
        <w:rPr>
          <w:rFonts w:asciiTheme="minorHAnsi" w:hAnsiTheme="minorHAnsi" w:cstheme="minorHAnsi"/>
          <w:sz w:val="22"/>
        </w:rPr>
        <w:t xml:space="preserve">  </w:t>
      </w:r>
    </w:p>
    <w:p w14:paraId="0E0FB779" w14:textId="3C610046"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t xml:space="preserve">The product, service or solution must be implemented in Sierra Leone; </w:t>
      </w:r>
    </w:p>
    <w:p w14:paraId="3610079E" w14:textId="38779AEF"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t xml:space="preserve">The product, service or solution </w:t>
      </w:r>
      <w:r w:rsidR="00A23715">
        <w:rPr>
          <w:rFonts w:asciiTheme="minorHAnsi" w:hAnsiTheme="minorHAnsi" w:cstheme="minorHAnsi"/>
          <w:sz w:val="22"/>
        </w:rPr>
        <w:t>can</w:t>
      </w:r>
      <w:r w:rsidR="00A23715" w:rsidRPr="00F70600">
        <w:rPr>
          <w:rFonts w:asciiTheme="minorHAnsi" w:hAnsiTheme="minorHAnsi" w:cstheme="minorHAnsi"/>
          <w:sz w:val="22"/>
        </w:rPr>
        <w:t xml:space="preserve"> </w:t>
      </w:r>
      <w:r w:rsidR="00A23715">
        <w:rPr>
          <w:rFonts w:asciiTheme="minorHAnsi" w:hAnsiTheme="minorHAnsi" w:cstheme="minorHAnsi"/>
          <w:sz w:val="22"/>
        </w:rPr>
        <w:t>have</w:t>
      </w:r>
      <w:r w:rsidR="00A23715" w:rsidRPr="00F70600">
        <w:rPr>
          <w:rFonts w:asciiTheme="minorHAnsi" w:hAnsiTheme="minorHAnsi" w:cstheme="minorHAnsi"/>
          <w:sz w:val="22"/>
        </w:rPr>
        <w:t xml:space="preserve"> </w:t>
      </w:r>
      <w:r w:rsidRPr="00F70600">
        <w:rPr>
          <w:rFonts w:asciiTheme="minorHAnsi" w:hAnsiTheme="minorHAnsi" w:cstheme="minorHAnsi"/>
          <w:sz w:val="22"/>
        </w:rPr>
        <w:t xml:space="preserve">a financial nature, but a support service to a financial service provider will also be permitted; </w:t>
      </w:r>
    </w:p>
    <w:p w14:paraId="641FC017" w14:textId="5F7FA1FB"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t xml:space="preserve">The product, service or solution must be network operator agnostic; </w:t>
      </w:r>
    </w:p>
    <w:p w14:paraId="2A209E63" w14:textId="68585951"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t>For Sierra Leone-based organizations: The lead applicant must have a registered business in Sierra Leone with at least 15% ownership by a citizen of Sierra Leone; For non-Sierra Leonean Fintechs from innovation hubs, this requirement does not apply at the beginning of the competition</w:t>
      </w:r>
      <w:r w:rsidR="00CD73E7">
        <w:rPr>
          <w:rFonts w:asciiTheme="minorHAnsi" w:hAnsiTheme="minorHAnsi" w:cstheme="minorHAnsi"/>
          <w:sz w:val="22"/>
        </w:rPr>
        <w:t>;</w:t>
      </w:r>
      <w:r w:rsidRPr="00F70600">
        <w:rPr>
          <w:rFonts w:asciiTheme="minorHAnsi" w:hAnsiTheme="minorHAnsi" w:cstheme="minorHAnsi"/>
          <w:sz w:val="22"/>
        </w:rPr>
        <w:t xml:space="preserve"> </w:t>
      </w:r>
    </w:p>
    <w:p w14:paraId="19681DAB" w14:textId="206756B0"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t xml:space="preserve">The lead applicant must have a </w:t>
      </w:r>
      <w:r w:rsidR="00CD73E7" w:rsidRPr="00F70600">
        <w:rPr>
          <w:rFonts w:asciiTheme="minorHAnsi" w:hAnsiTheme="minorHAnsi" w:cstheme="minorHAnsi"/>
          <w:sz w:val="22"/>
        </w:rPr>
        <w:t>sound</w:t>
      </w:r>
      <w:r w:rsidRPr="00F70600">
        <w:rPr>
          <w:rFonts w:asciiTheme="minorHAnsi" w:hAnsiTheme="minorHAnsi" w:cstheme="minorHAnsi"/>
          <w:sz w:val="22"/>
        </w:rPr>
        <w:t xml:space="preserve"> track record of performance of at least one year; and</w:t>
      </w:r>
    </w:p>
    <w:p w14:paraId="1C082591" w14:textId="2DA6BFD1"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t xml:space="preserve">The lead applicant must be a for-profit entity or </w:t>
      </w:r>
      <w:r w:rsidR="00CD73E7">
        <w:rPr>
          <w:rFonts w:asciiTheme="minorHAnsi" w:hAnsiTheme="minorHAnsi" w:cstheme="minorHAnsi"/>
          <w:sz w:val="22"/>
        </w:rPr>
        <w:t>be</w:t>
      </w:r>
      <w:r w:rsidR="00CD73E7" w:rsidRPr="00F70600">
        <w:rPr>
          <w:rFonts w:asciiTheme="minorHAnsi" w:hAnsiTheme="minorHAnsi" w:cstheme="minorHAnsi"/>
          <w:sz w:val="22"/>
        </w:rPr>
        <w:t xml:space="preserve"> </w:t>
      </w:r>
      <w:r w:rsidRPr="00F70600">
        <w:rPr>
          <w:rFonts w:asciiTheme="minorHAnsi" w:hAnsiTheme="minorHAnsi" w:cstheme="minorHAnsi"/>
          <w:sz w:val="22"/>
        </w:rPr>
        <w:t xml:space="preserve">part of a chain of for-profit institutions; </w:t>
      </w:r>
    </w:p>
    <w:p w14:paraId="351FDB83" w14:textId="3315B8C0" w:rsidR="00F70600" w:rsidRDefault="00F70600" w:rsidP="00AC731C">
      <w:pPr>
        <w:numPr>
          <w:ilvl w:val="0"/>
          <w:numId w:val="12"/>
        </w:numPr>
        <w:jc w:val="both"/>
        <w:rPr>
          <w:rFonts w:asciiTheme="minorHAnsi" w:hAnsiTheme="minorHAnsi" w:cstheme="minorHAnsi"/>
          <w:sz w:val="22"/>
        </w:rPr>
      </w:pPr>
      <w:r w:rsidRPr="00F70600">
        <w:rPr>
          <w:rFonts w:asciiTheme="minorHAnsi" w:hAnsiTheme="minorHAnsi" w:cstheme="minorHAnsi"/>
          <w:sz w:val="22"/>
        </w:rPr>
        <w:lastRenderedPageBreak/>
        <w:t>Institutions that are majority owned by government or its institutions</w:t>
      </w:r>
      <w:r w:rsidR="00CD73E7">
        <w:rPr>
          <w:rFonts w:asciiTheme="minorHAnsi" w:hAnsiTheme="minorHAnsi" w:cstheme="minorHAnsi"/>
          <w:sz w:val="22"/>
        </w:rPr>
        <w:t>,</w:t>
      </w:r>
      <w:r w:rsidRPr="00F70600">
        <w:rPr>
          <w:rFonts w:asciiTheme="minorHAnsi" w:hAnsiTheme="minorHAnsi" w:cstheme="minorHAnsi"/>
          <w:sz w:val="22"/>
        </w:rPr>
        <w:t xml:space="preserve"> as well as not-for profits will not be eligible. </w:t>
      </w:r>
    </w:p>
    <w:p w14:paraId="65880A88" w14:textId="77777777" w:rsidR="00B72500" w:rsidRPr="00593784" w:rsidRDefault="00B72500" w:rsidP="00AC731C">
      <w:pPr>
        <w:numPr>
          <w:ilvl w:val="0"/>
          <w:numId w:val="12"/>
        </w:numPr>
        <w:tabs>
          <w:tab w:val="left" w:pos="360"/>
          <w:tab w:val="left" w:pos="900"/>
          <w:tab w:val="left" w:pos="990"/>
        </w:tabs>
        <w:jc w:val="both"/>
        <w:rPr>
          <w:rFonts w:asciiTheme="minorHAnsi" w:hAnsiTheme="minorHAnsi" w:cstheme="minorHAnsi"/>
          <w:sz w:val="22"/>
        </w:rPr>
      </w:pPr>
      <w:r w:rsidRPr="00593784">
        <w:rPr>
          <w:rFonts w:asciiTheme="minorHAnsi" w:hAnsiTheme="minorHAnsi" w:cstheme="minorHAnsi"/>
          <w:sz w:val="22"/>
        </w:rPr>
        <w:t xml:space="preserve">Must be compliant with all applicable statutory and regulatory requirements of </w:t>
      </w:r>
      <w:r w:rsidR="00991D01">
        <w:rPr>
          <w:rFonts w:asciiTheme="minorHAnsi" w:hAnsiTheme="minorHAnsi" w:cstheme="minorHAnsi"/>
          <w:sz w:val="22"/>
        </w:rPr>
        <w:t>Sierra Leone</w:t>
      </w:r>
      <w:r w:rsidRPr="00593784">
        <w:rPr>
          <w:rFonts w:asciiTheme="minorHAnsi" w:hAnsiTheme="minorHAnsi" w:cstheme="minorHAnsi"/>
          <w:sz w:val="22"/>
        </w:rPr>
        <w:t xml:space="preserve"> with respect to the proposed activities or in the process of achieving compliance.</w:t>
      </w:r>
    </w:p>
    <w:p w14:paraId="04053594" w14:textId="77777777" w:rsidR="00B72500" w:rsidRPr="00593784" w:rsidRDefault="00B72500" w:rsidP="00AC731C">
      <w:pPr>
        <w:numPr>
          <w:ilvl w:val="0"/>
          <w:numId w:val="12"/>
        </w:numPr>
        <w:tabs>
          <w:tab w:val="left" w:pos="360"/>
          <w:tab w:val="left" w:pos="990"/>
        </w:tabs>
        <w:jc w:val="both"/>
        <w:rPr>
          <w:rFonts w:asciiTheme="minorHAnsi" w:hAnsiTheme="minorHAnsi" w:cstheme="minorHAnsi"/>
          <w:sz w:val="22"/>
        </w:rPr>
      </w:pPr>
      <w:r w:rsidRPr="00593784">
        <w:rPr>
          <w:rFonts w:asciiTheme="minorHAnsi" w:hAnsiTheme="minorHAnsi" w:cstheme="minorHAnsi"/>
          <w:sz w:val="22"/>
        </w:rPr>
        <w:t xml:space="preserve">Must have full documented support from the management and governing body for the proposed project, </w:t>
      </w:r>
      <w:r w:rsidRPr="00593784">
        <w:rPr>
          <w:rFonts w:asciiTheme="minorHAnsi" w:hAnsiTheme="minorHAnsi" w:cstheme="minorHAnsi"/>
          <w:i/>
          <w:sz w:val="22"/>
        </w:rPr>
        <w:t>as evidence</w:t>
      </w:r>
      <w:r w:rsidR="007C7E5B" w:rsidRPr="00593784">
        <w:rPr>
          <w:rFonts w:asciiTheme="minorHAnsi" w:hAnsiTheme="minorHAnsi" w:cstheme="minorHAnsi"/>
          <w:i/>
          <w:sz w:val="22"/>
        </w:rPr>
        <w:t>d</w:t>
      </w:r>
      <w:r w:rsidRPr="00593784">
        <w:rPr>
          <w:rFonts w:asciiTheme="minorHAnsi" w:hAnsiTheme="minorHAnsi" w:cstheme="minorHAnsi"/>
          <w:i/>
          <w:sz w:val="22"/>
        </w:rPr>
        <w:t xml:space="preserve"> by a letter of support from senior management.</w:t>
      </w:r>
      <w:r w:rsidRPr="00593784">
        <w:rPr>
          <w:rFonts w:asciiTheme="minorHAnsi" w:hAnsiTheme="minorHAnsi" w:cstheme="minorHAnsi"/>
          <w:sz w:val="22"/>
        </w:rPr>
        <w:t xml:space="preserve"> </w:t>
      </w:r>
    </w:p>
    <w:p w14:paraId="2DCD084D" w14:textId="77777777" w:rsidR="00B72500" w:rsidRPr="00593784" w:rsidRDefault="00B72500" w:rsidP="00AC731C">
      <w:pPr>
        <w:numPr>
          <w:ilvl w:val="0"/>
          <w:numId w:val="12"/>
        </w:numPr>
        <w:tabs>
          <w:tab w:val="left" w:pos="360"/>
          <w:tab w:val="left" w:pos="990"/>
        </w:tabs>
        <w:jc w:val="both"/>
        <w:rPr>
          <w:rFonts w:asciiTheme="minorHAnsi" w:hAnsiTheme="minorHAnsi" w:cstheme="minorHAnsi"/>
          <w:sz w:val="22"/>
        </w:rPr>
      </w:pPr>
      <w:r w:rsidRPr="00593784">
        <w:rPr>
          <w:rFonts w:asciiTheme="minorHAnsi" w:hAnsiTheme="minorHAnsi" w:cstheme="minorHAnsi"/>
          <w:sz w:val="22"/>
        </w:rPr>
        <w:t xml:space="preserve">Must have adequate financial systems in place to manage external support as demonstrated by providing audited </w:t>
      </w:r>
      <w:r w:rsidR="007C7E5B" w:rsidRPr="00593784">
        <w:rPr>
          <w:rFonts w:asciiTheme="minorHAnsi" w:hAnsiTheme="minorHAnsi" w:cstheme="minorHAnsi"/>
          <w:sz w:val="22"/>
        </w:rPr>
        <w:t xml:space="preserve">or certified </w:t>
      </w:r>
      <w:r w:rsidRPr="00593784">
        <w:rPr>
          <w:rFonts w:asciiTheme="minorHAnsi" w:hAnsiTheme="minorHAnsi" w:cstheme="minorHAnsi"/>
          <w:sz w:val="22"/>
        </w:rPr>
        <w:t xml:space="preserve">financial statements.  </w:t>
      </w:r>
    </w:p>
    <w:p w14:paraId="2DC44CDD" w14:textId="77777777" w:rsidR="00A82628" w:rsidRPr="00593784" w:rsidRDefault="00A82628" w:rsidP="00AC731C">
      <w:pPr>
        <w:tabs>
          <w:tab w:val="left" w:pos="360"/>
          <w:tab w:val="left" w:pos="990"/>
        </w:tabs>
        <w:jc w:val="both"/>
        <w:rPr>
          <w:rFonts w:asciiTheme="minorHAnsi" w:hAnsiTheme="minorHAnsi" w:cstheme="minorHAnsi"/>
          <w:sz w:val="22"/>
        </w:rPr>
      </w:pPr>
    </w:p>
    <w:p w14:paraId="5EC57A6C" w14:textId="77777777" w:rsidR="00A82628" w:rsidRPr="00593784" w:rsidRDefault="00A82628" w:rsidP="00AC731C">
      <w:pPr>
        <w:tabs>
          <w:tab w:val="left" w:pos="360"/>
          <w:tab w:val="left" w:pos="990"/>
        </w:tabs>
        <w:jc w:val="both"/>
        <w:rPr>
          <w:rFonts w:asciiTheme="minorHAnsi" w:hAnsiTheme="minorHAnsi" w:cstheme="minorHAnsi"/>
          <w:sz w:val="22"/>
        </w:rPr>
      </w:pPr>
      <w:r w:rsidRPr="00593784">
        <w:rPr>
          <w:rFonts w:asciiTheme="minorHAnsi" w:hAnsiTheme="minorHAnsi" w:cstheme="minorHAnsi"/>
          <w:sz w:val="22"/>
        </w:rPr>
        <w:t xml:space="preserve">Please be aware that UNCDF will be required to advise the Bank of </w:t>
      </w:r>
      <w:r w:rsidR="00991D01">
        <w:rPr>
          <w:rFonts w:asciiTheme="minorHAnsi" w:hAnsiTheme="minorHAnsi" w:cstheme="minorHAnsi"/>
          <w:sz w:val="22"/>
        </w:rPr>
        <w:t>Sierra Leone</w:t>
      </w:r>
      <w:r w:rsidRPr="00593784">
        <w:rPr>
          <w:rFonts w:asciiTheme="minorHAnsi" w:hAnsiTheme="minorHAnsi" w:cstheme="minorHAnsi"/>
          <w:sz w:val="22"/>
        </w:rPr>
        <w:t xml:space="preserve"> of any </w:t>
      </w:r>
      <w:r w:rsidRPr="00593784">
        <w:rPr>
          <w:rFonts w:asciiTheme="minorHAnsi" w:hAnsiTheme="minorHAnsi" w:cstheme="minorHAnsi"/>
          <w:i/>
          <w:sz w:val="22"/>
        </w:rPr>
        <w:t xml:space="preserve">grant </w:t>
      </w:r>
      <w:r w:rsidRPr="00593784">
        <w:rPr>
          <w:rFonts w:asciiTheme="minorHAnsi" w:hAnsiTheme="minorHAnsi" w:cstheme="minorHAnsi"/>
          <w:sz w:val="22"/>
        </w:rPr>
        <w:t xml:space="preserve">assistance proposed, which has the right to object to such assistance.  </w:t>
      </w:r>
    </w:p>
    <w:p w14:paraId="58F66DA8" w14:textId="77777777" w:rsidR="007C7E5B" w:rsidRPr="00593784" w:rsidRDefault="007C7E5B" w:rsidP="00AC731C">
      <w:pPr>
        <w:tabs>
          <w:tab w:val="left" w:pos="720"/>
          <w:tab w:val="right" w:leader="dot" w:pos="8640"/>
        </w:tabs>
        <w:jc w:val="both"/>
        <w:rPr>
          <w:rFonts w:asciiTheme="minorHAnsi" w:hAnsiTheme="minorHAnsi" w:cstheme="minorHAnsi"/>
          <w:sz w:val="22"/>
        </w:rPr>
      </w:pPr>
    </w:p>
    <w:p w14:paraId="00D99981" w14:textId="77777777" w:rsidR="007A596F" w:rsidRPr="00F64081" w:rsidRDefault="007A596F" w:rsidP="00AC731C">
      <w:pPr>
        <w:tabs>
          <w:tab w:val="left" w:pos="720"/>
          <w:tab w:val="right" w:leader="dot" w:pos="8640"/>
        </w:tabs>
        <w:jc w:val="both"/>
        <w:rPr>
          <w:rFonts w:asciiTheme="minorHAnsi" w:hAnsiTheme="minorHAnsi" w:cstheme="minorHAnsi"/>
          <w:b/>
          <w:sz w:val="24"/>
        </w:rPr>
      </w:pPr>
      <w:r w:rsidRPr="00F64081">
        <w:rPr>
          <w:rFonts w:asciiTheme="minorHAnsi" w:hAnsiTheme="minorHAnsi" w:cstheme="minorHAnsi"/>
          <w:b/>
          <w:sz w:val="24"/>
        </w:rPr>
        <w:t>Selection Criteria</w:t>
      </w:r>
    </w:p>
    <w:p w14:paraId="36E2AAAD" w14:textId="77777777" w:rsidR="007A596F" w:rsidRPr="00671983" w:rsidRDefault="007A596F" w:rsidP="00AC731C">
      <w:pPr>
        <w:tabs>
          <w:tab w:val="left" w:pos="720"/>
          <w:tab w:val="right" w:leader="dot" w:pos="8640"/>
        </w:tabs>
        <w:jc w:val="both"/>
        <w:rPr>
          <w:rFonts w:asciiTheme="minorHAnsi" w:hAnsiTheme="minorHAnsi" w:cstheme="minorHAnsi"/>
          <w:sz w:val="22"/>
          <w:szCs w:val="22"/>
        </w:rPr>
      </w:pPr>
      <w:r w:rsidRPr="00593784">
        <w:rPr>
          <w:rFonts w:asciiTheme="minorHAnsi" w:hAnsiTheme="minorHAnsi" w:cstheme="minorHAnsi"/>
          <w:sz w:val="22"/>
        </w:rPr>
        <w:br/>
      </w:r>
      <w:r w:rsidRPr="00671983">
        <w:rPr>
          <w:rFonts w:asciiTheme="minorHAnsi" w:hAnsiTheme="minorHAnsi" w:cstheme="minorHAnsi"/>
          <w:sz w:val="22"/>
          <w:szCs w:val="22"/>
        </w:rPr>
        <w:t xml:space="preserve">The selection criteria </w:t>
      </w:r>
      <w:r w:rsidR="00BD2A23" w:rsidRPr="00671983">
        <w:rPr>
          <w:rFonts w:asciiTheme="minorHAnsi" w:hAnsiTheme="minorHAnsi" w:cstheme="minorHAnsi"/>
          <w:sz w:val="22"/>
          <w:szCs w:val="22"/>
        </w:rPr>
        <w:t xml:space="preserve">that should </w:t>
      </w:r>
      <w:r w:rsidRPr="00671983">
        <w:rPr>
          <w:rFonts w:asciiTheme="minorHAnsi" w:hAnsiTheme="minorHAnsi" w:cstheme="minorHAnsi"/>
          <w:sz w:val="22"/>
          <w:szCs w:val="22"/>
        </w:rPr>
        <w:t>be demonstrated in the EOI include, but are not limited to:</w:t>
      </w:r>
    </w:p>
    <w:p w14:paraId="7FC9FD2E" w14:textId="711972E4" w:rsidR="00F70600" w:rsidRPr="00671983" w:rsidRDefault="00F70600" w:rsidP="00AC731C">
      <w:pPr>
        <w:numPr>
          <w:ilvl w:val="0"/>
          <w:numId w:val="3"/>
        </w:numPr>
        <w:jc w:val="both"/>
        <w:rPr>
          <w:rFonts w:asciiTheme="minorHAnsi" w:hAnsiTheme="minorHAnsi" w:cstheme="minorHAnsi"/>
          <w:sz w:val="22"/>
          <w:szCs w:val="22"/>
        </w:rPr>
      </w:pPr>
      <w:r w:rsidRPr="00671983">
        <w:rPr>
          <w:rFonts w:asciiTheme="minorHAnsi" w:hAnsiTheme="minorHAnsi" w:cstheme="minorHAnsi"/>
          <w:b/>
          <w:sz w:val="22"/>
          <w:szCs w:val="22"/>
        </w:rPr>
        <w:t>Feasibility (40%).</w:t>
      </w:r>
      <w:r w:rsidRPr="00671983">
        <w:rPr>
          <w:rFonts w:asciiTheme="minorHAnsi" w:hAnsiTheme="minorHAnsi" w:cstheme="minorHAnsi"/>
          <w:sz w:val="22"/>
          <w:szCs w:val="22"/>
        </w:rPr>
        <w:t xml:space="preserve"> The applicant must clearly demonstrate </w:t>
      </w:r>
      <w:r w:rsidR="00CD73E7">
        <w:rPr>
          <w:rFonts w:asciiTheme="minorHAnsi" w:hAnsiTheme="minorHAnsi" w:cstheme="minorHAnsi"/>
          <w:sz w:val="22"/>
          <w:szCs w:val="22"/>
        </w:rPr>
        <w:t>the</w:t>
      </w:r>
      <w:r w:rsidR="00CD73E7" w:rsidRPr="00671983">
        <w:rPr>
          <w:rFonts w:asciiTheme="minorHAnsi" w:hAnsiTheme="minorHAnsi" w:cstheme="minorHAnsi"/>
          <w:sz w:val="22"/>
          <w:szCs w:val="22"/>
        </w:rPr>
        <w:t xml:space="preserve"> </w:t>
      </w:r>
      <w:r w:rsidRPr="00671983">
        <w:rPr>
          <w:rFonts w:asciiTheme="minorHAnsi" w:hAnsiTheme="minorHAnsi" w:cstheme="minorHAnsi"/>
          <w:sz w:val="22"/>
          <w:szCs w:val="22"/>
        </w:rPr>
        <w:t>ability to execute the concept through:</w:t>
      </w:r>
    </w:p>
    <w:p w14:paraId="0302D69C" w14:textId="785976FB" w:rsidR="00F70600" w:rsidRPr="00671983" w:rsidRDefault="00F70600" w:rsidP="00AC731C">
      <w:pPr>
        <w:numPr>
          <w:ilvl w:val="1"/>
          <w:numId w:val="3"/>
        </w:numPr>
        <w:jc w:val="both"/>
        <w:rPr>
          <w:rFonts w:asciiTheme="minorHAnsi" w:hAnsiTheme="minorHAnsi" w:cstheme="minorHAnsi"/>
          <w:sz w:val="22"/>
          <w:szCs w:val="22"/>
        </w:rPr>
      </w:pPr>
      <w:r w:rsidRPr="00671983">
        <w:rPr>
          <w:rFonts w:asciiTheme="minorHAnsi" w:hAnsiTheme="minorHAnsi" w:cstheme="minorHAnsi"/>
          <w:sz w:val="22"/>
          <w:szCs w:val="22"/>
        </w:rPr>
        <w:t xml:space="preserve">A team with the expertise and track record to deliver; </w:t>
      </w:r>
    </w:p>
    <w:p w14:paraId="1EEFCCC1" w14:textId="1B367997" w:rsidR="00F70600" w:rsidRPr="00671983" w:rsidRDefault="00F70600" w:rsidP="00AC731C">
      <w:pPr>
        <w:numPr>
          <w:ilvl w:val="1"/>
          <w:numId w:val="3"/>
        </w:numPr>
        <w:jc w:val="both"/>
        <w:rPr>
          <w:rFonts w:asciiTheme="minorHAnsi" w:hAnsiTheme="minorHAnsi" w:cstheme="minorHAnsi"/>
          <w:sz w:val="22"/>
          <w:szCs w:val="22"/>
        </w:rPr>
      </w:pPr>
      <w:r w:rsidRPr="00671983">
        <w:rPr>
          <w:rFonts w:asciiTheme="minorHAnsi" w:hAnsiTheme="minorHAnsi" w:cstheme="minorHAnsi"/>
          <w:sz w:val="22"/>
          <w:szCs w:val="22"/>
        </w:rPr>
        <w:t xml:space="preserve">A product, service or solution that has a robust and commercially viable business case; </w:t>
      </w:r>
    </w:p>
    <w:p w14:paraId="708ED6CA" w14:textId="77777777" w:rsidR="00F70600" w:rsidRPr="00671983" w:rsidRDefault="00F70600" w:rsidP="00AC731C">
      <w:pPr>
        <w:numPr>
          <w:ilvl w:val="1"/>
          <w:numId w:val="3"/>
        </w:numPr>
        <w:jc w:val="both"/>
        <w:rPr>
          <w:rFonts w:asciiTheme="minorHAnsi" w:hAnsiTheme="minorHAnsi" w:cstheme="minorHAnsi"/>
          <w:sz w:val="22"/>
          <w:szCs w:val="22"/>
        </w:rPr>
      </w:pPr>
      <w:r w:rsidRPr="00671983">
        <w:rPr>
          <w:rFonts w:asciiTheme="minorHAnsi" w:hAnsiTheme="minorHAnsi" w:cstheme="minorHAnsi"/>
          <w:sz w:val="22"/>
          <w:szCs w:val="22"/>
        </w:rPr>
        <w:t xml:space="preserve"> A clear understanding of and plan to mitigate key risks.</w:t>
      </w:r>
    </w:p>
    <w:p w14:paraId="32D2E996" w14:textId="77777777" w:rsidR="00F70600" w:rsidRPr="00671983" w:rsidRDefault="00F70600" w:rsidP="00AC731C">
      <w:pPr>
        <w:numPr>
          <w:ilvl w:val="0"/>
          <w:numId w:val="3"/>
        </w:numPr>
        <w:jc w:val="both"/>
        <w:rPr>
          <w:rFonts w:asciiTheme="minorHAnsi" w:hAnsiTheme="minorHAnsi" w:cstheme="minorHAnsi"/>
          <w:sz w:val="22"/>
          <w:szCs w:val="22"/>
        </w:rPr>
      </w:pPr>
      <w:r w:rsidRPr="00671983">
        <w:rPr>
          <w:rFonts w:asciiTheme="minorHAnsi" w:hAnsiTheme="minorHAnsi" w:cstheme="minorHAnsi"/>
          <w:b/>
          <w:sz w:val="22"/>
          <w:szCs w:val="22"/>
        </w:rPr>
        <w:t>Relevance (30%).</w:t>
      </w:r>
      <w:r w:rsidRPr="00671983">
        <w:rPr>
          <w:rFonts w:asciiTheme="minorHAnsi" w:hAnsiTheme="minorHAnsi" w:cstheme="minorHAnsi"/>
          <w:sz w:val="22"/>
          <w:szCs w:val="22"/>
        </w:rPr>
        <w:t xml:space="preserve"> The applicant must clearly demonstrate demand for the product, service or solution from a critical mass of people and businesses in Sierra Leone through:</w:t>
      </w:r>
    </w:p>
    <w:p w14:paraId="6057F00A" w14:textId="13E359D2" w:rsidR="00F70600" w:rsidRPr="00671983" w:rsidRDefault="00F70600" w:rsidP="00AC731C">
      <w:pPr>
        <w:numPr>
          <w:ilvl w:val="1"/>
          <w:numId w:val="3"/>
        </w:numPr>
        <w:jc w:val="both"/>
        <w:rPr>
          <w:rFonts w:asciiTheme="minorHAnsi" w:hAnsiTheme="minorHAnsi" w:cstheme="minorHAnsi"/>
          <w:sz w:val="22"/>
          <w:szCs w:val="22"/>
        </w:rPr>
      </w:pPr>
      <w:r w:rsidRPr="00671983">
        <w:rPr>
          <w:rFonts w:asciiTheme="minorHAnsi" w:hAnsiTheme="minorHAnsi" w:cstheme="minorHAnsi"/>
          <w:sz w:val="22"/>
          <w:szCs w:val="22"/>
        </w:rPr>
        <w:t xml:space="preserve">A clear and demonstrated value proposition to the target client group; </w:t>
      </w:r>
    </w:p>
    <w:p w14:paraId="28A09397" w14:textId="13F9771A" w:rsidR="00F70600" w:rsidRPr="00671983" w:rsidRDefault="00F70600" w:rsidP="00AC731C">
      <w:pPr>
        <w:numPr>
          <w:ilvl w:val="1"/>
          <w:numId w:val="3"/>
        </w:numPr>
        <w:jc w:val="both"/>
        <w:rPr>
          <w:rFonts w:asciiTheme="minorHAnsi" w:hAnsiTheme="minorHAnsi" w:cstheme="minorHAnsi"/>
          <w:sz w:val="22"/>
          <w:szCs w:val="22"/>
        </w:rPr>
      </w:pPr>
      <w:r w:rsidRPr="00671983">
        <w:rPr>
          <w:rFonts w:asciiTheme="minorHAnsi" w:hAnsiTheme="minorHAnsi" w:cstheme="minorHAnsi"/>
          <w:sz w:val="22"/>
          <w:szCs w:val="22"/>
        </w:rPr>
        <w:t>Evidence of accessibility, affordability functionality from a critical mass of user testing; and</w:t>
      </w:r>
    </w:p>
    <w:p w14:paraId="334AC72C" w14:textId="4EBD7545" w:rsidR="00F70600" w:rsidRPr="00671983" w:rsidRDefault="000F7180" w:rsidP="00AC731C">
      <w:pPr>
        <w:numPr>
          <w:ilvl w:val="1"/>
          <w:numId w:val="3"/>
        </w:numPr>
        <w:jc w:val="both"/>
        <w:rPr>
          <w:rFonts w:asciiTheme="minorHAnsi" w:hAnsiTheme="minorHAnsi" w:cstheme="minorHAnsi"/>
          <w:sz w:val="22"/>
          <w:szCs w:val="22"/>
        </w:rPr>
      </w:pPr>
      <w:r>
        <w:rPr>
          <w:rFonts w:asciiTheme="minorHAnsi" w:hAnsiTheme="minorHAnsi" w:cstheme="minorHAnsi"/>
          <w:sz w:val="22"/>
          <w:szCs w:val="22"/>
        </w:rPr>
        <w:t>An alignment to</w:t>
      </w:r>
      <w:r w:rsidR="00F70600" w:rsidRPr="00671983">
        <w:rPr>
          <w:rFonts w:asciiTheme="minorHAnsi" w:hAnsiTheme="minorHAnsi" w:cstheme="minorHAnsi"/>
          <w:sz w:val="22"/>
          <w:szCs w:val="22"/>
        </w:rPr>
        <w:t xml:space="preserve"> Government of Sierra Leone and Bank of Sierra Leone objectives.</w:t>
      </w:r>
    </w:p>
    <w:p w14:paraId="56C7A91E" w14:textId="77777777" w:rsidR="00F70600" w:rsidRPr="00671983" w:rsidRDefault="00F70600" w:rsidP="00AC731C">
      <w:pPr>
        <w:numPr>
          <w:ilvl w:val="0"/>
          <w:numId w:val="3"/>
        </w:numPr>
        <w:jc w:val="both"/>
        <w:rPr>
          <w:rFonts w:asciiTheme="minorHAnsi" w:hAnsiTheme="minorHAnsi" w:cstheme="minorHAnsi"/>
          <w:b/>
          <w:sz w:val="22"/>
          <w:szCs w:val="22"/>
        </w:rPr>
      </w:pPr>
      <w:r w:rsidRPr="00671983">
        <w:rPr>
          <w:rFonts w:asciiTheme="minorHAnsi" w:hAnsiTheme="minorHAnsi" w:cstheme="minorHAnsi"/>
          <w:b/>
          <w:sz w:val="22"/>
          <w:szCs w:val="22"/>
        </w:rPr>
        <w:t xml:space="preserve">Impact (30%). </w:t>
      </w:r>
      <w:r w:rsidRPr="00671983">
        <w:rPr>
          <w:rFonts w:asciiTheme="minorHAnsi" w:hAnsiTheme="minorHAnsi" w:cstheme="minorHAnsi"/>
          <w:sz w:val="22"/>
          <w:szCs w:val="22"/>
        </w:rPr>
        <w:t>The applicant must clearly demonstrate how this product, service or solution has transformational potential through:</w:t>
      </w:r>
    </w:p>
    <w:p w14:paraId="44AFBE56" w14:textId="63986386" w:rsidR="00F70600" w:rsidRPr="00671983" w:rsidRDefault="00F70600" w:rsidP="00AC731C">
      <w:pPr>
        <w:numPr>
          <w:ilvl w:val="1"/>
          <w:numId w:val="3"/>
        </w:numPr>
        <w:jc w:val="both"/>
        <w:rPr>
          <w:rFonts w:asciiTheme="minorHAnsi" w:hAnsiTheme="minorHAnsi" w:cstheme="minorHAnsi"/>
          <w:b/>
          <w:sz w:val="22"/>
          <w:szCs w:val="22"/>
        </w:rPr>
      </w:pPr>
      <w:r w:rsidRPr="00671983">
        <w:rPr>
          <w:rFonts w:asciiTheme="minorHAnsi" w:hAnsiTheme="minorHAnsi" w:cstheme="minorHAnsi"/>
          <w:sz w:val="22"/>
          <w:szCs w:val="22"/>
        </w:rPr>
        <w:t xml:space="preserve">Its </w:t>
      </w:r>
      <w:r w:rsidR="000F7180">
        <w:rPr>
          <w:rFonts w:asciiTheme="minorHAnsi" w:hAnsiTheme="minorHAnsi" w:cstheme="minorHAnsi"/>
          <w:sz w:val="22"/>
          <w:szCs w:val="22"/>
        </w:rPr>
        <w:t>innovative</w:t>
      </w:r>
      <w:r w:rsidR="000F7180" w:rsidRPr="00671983">
        <w:rPr>
          <w:rFonts w:asciiTheme="minorHAnsi" w:hAnsiTheme="minorHAnsi" w:cstheme="minorHAnsi"/>
          <w:sz w:val="22"/>
          <w:szCs w:val="22"/>
        </w:rPr>
        <w:t xml:space="preserve"> </w:t>
      </w:r>
      <w:r w:rsidRPr="00671983">
        <w:rPr>
          <w:rFonts w:asciiTheme="minorHAnsi" w:hAnsiTheme="minorHAnsi" w:cstheme="minorHAnsi"/>
          <w:sz w:val="22"/>
          <w:szCs w:val="22"/>
        </w:rPr>
        <w:t xml:space="preserve">and disruptive approach to a persistent client challenge or other constraint and opportunities in the financial sector in Sierra Leone; </w:t>
      </w:r>
    </w:p>
    <w:p w14:paraId="2525CC4D" w14:textId="682F0776" w:rsidR="00F70600" w:rsidRPr="00671983" w:rsidRDefault="00F70600" w:rsidP="00AC731C">
      <w:pPr>
        <w:numPr>
          <w:ilvl w:val="1"/>
          <w:numId w:val="3"/>
        </w:numPr>
        <w:jc w:val="both"/>
        <w:rPr>
          <w:rFonts w:asciiTheme="minorHAnsi" w:hAnsiTheme="minorHAnsi" w:cstheme="minorHAnsi"/>
          <w:sz w:val="22"/>
          <w:szCs w:val="22"/>
        </w:rPr>
      </w:pPr>
      <w:r w:rsidRPr="00671983">
        <w:rPr>
          <w:rFonts w:asciiTheme="minorHAnsi" w:hAnsiTheme="minorHAnsi" w:cstheme="minorHAnsi"/>
          <w:sz w:val="22"/>
          <w:szCs w:val="22"/>
        </w:rPr>
        <w:t xml:space="preserve">Its potential to reach and maintain a large number of clients and/or transaction volumes; </w:t>
      </w:r>
    </w:p>
    <w:p w14:paraId="361B5E65" w14:textId="2E2A810F" w:rsidR="00671983" w:rsidRDefault="00F70600" w:rsidP="00AC731C">
      <w:pPr>
        <w:numPr>
          <w:ilvl w:val="1"/>
          <w:numId w:val="3"/>
        </w:numPr>
        <w:jc w:val="both"/>
        <w:rPr>
          <w:rFonts w:ascii="Calibri Light" w:hAnsi="Calibri Light"/>
        </w:rPr>
      </w:pPr>
      <w:r w:rsidRPr="00671983">
        <w:rPr>
          <w:rFonts w:asciiTheme="minorHAnsi" w:hAnsiTheme="minorHAnsi" w:cstheme="minorHAnsi"/>
          <w:sz w:val="22"/>
          <w:szCs w:val="22"/>
        </w:rPr>
        <w:t xml:space="preserve">Its potential to reach those most in need in Sierra Leone, especially but not limited to the unbanked, women, </w:t>
      </w:r>
      <w:r w:rsidR="000F7180">
        <w:rPr>
          <w:rFonts w:asciiTheme="minorHAnsi" w:hAnsiTheme="minorHAnsi" w:cstheme="minorHAnsi"/>
          <w:sz w:val="22"/>
          <w:szCs w:val="22"/>
        </w:rPr>
        <w:t xml:space="preserve">youth, </w:t>
      </w:r>
      <w:r w:rsidRPr="00671983">
        <w:rPr>
          <w:rFonts w:asciiTheme="minorHAnsi" w:hAnsiTheme="minorHAnsi" w:cstheme="minorHAnsi"/>
          <w:sz w:val="22"/>
          <w:szCs w:val="22"/>
        </w:rPr>
        <w:t>growing businesses, key economic sectors (such as energy, fisheries, and exports), the most vulnerable and entrepreneurs</w:t>
      </w:r>
      <w:r w:rsidRPr="00101A44">
        <w:rPr>
          <w:rFonts w:ascii="Calibri Light" w:hAnsi="Calibri Light"/>
        </w:rPr>
        <w:t>.</w:t>
      </w:r>
    </w:p>
    <w:p w14:paraId="530119EA" w14:textId="77777777" w:rsidR="00671983" w:rsidRPr="00671983" w:rsidRDefault="00671983" w:rsidP="00AC731C">
      <w:pPr>
        <w:numPr>
          <w:ilvl w:val="1"/>
          <w:numId w:val="3"/>
        </w:numPr>
        <w:jc w:val="both"/>
        <w:rPr>
          <w:rFonts w:ascii="Calibri Light" w:hAnsi="Calibri Light"/>
        </w:rPr>
      </w:pPr>
      <w:r w:rsidRPr="00671983">
        <w:rPr>
          <w:rFonts w:asciiTheme="minorHAnsi" w:hAnsiTheme="minorHAnsi" w:cstheme="minorHAnsi"/>
          <w:sz w:val="22"/>
        </w:rPr>
        <w:t>Demonstration effect – the ability of the project to demonstrate a sustainable new model;</w:t>
      </w:r>
    </w:p>
    <w:p w14:paraId="6C4BFBF3" w14:textId="77777777" w:rsidR="00A82628" w:rsidRPr="00593784" w:rsidRDefault="00A82628" w:rsidP="00AC731C">
      <w:pPr>
        <w:numPr>
          <w:ilvl w:val="0"/>
          <w:numId w:val="3"/>
        </w:numPr>
        <w:tabs>
          <w:tab w:val="left" w:pos="360"/>
        </w:tabs>
        <w:ind w:left="360" w:hanging="360"/>
        <w:jc w:val="both"/>
        <w:rPr>
          <w:rFonts w:asciiTheme="minorHAnsi" w:hAnsiTheme="minorHAnsi" w:cstheme="minorHAnsi"/>
          <w:sz w:val="22"/>
        </w:rPr>
      </w:pPr>
      <w:r w:rsidRPr="00593784">
        <w:rPr>
          <w:rFonts w:asciiTheme="minorHAnsi" w:hAnsiTheme="minorHAnsi" w:cstheme="minorHAnsi"/>
          <w:sz w:val="22"/>
        </w:rPr>
        <w:t xml:space="preserve">Partnerships – the effective use of efficient and meaningful partnerships to reach non-urban clients; </w:t>
      </w:r>
    </w:p>
    <w:p w14:paraId="3A0D803B" w14:textId="77777777" w:rsidR="002C56CB" w:rsidRPr="00593784" w:rsidRDefault="002C56CB" w:rsidP="00AC731C">
      <w:pPr>
        <w:numPr>
          <w:ilvl w:val="0"/>
          <w:numId w:val="3"/>
        </w:numPr>
        <w:tabs>
          <w:tab w:val="num" w:pos="360"/>
          <w:tab w:val="left" w:pos="990"/>
        </w:tabs>
        <w:ind w:left="360" w:hanging="360"/>
        <w:jc w:val="both"/>
        <w:rPr>
          <w:rFonts w:asciiTheme="minorHAnsi" w:hAnsiTheme="minorHAnsi" w:cstheme="minorHAnsi"/>
          <w:sz w:val="22"/>
        </w:rPr>
      </w:pPr>
      <w:r w:rsidRPr="00593784">
        <w:rPr>
          <w:rFonts w:asciiTheme="minorHAnsi" w:hAnsiTheme="minorHAnsi" w:cstheme="minorHAnsi"/>
          <w:sz w:val="22"/>
        </w:rPr>
        <w:t xml:space="preserve">Capability – the perceived managerial, technical and financial capability to achieve the proposed results; </w:t>
      </w:r>
      <w:r w:rsidR="00705866" w:rsidRPr="00593784">
        <w:rPr>
          <w:rFonts w:asciiTheme="minorHAnsi" w:hAnsiTheme="minorHAnsi" w:cstheme="minorHAnsi"/>
          <w:sz w:val="22"/>
        </w:rPr>
        <w:t>and</w:t>
      </w:r>
    </w:p>
    <w:p w14:paraId="32FD2117" w14:textId="6F3E1667" w:rsidR="00A82628" w:rsidRPr="00593784" w:rsidRDefault="007A596F" w:rsidP="00AC731C">
      <w:pPr>
        <w:numPr>
          <w:ilvl w:val="0"/>
          <w:numId w:val="3"/>
        </w:numPr>
        <w:tabs>
          <w:tab w:val="num" w:pos="360"/>
          <w:tab w:val="left" w:pos="990"/>
        </w:tabs>
        <w:ind w:left="360" w:hanging="360"/>
        <w:jc w:val="both"/>
        <w:rPr>
          <w:rFonts w:asciiTheme="minorHAnsi" w:hAnsiTheme="minorHAnsi" w:cstheme="minorHAnsi"/>
          <w:sz w:val="22"/>
        </w:rPr>
      </w:pPr>
      <w:r w:rsidRPr="00593784">
        <w:rPr>
          <w:rFonts w:asciiTheme="minorHAnsi" w:hAnsiTheme="minorHAnsi" w:cstheme="minorHAnsi"/>
          <w:sz w:val="22"/>
        </w:rPr>
        <w:t xml:space="preserve">Soundness </w:t>
      </w:r>
      <w:r w:rsidR="00110F90" w:rsidRPr="00593784">
        <w:rPr>
          <w:rFonts w:asciiTheme="minorHAnsi" w:hAnsiTheme="minorHAnsi" w:cstheme="minorHAnsi"/>
          <w:sz w:val="22"/>
        </w:rPr>
        <w:t>– the track record, stability</w:t>
      </w:r>
      <w:r w:rsidR="00C53A63" w:rsidRPr="00593784">
        <w:rPr>
          <w:rFonts w:asciiTheme="minorHAnsi" w:hAnsiTheme="minorHAnsi" w:cstheme="minorHAnsi"/>
          <w:sz w:val="22"/>
        </w:rPr>
        <w:t>,</w:t>
      </w:r>
      <w:r w:rsidR="002C56CB" w:rsidRPr="00593784">
        <w:rPr>
          <w:rFonts w:asciiTheme="minorHAnsi" w:hAnsiTheme="minorHAnsi" w:cstheme="minorHAnsi"/>
          <w:sz w:val="22"/>
        </w:rPr>
        <w:t xml:space="preserve"> sustainability and governance</w:t>
      </w:r>
      <w:r w:rsidR="00110F90" w:rsidRPr="00593784">
        <w:rPr>
          <w:rFonts w:asciiTheme="minorHAnsi" w:hAnsiTheme="minorHAnsi" w:cstheme="minorHAnsi"/>
          <w:sz w:val="22"/>
        </w:rPr>
        <w:t xml:space="preserve"> of the institution to implement the proposed project</w:t>
      </w:r>
      <w:r w:rsidR="00A82628" w:rsidRPr="00593784">
        <w:rPr>
          <w:rFonts w:asciiTheme="minorHAnsi" w:hAnsiTheme="minorHAnsi" w:cstheme="minorHAnsi"/>
          <w:sz w:val="22"/>
        </w:rPr>
        <w:t>;</w:t>
      </w:r>
    </w:p>
    <w:p w14:paraId="33EB3809" w14:textId="77777777" w:rsidR="007A596F" w:rsidRPr="00593784" w:rsidRDefault="00A82628" w:rsidP="00AC731C">
      <w:pPr>
        <w:numPr>
          <w:ilvl w:val="0"/>
          <w:numId w:val="3"/>
        </w:numPr>
        <w:tabs>
          <w:tab w:val="num" w:pos="360"/>
          <w:tab w:val="left" w:pos="990"/>
        </w:tabs>
        <w:ind w:left="360" w:hanging="360"/>
        <w:jc w:val="both"/>
        <w:rPr>
          <w:rFonts w:asciiTheme="minorHAnsi" w:hAnsiTheme="minorHAnsi" w:cstheme="minorHAnsi"/>
          <w:sz w:val="22"/>
        </w:rPr>
      </w:pPr>
      <w:r w:rsidRPr="00593784">
        <w:rPr>
          <w:rFonts w:asciiTheme="minorHAnsi" w:hAnsiTheme="minorHAnsi" w:cstheme="minorHAnsi"/>
          <w:sz w:val="22"/>
        </w:rPr>
        <w:t>Value for money – the number of new active clients to be served as compared to the cost the proposed project</w:t>
      </w:r>
      <w:r w:rsidR="00110F90" w:rsidRPr="00593784">
        <w:rPr>
          <w:rFonts w:asciiTheme="minorHAnsi" w:hAnsiTheme="minorHAnsi" w:cstheme="minorHAnsi"/>
          <w:sz w:val="22"/>
        </w:rPr>
        <w:t xml:space="preserve">. </w:t>
      </w:r>
    </w:p>
    <w:p w14:paraId="61D19273" w14:textId="77777777" w:rsidR="007A596F" w:rsidRPr="00593784" w:rsidRDefault="007A596F" w:rsidP="00AC731C">
      <w:pPr>
        <w:tabs>
          <w:tab w:val="left" w:pos="720"/>
          <w:tab w:val="right" w:leader="dot" w:pos="8640"/>
        </w:tabs>
        <w:jc w:val="both"/>
        <w:rPr>
          <w:rFonts w:asciiTheme="minorHAnsi" w:hAnsiTheme="minorHAnsi" w:cstheme="minorHAnsi"/>
          <w:sz w:val="22"/>
        </w:rPr>
      </w:pPr>
    </w:p>
    <w:p w14:paraId="3FEC362C" w14:textId="77777777" w:rsidR="0057004C" w:rsidRPr="00F64081" w:rsidRDefault="0057004C" w:rsidP="00AC731C">
      <w:pPr>
        <w:tabs>
          <w:tab w:val="left" w:pos="720"/>
          <w:tab w:val="right" w:leader="dot" w:pos="8640"/>
        </w:tabs>
        <w:jc w:val="both"/>
        <w:rPr>
          <w:rFonts w:asciiTheme="minorHAnsi" w:hAnsiTheme="minorHAnsi" w:cstheme="minorHAnsi"/>
          <w:b/>
          <w:sz w:val="24"/>
        </w:rPr>
      </w:pPr>
      <w:r w:rsidRPr="00F64081">
        <w:rPr>
          <w:rFonts w:asciiTheme="minorHAnsi" w:hAnsiTheme="minorHAnsi" w:cstheme="minorHAnsi"/>
          <w:b/>
          <w:sz w:val="24"/>
        </w:rPr>
        <w:t>Submissions</w:t>
      </w:r>
    </w:p>
    <w:p w14:paraId="63E6FB24" w14:textId="77777777" w:rsidR="00BF6779" w:rsidRPr="00593784" w:rsidRDefault="00BF6779" w:rsidP="00AC731C">
      <w:pPr>
        <w:tabs>
          <w:tab w:val="left" w:pos="720"/>
          <w:tab w:val="right" w:leader="dot" w:pos="8640"/>
        </w:tabs>
        <w:jc w:val="both"/>
        <w:rPr>
          <w:rFonts w:asciiTheme="minorHAnsi" w:hAnsiTheme="minorHAnsi" w:cstheme="minorHAnsi"/>
          <w:sz w:val="22"/>
        </w:rPr>
      </w:pPr>
    </w:p>
    <w:p w14:paraId="2F3D8705" w14:textId="77777777" w:rsidR="007A596F" w:rsidRPr="00593784" w:rsidRDefault="007A596F"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The EOI should include:</w:t>
      </w:r>
    </w:p>
    <w:p w14:paraId="667196B7" w14:textId="62DED5F4" w:rsidR="002C56CB" w:rsidRPr="00593784" w:rsidRDefault="00F94186" w:rsidP="00AC731C">
      <w:pPr>
        <w:numPr>
          <w:ilvl w:val="0"/>
          <w:numId w:val="2"/>
        </w:numPr>
        <w:tabs>
          <w:tab w:val="left" w:pos="720"/>
          <w:tab w:val="right" w:leader="dot" w:pos="8640"/>
        </w:tabs>
        <w:jc w:val="both"/>
        <w:rPr>
          <w:rFonts w:asciiTheme="minorHAnsi" w:hAnsiTheme="minorHAnsi" w:cstheme="minorHAnsi"/>
          <w:sz w:val="22"/>
        </w:rPr>
      </w:pPr>
      <w:r>
        <w:rPr>
          <w:rFonts w:asciiTheme="minorHAnsi" w:hAnsiTheme="minorHAnsi" w:cstheme="minorHAnsi"/>
          <w:sz w:val="22"/>
        </w:rPr>
        <w:t>Application</w:t>
      </w:r>
      <w:r w:rsidR="002C56CB" w:rsidRPr="00593784">
        <w:rPr>
          <w:rFonts w:asciiTheme="minorHAnsi" w:hAnsiTheme="minorHAnsi" w:cstheme="minorHAnsi"/>
          <w:sz w:val="22"/>
        </w:rPr>
        <w:t xml:space="preserve"> Cover Sheet (provided)</w:t>
      </w:r>
    </w:p>
    <w:p w14:paraId="2EAFEAC2" w14:textId="77777777" w:rsidR="007A596F" w:rsidRPr="00593784" w:rsidRDefault="00875AA9" w:rsidP="00AC731C">
      <w:pPr>
        <w:numPr>
          <w:ilvl w:val="0"/>
          <w:numId w:val="2"/>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Up to </w:t>
      </w:r>
      <w:r w:rsidR="00215255" w:rsidRPr="00593784">
        <w:rPr>
          <w:rFonts w:asciiTheme="minorHAnsi" w:hAnsiTheme="minorHAnsi" w:cstheme="minorHAnsi"/>
          <w:sz w:val="22"/>
        </w:rPr>
        <w:t>one-page</w:t>
      </w:r>
      <w:r w:rsidR="007A596F" w:rsidRPr="00593784">
        <w:rPr>
          <w:rFonts w:asciiTheme="minorHAnsi" w:hAnsiTheme="minorHAnsi" w:cstheme="minorHAnsi"/>
          <w:sz w:val="22"/>
        </w:rPr>
        <w:t xml:space="preserve"> description of the institution (mission, location</w:t>
      </w:r>
      <w:r w:rsidRPr="00593784">
        <w:rPr>
          <w:rFonts w:asciiTheme="minorHAnsi" w:hAnsiTheme="minorHAnsi" w:cstheme="minorHAnsi"/>
          <w:sz w:val="22"/>
        </w:rPr>
        <w:t xml:space="preserve">, current, </w:t>
      </w:r>
      <w:r w:rsidR="007A596F" w:rsidRPr="00593784">
        <w:rPr>
          <w:rFonts w:asciiTheme="minorHAnsi" w:hAnsiTheme="minorHAnsi" w:cstheme="minorHAnsi"/>
          <w:sz w:val="22"/>
        </w:rPr>
        <w:t>activities and/or products, clients)</w:t>
      </w:r>
    </w:p>
    <w:p w14:paraId="2DCDED1E" w14:textId="62A8AC79" w:rsidR="00875AA9" w:rsidRPr="00593784" w:rsidRDefault="007A596F" w:rsidP="00AC731C">
      <w:pPr>
        <w:numPr>
          <w:ilvl w:val="0"/>
          <w:numId w:val="2"/>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Maximum </w:t>
      </w:r>
      <w:r w:rsidR="00215255" w:rsidRPr="00593784">
        <w:rPr>
          <w:rFonts w:asciiTheme="minorHAnsi" w:hAnsiTheme="minorHAnsi" w:cstheme="minorHAnsi"/>
          <w:sz w:val="22"/>
          <w:u w:val="single"/>
        </w:rPr>
        <w:t>five-page</w:t>
      </w:r>
      <w:r w:rsidRPr="00593784">
        <w:rPr>
          <w:rFonts w:asciiTheme="minorHAnsi" w:hAnsiTheme="minorHAnsi" w:cstheme="minorHAnsi"/>
          <w:sz w:val="22"/>
        </w:rPr>
        <w:t xml:space="preserve"> description of proposed use of funds (</w:t>
      </w:r>
      <w:r w:rsidR="00F94186">
        <w:rPr>
          <w:rFonts w:asciiTheme="minorHAnsi" w:hAnsiTheme="minorHAnsi" w:cstheme="minorHAnsi"/>
          <w:sz w:val="22"/>
        </w:rPr>
        <w:t>p</w:t>
      </w:r>
      <w:r w:rsidRPr="00593784">
        <w:rPr>
          <w:rFonts w:asciiTheme="minorHAnsi" w:hAnsiTheme="minorHAnsi" w:cstheme="minorHAnsi"/>
          <w:sz w:val="22"/>
        </w:rPr>
        <w:t xml:space="preserve">lease do not include a full proposal at this </w:t>
      </w:r>
      <w:r w:rsidR="000F7180">
        <w:rPr>
          <w:rFonts w:asciiTheme="minorHAnsi" w:hAnsiTheme="minorHAnsi" w:cstheme="minorHAnsi"/>
          <w:sz w:val="22"/>
        </w:rPr>
        <w:t>stage of the process</w:t>
      </w:r>
      <w:r w:rsidRPr="00593784">
        <w:rPr>
          <w:rFonts w:asciiTheme="minorHAnsi" w:hAnsiTheme="minorHAnsi" w:cstheme="minorHAnsi"/>
          <w:sz w:val="22"/>
        </w:rPr>
        <w:t>)</w:t>
      </w:r>
    </w:p>
    <w:p w14:paraId="500E6D2B" w14:textId="41108B33" w:rsidR="00577374" w:rsidRPr="00593784" w:rsidRDefault="00577374" w:rsidP="00AC731C">
      <w:pPr>
        <w:numPr>
          <w:ilvl w:val="0"/>
          <w:numId w:val="2"/>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A letter from senior management, preferably the CEO and/or Board </w:t>
      </w:r>
      <w:r w:rsidR="000F7180" w:rsidRPr="00593784">
        <w:rPr>
          <w:rFonts w:asciiTheme="minorHAnsi" w:hAnsiTheme="minorHAnsi" w:cstheme="minorHAnsi"/>
          <w:sz w:val="22"/>
        </w:rPr>
        <w:t>Chairman, stating</w:t>
      </w:r>
      <w:r w:rsidRPr="00593784">
        <w:rPr>
          <w:rFonts w:asciiTheme="minorHAnsi" w:hAnsiTheme="minorHAnsi" w:cstheme="minorHAnsi"/>
          <w:sz w:val="22"/>
        </w:rPr>
        <w:t xml:space="preserve"> their support for this application and acknowledgement of the commitment to providing the necessary resources for its success.</w:t>
      </w:r>
      <w:bookmarkStart w:id="1" w:name="_GoBack"/>
      <w:bookmarkEnd w:id="1"/>
    </w:p>
    <w:p w14:paraId="6E46C151" w14:textId="4281DBF1" w:rsidR="00F94186" w:rsidRDefault="00F94186" w:rsidP="00AC731C">
      <w:pPr>
        <w:numPr>
          <w:ilvl w:val="0"/>
          <w:numId w:val="2"/>
        </w:numPr>
        <w:tabs>
          <w:tab w:val="left" w:pos="720"/>
          <w:tab w:val="right" w:leader="dot" w:pos="8640"/>
        </w:tabs>
        <w:jc w:val="both"/>
        <w:rPr>
          <w:rFonts w:asciiTheme="minorHAnsi" w:hAnsiTheme="minorHAnsi" w:cstheme="minorHAnsi"/>
          <w:sz w:val="22"/>
        </w:rPr>
      </w:pPr>
      <w:r>
        <w:rPr>
          <w:rFonts w:asciiTheme="minorHAnsi" w:hAnsiTheme="minorHAnsi" w:cstheme="minorHAnsi"/>
          <w:sz w:val="22"/>
        </w:rPr>
        <w:t>Lean canvas form (Annex 1)</w:t>
      </w:r>
    </w:p>
    <w:p w14:paraId="547ED938" w14:textId="31358BF3" w:rsidR="00577374" w:rsidRPr="00593784" w:rsidRDefault="00577374" w:rsidP="00AC731C">
      <w:pPr>
        <w:numPr>
          <w:ilvl w:val="0"/>
          <w:numId w:val="2"/>
        </w:num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Annexes may be included</w:t>
      </w:r>
    </w:p>
    <w:p w14:paraId="216027F1" w14:textId="77777777" w:rsidR="00577374" w:rsidRPr="00593784" w:rsidRDefault="00577374" w:rsidP="00AC731C">
      <w:pPr>
        <w:tabs>
          <w:tab w:val="left" w:pos="720"/>
          <w:tab w:val="right" w:leader="dot" w:pos="8640"/>
        </w:tabs>
        <w:jc w:val="both"/>
        <w:rPr>
          <w:rFonts w:asciiTheme="minorHAnsi" w:hAnsiTheme="minorHAnsi" w:cstheme="minorHAnsi"/>
          <w:sz w:val="22"/>
        </w:rPr>
      </w:pPr>
    </w:p>
    <w:p w14:paraId="00E8FFED" w14:textId="3DDAF6C6" w:rsidR="007A596F" w:rsidRPr="00593784" w:rsidRDefault="00577374" w:rsidP="00AC731C">
      <w:pPr>
        <w:numPr>
          <w:ilvl w:val="0"/>
          <w:numId w:val="2"/>
        </w:numPr>
        <w:tabs>
          <w:tab w:val="left" w:pos="720"/>
          <w:tab w:val="right" w:leader="dot" w:pos="8640"/>
        </w:tabs>
        <w:jc w:val="both"/>
        <w:rPr>
          <w:rFonts w:asciiTheme="minorHAnsi" w:hAnsiTheme="minorHAnsi" w:cstheme="minorHAnsi"/>
          <w:i/>
          <w:sz w:val="22"/>
        </w:rPr>
      </w:pPr>
      <w:r w:rsidRPr="00593784">
        <w:rPr>
          <w:rFonts w:asciiTheme="minorHAnsi" w:hAnsiTheme="minorHAnsi" w:cstheme="minorHAnsi"/>
          <w:i/>
          <w:sz w:val="22"/>
        </w:rPr>
        <w:t xml:space="preserve">Financial statements are </w:t>
      </w:r>
      <w:r w:rsidR="000F7180" w:rsidRPr="00593784">
        <w:rPr>
          <w:rFonts w:asciiTheme="minorHAnsi" w:hAnsiTheme="minorHAnsi" w:cstheme="minorHAnsi"/>
          <w:i/>
          <w:sz w:val="22"/>
        </w:rPr>
        <w:t>recommended;</w:t>
      </w:r>
      <w:r w:rsidRPr="00593784">
        <w:rPr>
          <w:rFonts w:asciiTheme="minorHAnsi" w:hAnsiTheme="minorHAnsi" w:cstheme="minorHAnsi"/>
          <w:i/>
          <w:sz w:val="22"/>
        </w:rPr>
        <w:t xml:space="preserve"> </w:t>
      </w:r>
      <w:proofErr w:type="gramStart"/>
      <w:r w:rsidRPr="00593784">
        <w:rPr>
          <w:rFonts w:asciiTheme="minorHAnsi" w:hAnsiTheme="minorHAnsi" w:cstheme="minorHAnsi"/>
          <w:i/>
          <w:sz w:val="22"/>
        </w:rPr>
        <w:t>however</w:t>
      </w:r>
      <w:proofErr w:type="gramEnd"/>
      <w:r w:rsidRPr="00593784">
        <w:rPr>
          <w:rFonts w:asciiTheme="minorHAnsi" w:hAnsiTheme="minorHAnsi" w:cstheme="minorHAnsi"/>
          <w:i/>
          <w:sz w:val="22"/>
        </w:rPr>
        <w:t xml:space="preserve"> they will only be required from short-listed institutions and need not be submitted by institutions at this </w:t>
      </w:r>
      <w:r w:rsidR="000F7180">
        <w:rPr>
          <w:rFonts w:asciiTheme="minorHAnsi" w:hAnsiTheme="minorHAnsi" w:cstheme="minorHAnsi"/>
          <w:i/>
          <w:sz w:val="22"/>
        </w:rPr>
        <w:t>stage of the process</w:t>
      </w:r>
      <w:r w:rsidRPr="00593784">
        <w:rPr>
          <w:rFonts w:asciiTheme="minorHAnsi" w:hAnsiTheme="minorHAnsi" w:cstheme="minorHAnsi"/>
          <w:i/>
          <w:sz w:val="22"/>
        </w:rPr>
        <w:t xml:space="preserve">.   </w:t>
      </w:r>
    </w:p>
    <w:p w14:paraId="05AEE37E" w14:textId="77777777" w:rsidR="00577374" w:rsidRPr="00593784" w:rsidRDefault="00577374" w:rsidP="00AC731C">
      <w:pPr>
        <w:tabs>
          <w:tab w:val="left" w:pos="720"/>
          <w:tab w:val="right" w:leader="dot" w:pos="8640"/>
        </w:tabs>
        <w:ind w:left="360"/>
        <w:jc w:val="both"/>
        <w:rPr>
          <w:rFonts w:asciiTheme="minorHAnsi" w:hAnsiTheme="minorHAnsi" w:cstheme="minorHAnsi"/>
          <w:sz w:val="22"/>
        </w:rPr>
      </w:pPr>
    </w:p>
    <w:p w14:paraId="215A1BB0" w14:textId="77777777" w:rsidR="00100BC8" w:rsidRPr="00F64081" w:rsidRDefault="00100BC8" w:rsidP="00AC731C">
      <w:pPr>
        <w:tabs>
          <w:tab w:val="left" w:pos="720"/>
          <w:tab w:val="right" w:leader="dot" w:pos="8640"/>
        </w:tabs>
        <w:jc w:val="both"/>
        <w:rPr>
          <w:rFonts w:asciiTheme="minorHAnsi" w:hAnsiTheme="minorHAnsi" w:cstheme="minorHAnsi"/>
          <w:b/>
          <w:sz w:val="24"/>
        </w:rPr>
      </w:pPr>
      <w:r w:rsidRPr="00F64081">
        <w:rPr>
          <w:rFonts w:asciiTheme="minorHAnsi" w:hAnsiTheme="minorHAnsi" w:cstheme="minorHAnsi"/>
          <w:b/>
          <w:sz w:val="24"/>
        </w:rPr>
        <w:t>Process</w:t>
      </w:r>
    </w:p>
    <w:p w14:paraId="18E4F5C8" w14:textId="77777777" w:rsidR="00100BC8" w:rsidRPr="00593784" w:rsidRDefault="00100BC8" w:rsidP="00AC731C">
      <w:pPr>
        <w:tabs>
          <w:tab w:val="left" w:pos="720"/>
          <w:tab w:val="right" w:leader="dot" w:pos="8640"/>
        </w:tabs>
        <w:jc w:val="both"/>
        <w:rPr>
          <w:rFonts w:asciiTheme="minorHAnsi" w:hAnsiTheme="minorHAnsi" w:cstheme="minorHAnsi"/>
          <w:sz w:val="22"/>
        </w:rPr>
      </w:pPr>
    </w:p>
    <w:p w14:paraId="22B5AEBF" w14:textId="020AA63B" w:rsidR="007A596F" w:rsidRPr="00593784" w:rsidRDefault="007A596F"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Expressions of Interest</w:t>
      </w:r>
      <w:r w:rsidRPr="00593784" w:rsidDel="00984471">
        <w:rPr>
          <w:rFonts w:asciiTheme="minorHAnsi" w:hAnsiTheme="minorHAnsi" w:cstheme="minorHAnsi"/>
          <w:sz w:val="22"/>
        </w:rPr>
        <w:t xml:space="preserve"> </w:t>
      </w:r>
      <w:r w:rsidRPr="00593784">
        <w:rPr>
          <w:rFonts w:asciiTheme="minorHAnsi" w:hAnsiTheme="minorHAnsi" w:cstheme="minorHAnsi"/>
          <w:sz w:val="22"/>
        </w:rPr>
        <w:t xml:space="preserve">will be accepted on a rolling basis, and reviewed using a “first come, first served” </w:t>
      </w:r>
      <w:r w:rsidR="00DC1C94" w:rsidRPr="00593784">
        <w:rPr>
          <w:rFonts w:asciiTheme="minorHAnsi" w:hAnsiTheme="minorHAnsi" w:cstheme="minorHAnsi"/>
          <w:sz w:val="22"/>
        </w:rPr>
        <w:t>basis</w:t>
      </w:r>
      <w:r w:rsidR="00BF6779" w:rsidRPr="00593784">
        <w:rPr>
          <w:rFonts w:asciiTheme="minorHAnsi" w:hAnsiTheme="minorHAnsi" w:cstheme="minorHAnsi"/>
          <w:sz w:val="22"/>
        </w:rPr>
        <w:t xml:space="preserve"> through </w:t>
      </w:r>
      <w:r w:rsidR="00AB5643">
        <w:rPr>
          <w:rFonts w:asciiTheme="minorHAnsi" w:hAnsiTheme="minorHAnsi" w:cstheme="minorHAnsi"/>
          <w:b/>
          <w:sz w:val="22"/>
        </w:rPr>
        <w:t>30</w:t>
      </w:r>
      <w:r w:rsidR="008679CD" w:rsidRPr="004F23D8">
        <w:rPr>
          <w:rFonts w:asciiTheme="minorHAnsi" w:hAnsiTheme="minorHAnsi" w:cstheme="minorHAnsi"/>
          <w:b/>
          <w:sz w:val="22"/>
        </w:rPr>
        <w:t xml:space="preserve"> Ma</w:t>
      </w:r>
      <w:r w:rsidR="00AB5643">
        <w:rPr>
          <w:rFonts w:asciiTheme="minorHAnsi" w:hAnsiTheme="minorHAnsi" w:cstheme="minorHAnsi"/>
          <w:b/>
          <w:sz w:val="22"/>
        </w:rPr>
        <w:t xml:space="preserve">y </w:t>
      </w:r>
      <w:r w:rsidR="008679CD" w:rsidRPr="004F23D8">
        <w:rPr>
          <w:rFonts w:asciiTheme="minorHAnsi" w:hAnsiTheme="minorHAnsi" w:cstheme="minorHAnsi"/>
          <w:b/>
          <w:sz w:val="22"/>
        </w:rPr>
        <w:t>2019</w:t>
      </w:r>
      <w:r w:rsidR="002F1270" w:rsidRPr="00593784">
        <w:rPr>
          <w:rFonts w:asciiTheme="minorHAnsi" w:hAnsiTheme="minorHAnsi" w:cstheme="minorHAnsi"/>
          <w:sz w:val="22"/>
        </w:rPr>
        <w:t xml:space="preserve">. </w:t>
      </w:r>
      <w:r w:rsidR="00577374" w:rsidRPr="00593784">
        <w:rPr>
          <w:rFonts w:asciiTheme="minorHAnsi" w:hAnsiTheme="minorHAnsi" w:cstheme="minorHAnsi"/>
          <w:sz w:val="22"/>
        </w:rPr>
        <w:t>UNCDF</w:t>
      </w:r>
      <w:r w:rsidRPr="00593784">
        <w:rPr>
          <w:rFonts w:asciiTheme="minorHAnsi" w:hAnsiTheme="minorHAnsi" w:cstheme="minorHAnsi"/>
          <w:sz w:val="22"/>
        </w:rPr>
        <w:t xml:space="preserve"> will contact eligible institutions that are selected </w:t>
      </w:r>
      <w:r w:rsidR="00FC7DBD" w:rsidRPr="00593784">
        <w:rPr>
          <w:rFonts w:asciiTheme="minorHAnsi" w:hAnsiTheme="minorHAnsi" w:cstheme="minorHAnsi"/>
          <w:sz w:val="22"/>
        </w:rPr>
        <w:t>based on</w:t>
      </w:r>
      <w:r w:rsidRPr="00593784">
        <w:rPr>
          <w:rFonts w:asciiTheme="minorHAnsi" w:hAnsiTheme="minorHAnsi" w:cstheme="minorHAnsi"/>
          <w:sz w:val="22"/>
        </w:rPr>
        <w:t xml:space="preserve"> </w:t>
      </w:r>
      <w:r w:rsidR="00FC7DBD">
        <w:rPr>
          <w:rFonts w:asciiTheme="minorHAnsi" w:hAnsiTheme="minorHAnsi" w:cstheme="minorHAnsi"/>
          <w:sz w:val="22"/>
        </w:rPr>
        <w:t xml:space="preserve">the quality of </w:t>
      </w:r>
      <w:r w:rsidRPr="00593784">
        <w:rPr>
          <w:rFonts w:asciiTheme="minorHAnsi" w:hAnsiTheme="minorHAnsi" w:cstheme="minorHAnsi"/>
          <w:sz w:val="22"/>
        </w:rPr>
        <w:t xml:space="preserve">their </w:t>
      </w:r>
      <w:r w:rsidR="00DC1C94" w:rsidRPr="00593784">
        <w:rPr>
          <w:rFonts w:asciiTheme="minorHAnsi" w:hAnsiTheme="minorHAnsi" w:cstheme="minorHAnsi"/>
          <w:sz w:val="22"/>
        </w:rPr>
        <w:t>expression of interest</w:t>
      </w:r>
      <w:r w:rsidR="00100BC8" w:rsidRPr="00593784">
        <w:rPr>
          <w:rFonts w:asciiTheme="minorHAnsi" w:hAnsiTheme="minorHAnsi" w:cstheme="minorHAnsi"/>
          <w:sz w:val="22"/>
        </w:rPr>
        <w:t xml:space="preserve">. </w:t>
      </w:r>
      <w:r w:rsidR="00577374" w:rsidRPr="00593784">
        <w:rPr>
          <w:rFonts w:asciiTheme="minorHAnsi" w:hAnsiTheme="minorHAnsi" w:cstheme="minorHAnsi"/>
          <w:sz w:val="22"/>
        </w:rPr>
        <w:t>UNCDF</w:t>
      </w:r>
      <w:r w:rsidR="00DC1C94" w:rsidRPr="00593784">
        <w:rPr>
          <w:rFonts w:asciiTheme="minorHAnsi" w:hAnsiTheme="minorHAnsi" w:cstheme="minorHAnsi"/>
          <w:sz w:val="22"/>
        </w:rPr>
        <w:t xml:space="preserve"> will determine</w:t>
      </w:r>
      <w:r w:rsidR="00FC7DBD">
        <w:rPr>
          <w:rFonts w:asciiTheme="minorHAnsi" w:hAnsiTheme="minorHAnsi" w:cstheme="minorHAnsi"/>
          <w:sz w:val="22"/>
        </w:rPr>
        <w:t>, after discussion with the applicants,</w:t>
      </w:r>
      <w:r w:rsidR="00DC1C94" w:rsidRPr="00593784">
        <w:rPr>
          <w:rFonts w:asciiTheme="minorHAnsi" w:hAnsiTheme="minorHAnsi" w:cstheme="minorHAnsi"/>
          <w:sz w:val="22"/>
        </w:rPr>
        <w:t xml:space="preserve"> if the applicants are required to submit a more detailed plan or proposal or simply provide additional documents. </w:t>
      </w:r>
      <w:r w:rsidR="002F1270" w:rsidRPr="00593784">
        <w:rPr>
          <w:rFonts w:asciiTheme="minorHAnsi" w:hAnsiTheme="minorHAnsi" w:cstheme="minorHAnsi"/>
          <w:sz w:val="22"/>
        </w:rPr>
        <w:t xml:space="preserve">In some cases, a partner may be asked to receive a technical assistance mission for due diligence or to assist in the development of a more detailed plan.  </w:t>
      </w:r>
      <w:r w:rsidR="00DC1C94" w:rsidRPr="00593784">
        <w:rPr>
          <w:rFonts w:asciiTheme="minorHAnsi" w:hAnsiTheme="minorHAnsi" w:cstheme="minorHAnsi"/>
          <w:sz w:val="22"/>
        </w:rPr>
        <w:t xml:space="preserve"> </w:t>
      </w:r>
    </w:p>
    <w:p w14:paraId="2EFD903F" w14:textId="77777777" w:rsidR="007A596F" w:rsidRPr="00593784" w:rsidRDefault="007A596F" w:rsidP="00AC731C">
      <w:pPr>
        <w:tabs>
          <w:tab w:val="left" w:pos="720"/>
          <w:tab w:val="right" w:leader="dot" w:pos="8640"/>
        </w:tabs>
        <w:jc w:val="both"/>
        <w:rPr>
          <w:rFonts w:asciiTheme="minorHAnsi" w:hAnsiTheme="minorHAnsi" w:cstheme="minorHAnsi"/>
          <w:sz w:val="22"/>
        </w:rPr>
      </w:pPr>
    </w:p>
    <w:p w14:paraId="53EA5611" w14:textId="36516DB6" w:rsidR="00771236" w:rsidRPr="004F23D8" w:rsidRDefault="00DC1C94" w:rsidP="00AC731C">
      <w:pPr>
        <w:tabs>
          <w:tab w:val="left" w:pos="720"/>
          <w:tab w:val="right" w:leader="dot" w:pos="8640"/>
        </w:tabs>
        <w:jc w:val="both"/>
        <w:rPr>
          <w:rFonts w:asciiTheme="minorHAnsi" w:hAnsiTheme="minorHAnsi" w:cstheme="minorHAnsi"/>
          <w:b/>
          <w:sz w:val="22"/>
        </w:rPr>
      </w:pPr>
      <w:r w:rsidRPr="004F23D8">
        <w:rPr>
          <w:rFonts w:asciiTheme="minorHAnsi" w:hAnsiTheme="minorHAnsi" w:cstheme="minorHAnsi"/>
          <w:b/>
          <w:sz w:val="22"/>
        </w:rPr>
        <w:t xml:space="preserve">Expressions of Interest </w:t>
      </w:r>
      <w:r w:rsidR="00771236" w:rsidRPr="004F23D8">
        <w:rPr>
          <w:rFonts w:asciiTheme="minorHAnsi" w:hAnsiTheme="minorHAnsi" w:cstheme="minorHAnsi"/>
          <w:b/>
          <w:sz w:val="22"/>
        </w:rPr>
        <w:t>must</w:t>
      </w:r>
      <w:r w:rsidRPr="004F23D8">
        <w:rPr>
          <w:rFonts w:asciiTheme="minorHAnsi" w:hAnsiTheme="minorHAnsi" w:cstheme="minorHAnsi"/>
          <w:b/>
          <w:sz w:val="22"/>
        </w:rPr>
        <w:t xml:space="preserve"> be made by email at</w:t>
      </w:r>
      <w:r w:rsidR="006A3FEC" w:rsidRPr="004F23D8">
        <w:rPr>
          <w:rFonts w:asciiTheme="minorHAnsi" w:hAnsiTheme="minorHAnsi" w:cstheme="minorHAnsi"/>
          <w:b/>
          <w:sz w:val="22"/>
        </w:rPr>
        <w:t xml:space="preserve"> </w:t>
      </w:r>
      <w:hyperlink r:id="rId13" w:history="1">
        <w:r w:rsidR="006A3FEC" w:rsidRPr="004F23D8">
          <w:rPr>
            <w:rStyle w:val="Lienhypertexte"/>
            <w:rFonts w:asciiTheme="minorHAnsi" w:hAnsiTheme="minorHAnsi" w:cstheme="minorHAnsi"/>
            <w:b/>
            <w:sz w:val="22"/>
          </w:rPr>
          <w:t>MM4P@uncdf.org</w:t>
        </w:r>
      </w:hyperlink>
      <w:r w:rsidR="006A3FEC" w:rsidRPr="004F23D8">
        <w:rPr>
          <w:rFonts w:asciiTheme="minorHAnsi" w:hAnsiTheme="minorHAnsi" w:cstheme="minorHAnsi"/>
          <w:b/>
          <w:sz w:val="22"/>
        </w:rPr>
        <w:t xml:space="preserve"> </w:t>
      </w:r>
    </w:p>
    <w:p w14:paraId="01175F97" w14:textId="77777777" w:rsidR="00771236" w:rsidRDefault="00771236" w:rsidP="00AC731C">
      <w:pPr>
        <w:tabs>
          <w:tab w:val="left" w:pos="720"/>
          <w:tab w:val="right" w:leader="dot" w:pos="8640"/>
        </w:tabs>
        <w:jc w:val="both"/>
        <w:rPr>
          <w:rFonts w:asciiTheme="minorHAnsi" w:hAnsiTheme="minorHAnsi" w:cstheme="minorHAnsi"/>
          <w:sz w:val="22"/>
        </w:rPr>
      </w:pPr>
    </w:p>
    <w:p w14:paraId="20710617" w14:textId="77777777" w:rsidR="00771236" w:rsidRPr="004F23D8" w:rsidRDefault="00875AA9" w:rsidP="00AC731C">
      <w:pPr>
        <w:tabs>
          <w:tab w:val="left" w:pos="720"/>
          <w:tab w:val="right" w:leader="dot" w:pos="8640"/>
        </w:tabs>
        <w:jc w:val="both"/>
        <w:rPr>
          <w:rStyle w:val="Lienhypertexte"/>
          <w:rFonts w:asciiTheme="minorHAnsi" w:hAnsiTheme="minorHAnsi" w:cstheme="minorHAnsi"/>
          <w:b/>
          <w:sz w:val="22"/>
        </w:rPr>
      </w:pPr>
      <w:r w:rsidRPr="004F23D8">
        <w:rPr>
          <w:rFonts w:asciiTheme="minorHAnsi" w:hAnsiTheme="minorHAnsi" w:cstheme="minorHAnsi"/>
          <w:b/>
          <w:sz w:val="22"/>
        </w:rPr>
        <w:t>Intere</w:t>
      </w:r>
      <w:r w:rsidR="006A3FEC" w:rsidRPr="004F23D8">
        <w:rPr>
          <w:rFonts w:asciiTheme="minorHAnsi" w:hAnsiTheme="minorHAnsi" w:cstheme="minorHAnsi"/>
          <w:b/>
          <w:sz w:val="22"/>
        </w:rPr>
        <w:t>sted institutions should address their questions and applications to</w:t>
      </w:r>
      <w:r w:rsidRPr="004F23D8">
        <w:rPr>
          <w:rFonts w:asciiTheme="minorHAnsi" w:hAnsiTheme="minorHAnsi" w:cstheme="minorHAnsi"/>
          <w:b/>
          <w:sz w:val="22"/>
        </w:rPr>
        <w:t xml:space="preserve"> </w:t>
      </w:r>
      <w:hyperlink r:id="rId14" w:history="1">
        <w:r w:rsidR="00771236" w:rsidRPr="004F23D8">
          <w:rPr>
            <w:rStyle w:val="Lienhypertexte"/>
            <w:rFonts w:asciiTheme="minorHAnsi" w:hAnsiTheme="minorHAnsi" w:cstheme="minorHAnsi"/>
            <w:b/>
            <w:sz w:val="22"/>
          </w:rPr>
          <w:t>MM4P@uncdf.org</w:t>
        </w:r>
      </w:hyperlink>
    </w:p>
    <w:p w14:paraId="44EAE9A0" w14:textId="4CEC4DC9" w:rsidR="00875AA9" w:rsidRPr="00593784" w:rsidRDefault="00875AA9" w:rsidP="00AC731C">
      <w:pPr>
        <w:tabs>
          <w:tab w:val="left" w:pos="720"/>
          <w:tab w:val="right" w:leader="dot" w:pos="8640"/>
        </w:tabs>
        <w:jc w:val="both"/>
        <w:rPr>
          <w:rFonts w:asciiTheme="minorHAnsi" w:hAnsiTheme="minorHAnsi" w:cstheme="minorHAnsi"/>
          <w:sz w:val="22"/>
        </w:rPr>
      </w:pPr>
      <w:r w:rsidRPr="00593784">
        <w:rPr>
          <w:rFonts w:asciiTheme="minorHAnsi" w:hAnsiTheme="minorHAnsi" w:cstheme="minorHAnsi"/>
          <w:sz w:val="22"/>
        </w:rPr>
        <w:t xml:space="preserve"> </w:t>
      </w:r>
    </w:p>
    <w:p w14:paraId="03116BDB" w14:textId="77777777" w:rsidR="00BF6779" w:rsidRPr="00593784" w:rsidRDefault="007A596F" w:rsidP="00AC731C">
      <w:pPr>
        <w:pStyle w:val="Corpsdetexte"/>
        <w:ind w:firstLine="0"/>
        <w:jc w:val="both"/>
        <w:rPr>
          <w:rFonts w:asciiTheme="minorHAnsi" w:hAnsiTheme="minorHAnsi" w:cstheme="minorHAnsi"/>
          <w:sz w:val="22"/>
          <w:szCs w:val="22"/>
        </w:rPr>
      </w:pPr>
      <w:r w:rsidRPr="00593784">
        <w:rPr>
          <w:rFonts w:asciiTheme="minorHAnsi" w:hAnsiTheme="minorHAnsi" w:cstheme="minorHAnsi"/>
          <w:sz w:val="22"/>
          <w:szCs w:val="22"/>
        </w:rPr>
        <w:t xml:space="preserve">For more information about </w:t>
      </w:r>
      <w:r w:rsidR="006A3FEC" w:rsidRPr="00593784">
        <w:rPr>
          <w:rFonts w:asciiTheme="minorHAnsi" w:hAnsiTheme="minorHAnsi" w:cstheme="minorHAnsi"/>
          <w:sz w:val="22"/>
          <w:szCs w:val="22"/>
        </w:rPr>
        <w:t>UNCDF</w:t>
      </w:r>
      <w:r w:rsidRPr="00593784">
        <w:rPr>
          <w:rFonts w:asciiTheme="minorHAnsi" w:hAnsiTheme="minorHAnsi" w:cstheme="minorHAnsi"/>
          <w:sz w:val="22"/>
          <w:szCs w:val="22"/>
        </w:rPr>
        <w:t xml:space="preserve">’s background, mission, and activities, please visit our website: </w:t>
      </w:r>
      <w:hyperlink r:id="rId15" w:history="1">
        <w:r w:rsidR="002B7ABC" w:rsidRPr="00593784">
          <w:rPr>
            <w:rStyle w:val="Lienhypertexte"/>
            <w:rFonts w:asciiTheme="minorHAnsi" w:eastAsia="Times New Roman" w:hAnsiTheme="minorHAnsi" w:cstheme="minorHAnsi"/>
            <w:sz w:val="22"/>
            <w:lang w:val="en-US" w:eastAsia="en-GB"/>
          </w:rPr>
          <w:t>http://uncdf.org/mm4p</w:t>
        </w:r>
      </w:hyperlink>
      <w:r w:rsidR="002B7ABC" w:rsidRPr="00593784">
        <w:rPr>
          <w:rFonts w:asciiTheme="minorHAnsi" w:eastAsia="Times New Roman" w:hAnsiTheme="minorHAnsi" w:cstheme="minorHAnsi"/>
          <w:sz w:val="22"/>
          <w:lang w:val="en-US" w:eastAsia="en-GB"/>
        </w:rPr>
        <w:t xml:space="preserve">  </w:t>
      </w:r>
      <w:r w:rsidR="00BF6779" w:rsidRPr="00593784">
        <w:rPr>
          <w:rFonts w:asciiTheme="minorHAnsi" w:eastAsia="Times New Roman" w:hAnsiTheme="minorHAnsi" w:cstheme="minorHAnsi"/>
          <w:sz w:val="22"/>
          <w:lang w:val="en-US" w:eastAsia="en-GB"/>
        </w:rPr>
        <w:t xml:space="preserve">              </w:t>
      </w:r>
      <w:r w:rsidR="00BF6779" w:rsidRPr="00593784">
        <w:rPr>
          <w:rFonts w:asciiTheme="minorHAnsi" w:hAnsiTheme="minorHAnsi" w:cstheme="minorHAnsi"/>
          <w:sz w:val="22"/>
          <w:szCs w:val="22"/>
        </w:rPr>
        <w:t xml:space="preserve">                                                                      </w:t>
      </w:r>
    </w:p>
    <w:p w14:paraId="56017EF1" w14:textId="77777777" w:rsidR="00100BC8" w:rsidRPr="00593784" w:rsidRDefault="00100BC8" w:rsidP="00AC731C">
      <w:pPr>
        <w:pStyle w:val="Corpsdetexte"/>
        <w:ind w:firstLine="0"/>
        <w:jc w:val="both"/>
        <w:rPr>
          <w:rFonts w:asciiTheme="minorHAnsi" w:hAnsiTheme="minorHAnsi" w:cstheme="minorHAnsi"/>
          <w:sz w:val="20"/>
        </w:rPr>
      </w:pPr>
    </w:p>
    <w:p w14:paraId="126FD3F2" w14:textId="77777777" w:rsidR="00100BC8" w:rsidRPr="00593784" w:rsidRDefault="00100BC8" w:rsidP="00AC731C">
      <w:pPr>
        <w:pStyle w:val="Corpsdetexte"/>
        <w:ind w:firstLine="0"/>
        <w:jc w:val="both"/>
        <w:rPr>
          <w:rFonts w:asciiTheme="minorHAnsi" w:hAnsiTheme="minorHAnsi" w:cstheme="minorHAnsi"/>
          <w:sz w:val="20"/>
        </w:rPr>
      </w:pPr>
    </w:p>
    <w:p w14:paraId="6722B012" w14:textId="77777777" w:rsidR="00100BC8" w:rsidRPr="00757DB8" w:rsidRDefault="00100BC8" w:rsidP="00E62F96">
      <w:pPr>
        <w:pStyle w:val="Sansinterligne"/>
        <w:jc w:val="both"/>
        <w:rPr>
          <w:rFonts w:asciiTheme="minorHAnsi" w:hAnsiTheme="minorHAnsi" w:cstheme="minorHAnsi"/>
          <w:b/>
          <w:sz w:val="24"/>
        </w:rPr>
      </w:pPr>
      <w:r w:rsidRPr="00593784">
        <w:rPr>
          <w:rFonts w:asciiTheme="minorHAnsi" w:hAnsiTheme="minorHAnsi" w:cstheme="minorHAnsi"/>
        </w:rPr>
        <w:br w:type="page"/>
      </w:r>
      <w:r w:rsidR="00BD2A23" w:rsidRPr="00757DB8">
        <w:rPr>
          <w:rFonts w:asciiTheme="minorHAnsi" w:hAnsiTheme="minorHAnsi" w:cstheme="minorHAnsi"/>
          <w:b/>
          <w:sz w:val="24"/>
        </w:rPr>
        <w:lastRenderedPageBreak/>
        <w:t>Application Cover Sheet</w:t>
      </w:r>
    </w:p>
    <w:tbl>
      <w:tblPr>
        <w:tblW w:w="0" w:type="auto"/>
        <w:tblLook w:val="04A0" w:firstRow="1" w:lastRow="0" w:firstColumn="1" w:lastColumn="0" w:noHBand="0" w:noVBand="1"/>
      </w:tblPr>
      <w:tblGrid>
        <w:gridCol w:w="419"/>
        <w:gridCol w:w="3677"/>
        <w:gridCol w:w="1638"/>
        <w:gridCol w:w="1394"/>
        <w:gridCol w:w="1395"/>
      </w:tblGrid>
      <w:tr w:rsidR="00100BC8" w:rsidRPr="00593784" w14:paraId="3C18656C" w14:textId="77777777" w:rsidTr="005913F7">
        <w:tc>
          <w:tcPr>
            <w:tcW w:w="419" w:type="dxa"/>
            <w:tcBorders>
              <w:top w:val="single" w:sz="4" w:space="0" w:color="auto"/>
              <w:left w:val="single" w:sz="4" w:space="0" w:color="auto"/>
              <w:right w:val="single" w:sz="4" w:space="0" w:color="auto"/>
            </w:tcBorders>
          </w:tcPr>
          <w:p w14:paraId="38C9957B"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1</w:t>
            </w:r>
          </w:p>
        </w:tc>
        <w:tc>
          <w:tcPr>
            <w:tcW w:w="3677" w:type="dxa"/>
            <w:tcBorders>
              <w:top w:val="single" w:sz="4" w:space="0" w:color="auto"/>
              <w:right w:val="single" w:sz="4" w:space="0" w:color="auto"/>
            </w:tcBorders>
          </w:tcPr>
          <w:p w14:paraId="28785B96" w14:textId="77777777" w:rsidR="00100BC8" w:rsidRPr="00593784" w:rsidRDefault="00100BC8" w:rsidP="00E62F96">
            <w:pPr>
              <w:pStyle w:val="Corpsdetexte"/>
              <w:ind w:firstLine="0"/>
              <w:rPr>
                <w:rFonts w:asciiTheme="minorHAnsi" w:hAnsiTheme="minorHAnsi" w:cstheme="minorHAnsi"/>
                <w:sz w:val="20"/>
              </w:rPr>
            </w:pPr>
            <w:r w:rsidRPr="00593784">
              <w:rPr>
                <w:rFonts w:asciiTheme="minorHAnsi" w:hAnsiTheme="minorHAnsi" w:cstheme="minorHAnsi"/>
                <w:sz w:val="20"/>
              </w:rPr>
              <w:t>Name of Institution</w:t>
            </w:r>
          </w:p>
        </w:tc>
        <w:tc>
          <w:tcPr>
            <w:tcW w:w="4427" w:type="dxa"/>
            <w:gridSpan w:val="3"/>
            <w:tcBorders>
              <w:top w:val="single" w:sz="4" w:space="0" w:color="auto"/>
              <w:left w:val="single" w:sz="4" w:space="0" w:color="auto"/>
              <w:bottom w:val="single" w:sz="4" w:space="0" w:color="auto"/>
              <w:right w:val="single" w:sz="4" w:space="0" w:color="auto"/>
            </w:tcBorders>
          </w:tcPr>
          <w:p w14:paraId="2C5E6368" w14:textId="77777777" w:rsidR="00100BC8" w:rsidRPr="00593784" w:rsidRDefault="00100BC8" w:rsidP="00AC731C">
            <w:pPr>
              <w:pStyle w:val="Corpsdetexte"/>
              <w:ind w:firstLine="0"/>
              <w:jc w:val="both"/>
              <w:rPr>
                <w:rFonts w:asciiTheme="minorHAnsi" w:hAnsiTheme="minorHAnsi" w:cstheme="minorHAnsi"/>
                <w:sz w:val="20"/>
              </w:rPr>
            </w:pPr>
          </w:p>
        </w:tc>
      </w:tr>
      <w:tr w:rsidR="00100BC8" w:rsidRPr="00593784" w14:paraId="22DC999B" w14:textId="77777777" w:rsidTr="005913F7">
        <w:tc>
          <w:tcPr>
            <w:tcW w:w="419" w:type="dxa"/>
            <w:tcBorders>
              <w:left w:val="single" w:sz="4" w:space="0" w:color="auto"/>
              <w:right w:val="single" w:sz="4" w:space="0" w:color="auto"/>
            </w:tcBorders>
          </w:tcPr>
          <w:p w14:paraId="0EF7B582"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2</w:t>
            </w:r>
          </w:p>
        </w:tc>
        <w:tc>
          <w:tcPr>
            <w:tcW w:w="3677" w:type="dxa"/>
            <w:tcBorders>
              <w:right w:val="single" w:sz="4" w:space="0" w:color="auto"/>
            </w:tcBorders>
          </w:tcPr>
          <w:p w14:paraId="4FFAE476" w14:textId="77777777" w:rsidR="00100BC8" w:rsidRPr="00593784" w:rsidRDefault="00100BC8" w:rsidP="00E62F96">
            <w:pPr>
              <w:pStyle w:val="Corpsdetexte"/>
              <w:ind w:firstLine="0"/>
              <w:rPr>
                <w:rFonts w:asciiTheme="minorHAnsi" w:hAnsiTheme="minorHAnsi" w:cstheme="minorHAnsi"/>
                <w:sz w:val="20"/>
              </w:rPr>
            </w:pPr>
            <w:r w:rsidRPr="00593784">
              <w:rPr>
                <w:rFonts w:asciiTheme="minorHAnsi" w:hAnsiTheme="minorHAnsi" w:cstheme="minorHAnsi"/>
                <w:sz w:val="20"/>
              </w:rPr>
              <w:t>Contact Person (Name, e-mail, phone, address)</w:t>
            </w:r>
          </w:p>
        </w:tc>
        <w:tc>
          <w:tcPr>
            <w:tcW w:w="4427" w:type="dxa"/>
            <w:gridSpan w:val="3"/>
            <w:tcBorders>
              <w:top w:val="single" w:sz="4" w:space="0" w:color="auto"/>
              <w:left w:val="single" w:sz="4" w:space="0" w:color="auto"/>
              <w:bottom w:val="single" w:sz="4" w:space="0" w:color="auto"/>
              <w:right w:val="single" w:sz="4" w:space="0" w:color="auto"/>
            </w:tcBorders>
          </w:tcPr>
          <w:p w14:paraId="671B7176" w14:textId="77777777" w:rsidR="00100BC8" w:rsidRPr="00593784" w:rsidRDefault="00100BC8" w:rsidP="00AC731C">
            <w:pPr>
              <w:pStyle w:val="Corpsdetexte"/>
              <w:ind w:firstLine="0"/>
              <w:jc w:val="both"/>
              <w:rPr>
                <w:rFonts w:asciiTheme="minorHAnsi" w:hAnsiTheme="minorHAnsi" w:cstheme="minorHAnsi"/>
                <w:sz w:val="20"/>
              </w:rPr>
            </w:pPr>
          </w:p>
        </w:tc>
      </w:tr>
      <w:tr w:rsidR="00100BC8" w:rsidRPr="00593784" w14:paraId="387219A8" w14:textId="77777777" w:rsidTr="005913F7">
        <w:tc>
          <w:tcPr>
            <w:tcW w:w="419" w:type="dxa"/>
            <w:tcBorders>
              <w:left w:val="single" w:sz="4" w:space="0" w:color="auto"/>
              <w:right w:val="single" w:sz="4" w:space="0" w:color="auto"/>
            </w:tcBorders>
          </w:tcPr>
          <w:p w14:paraId="03FD8BB4"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3</w:t>
            </w:r>
          </w:p>
        </w:tc>
        <w:tc>
          <w:tcPr>
            <w:tcW w:w="3677" w:type="dxa"/>
            <w:tcBorders>
              <w:right w:val="single" w:sz="4" w:space="0" w:color="auto"/>
            </w:tcBorders>
          </w:tcPr>
          <w:p w14:paraId="30E53B4E" w14:textId="77777777" w:rsidR="00100BC8" w:rsidRPr="00593784" w:rsidRDefault="00100BC8" w:rsidP="00E62F96">
            <w:pPr>
              <w:pStyle w:val="Corpsdetexte"/>
              <w:ind w:firstLine="0"/>
              <w:rPr>
                <w:rFonts w:asciiTheme="minorHAnsi" w:hAnsiTheme="minorHAnsi" w:cstheme="minorHAnsi"/>
                <w:sz w:val="20"/>
              </w:rPr>
            </w:pPr>
            <w:r w:rsidRPr="00593784">
              <w:rPr>
                <w:rFonts w:asciiTheme="minorHAnsi" w:hAnsiTheme="minorHAnsi" w:cstheme="minorHAnsi"/>
                <w:sz w:val="20"/>
              </w:rPr>
              <w:t>Legal form of institution</w:t>
            </w:r>
            <w:r w:rsidR="002B7ABC" w:rsidRPr="00593784">
              <w:rPr>
                <w:rFonts w:asciiTheme="minorHAnsi" w:hAnsiTheme="minorHAnsi" w:cstheme="minorHAnsi"/>
                <w:sz w:val="20"/>
              </w:rPr>
              <w:t>/ownership</w:t>
            </w:r>
          </w:p>
        </w:tc>
        <w:tc>
          <w:tcPr>
            <w:tcW w:w="4427" w:type="dxa"/>
            <w:gridSpan w:val="3"/>
            <w:tcBorders>
              <w:top w:val="single" w:sz="4" w:space="0" w:color="auto"/>
              <w:left w:val="single" w:sz="4" w:space="0" w:color="auto"/>
              <w:bottom w:val="single" w:sz="4" w:space="0" w:color="auto"/>
              <w:right w:val="single" w:sz="4" w:space="0" w:color="auto"/>
            </w:tcBorders>
          </w:tcPr>
          <w:p w14:paraId="6520DAAD" w14:textId="77777777" w:rsidR="00100BC8" w:rsidRPr="00593784" w:rsidRDefault="00100BC8" w:rsidP="00AC731C">
            <w:pPr>
              <w:pStyle w:val="Corpsdetexte"/>
              <w:ind w:firstLine="0"/>
              <w:jc w:val="both"/>
              <w:rPr>
                <w:rFonts w:asciiTheme="minorHAnsi" w:hAnsiTheme="minorHAnsi" w:cstheme="minorHAnsi"/>
                <w:sz w:val="20"/>
              </w:rPr>
            </w:pPr>
          </w:p>
        </w:tc>
      </w:tr>
      <w:tr w:rsidR="002B7ABC" w:rsidRPr="00593784" w14:paraId="62E150BE" w14:textId="77777777" w:rsidTr="005913F7">
        <w:tc>
          <w:tcPr>
            <w:tcW w:w="419" w:type="dxa"/>
            <w:tcBorders>
              <w:left w:val="single" w:sz="4" w:space="0" w:color="auto"/>
              <w:right w:val="single" w:sz="4" w:space="0" w:color="auto"/>
            </w:tcBorders>
          </w:tcPr>
          <w:p w14:paraId="0C4F10B6" w14:textId="77777777" w:rsidR="002B7ABC" w:rsidRPr="00593784" w:rsidRDefault="002B7ABC"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4</w:t>
            </w:r>
          </w:p>
        </w:tc>
        <w:tc>
          <w:tcPr>
            <w:tcW w:w="3677" w:type="dxa"/>
            <w:tcBorders>
              <w:right w:val="single" w:sz="4" w:space="0" w:color="auto"/>
            </w:tcBorders>
          </w:tcPr>
          <w:p w14:paraId="5040BEF4" w14:textId="77777777" w:rsidR="002B7ABC" w:rsidRPr="00593784" w:rsidRDefault="002B7ABC" w:rsidP="00E62F96">
            <w:pPr>
              <w:pStyle w:val="Corpsdetexte"/>
              <w:ind w:firstLine="0"/>
              <w:rPr>
                <w:rFonts w:asciiTheme="minorHAnsi" w:hAnsiTheme="minorHAnsi" w:cstheme="minorHAnsi"/>
                <w:sz w:val="20"/>
              </w:rPr>
            </w:pPr>
            <w:r w:rsidRPr="00593784">
              <w:rPr>
                <w:rFonts w:asciiTheme="minorHAnsi" w:hAnsiTheme="minorHAnsi" w:cstheme="minorHAnsi"/>
                <w:sz w:val="20"/>
              </w:rPr>
              <w:t>Name of partner organizations involved in project (if any)</w:t>
            </w:r>
          </w:p>
        </w:tc>
        <w:tc>
          <w:tcPr>
            <w:tcW w:w="4427" w:type="dxa"/>
            <w:gridSpan w:val="3"/>
            <w:tcBorders>
              <w:top w:val="single" w:sz="4" w:space="0" w:color="auto"/>
              <w:left w:val="single" w:sz="4" w:space="0" w:color="auto"/>
              <w:bottom w:val="single" w:sz="4" w:space="0" w:color="auto"/>
              <w:right w:val="single" w:sz="4" w:space="0" w:color="auto"/>
            </w:tcBorders>
          </w:tcPr>
          <w:p w14:paraId="5EEA7041" w14:textId="77777777" w:rsidR="002B7ABC" w:rsidRPr="00593784" w:rsidRDefault="002B7ABC" w:rsidP="00AC731C">
            <w:pPr>
              <w:pStyle w:val="Corpsdetexte"/>
              <w:ind w:firstLine="0"/>
              <w:jc w:val="both"/>
              <w:rPr>
                <w:rFonts w:asciiTheme="minorHAnsi" w:hAnsiTheme="minorHAnsi" w:cstheme="minorHAnsi"/>
                <w:sz w:val="20"/>
              </w:rPr>
            </w:pPr>
          </w:p>
        </w:tc>
      </w:tr>
      <w:tr w:rsidR="00100BC8" w:rsidRPr="00593784" w14:paraId="5D0B1DAF" w14:textId="77777777" w:rsidTr="005A59AD">
        <w:trPr>
          <w:trHeight w:val="1151"/>
        </w:trPr>
        <w:tc>
          <w:tcPr>
            <w:tcW w:w="419" w:type="dxa"/>
            <w:tcBorders>
              <w:left w:val="single" w:sz="4" w:space="0" w:color="auto"/>
              <w:right w:val="single" w:sz="4" w:space="0" w:color="auto"/>
            </w:tcBorders>
          </w:tcPr>
          <w:p w14:paraId="78E36EC6"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5</w:t>
            </w:r>
          </w:p>
        </w:tc>
        <w:tc>
          <w:tcPr>
            <w:tcW w:w="3677" w:type="dxa"/>
            <w:tcBorders>
              <w:right w:val="single" w:sz="4" w:space="0" w:color="auto"/>
            </w:tcBorders>
          </w:tcPr>
          <w:p w14:paraId="481D9565" w14:textId="77777777" w:rsidR="00100BC8" w:rsidRPr="00593784" w:rsidRDefault="005A59AD" w:rsidP="00E62F96">
            <w:pPr>
              <w:pStyle w:val="Corpsdetexte"/>
              <w:ind w:firstLine="0"/>
              <w:rPr>
                <w:rFonts w:asciiTheme="minorHAnsi" w:hAnsiTheme="minorHAnsi" w:cstheme="minorHAnsi"/>
                <w:sz w:val="20"/>
              </w:rPr>
            </w:pPr>
            <w:r w:rsidRPr="00593784">
              <w:rPr>
                <w:rFonts w:asciiTheme="minorHAnsi" w:hAnsiTheme="minorHAnsi" w:cstheme="minorHAnsi"/>
                <w:sz w:val="20"/>
              </w:rPr>
              <w:t>Purpose of project</w:t>
            </w:r>
          </w:p>
        </w:tc>
        <w:tc>
          <w:tcPr>
            <w:tcW w:w="3032" w:type="dxa"/>
            <w:gridSpan w:val="2"/>
            <w:tcBorders>
              <w:top w:val="single" w:sz="4" w:space="0" w:color="auto"/>
              <w:left w:val="single" w:sz="4" w:space="0" w:color="auto"/>
              <w:bottom w:val="single" w:sz="4" w:space="0" w:color="auto"/>
            </w:tcBorders>
          </w:tcPr>
          <w:p w14:paraId="31F91A16" w14:textId="77777777" w:rsidR="00100BC8" w:rsidRPr="00593784" w:rsidRDefault="00100BC8" w:rsidP="00AC731C">
            <w:pPr>
              <w:pStyle w:val="Corpsdetexte"/>
              <w:ind w:firstLine="0"/>
              <w:jc w:val="both"/>
              <w:rPr>
                <w:rFonts w:asciiTheme="minorHAnsi" w:hAnsiTheme="minorHAnsi" w:cstheme="minorHAnsi"/>
                <w:sz w:val="20"/>
              </w:rPr>
            </w:pPr>
          </w:p>
        </w:tc>
        <w:tc>
          <w:tcPr>
            <w:tcW w:w="1395" w:type="dxa"/>
            <w:tcBorders>
              <w:bottom w:val="single" w:sz="4" w:space="0" w:color="auto"/>
              <w:right w:val="single" w:sz="4" w:space="0" w:color="auto"/>
            </w:tcBorders>
          </w:tcPr>
          <w:p w14:paraId="3C6A8207" w14:textId="77777777" w:rsidR="00100BC8" w:rsidRPr="00593784" w:rsidRDefault="00100BC8" w:rsidP="00AC731C">
            <w:pPr>
              <w:pStyle w:val="Corpsdetexte"/>
              <w:ind w:firstLine="0"/>
              <w:jc w:val="both"/>
              <w:rPr>
                <w:rFonts w:asciiTheme="minorHAnsi" w:hAnsiTheme="minorHAnsi" w:cstheme="minorHAnsi"/>
                <w:sz w:val="20"/>
              </w:rPr>
            </w:pPr>
          </w:p>
        </w:tc>
      </w:tr>
      <w:tr w:rsidR="00100BC8" w:rsidRPr="00593784" w14:paraId="0F12E36D" w14:textId="77777777" w:rsidTr="005913F7">
        <w:tc>
          <w:tcPr>
            <w:tcW w:w="419" w:type="dxa"/>
            <w:tcBorders>
              <w:left w:val="single" w:sz="4" w:space="0" w:color="auto"/>
              <w:right w:val="single" w:sz="4" w:space="0" w:color="auto"/>
            </w:tcBorders>
          </w:tcPr>
          <w:p w14:paraId="0E7EA5EF"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6</w:t>
            </w:r>
          </w:p>
        </w:tc>
        <w:tc>
          <w:tcPr>
            <w:tcW w:w="3677" w:type="dxa"/>
            <w:tcBorders>
              <w:left w:val="single" w:sz="4" w:space="0" w:color="auto"/>
              <w:right w:val="single" w:sz="4" w:space="0" w:color="auto"/>
            </w:tcBorders>
          </w:tcPr>
          <w:p w14:paraId="2BB06FC2" w14:textId="77777777" w:rsidR="00100BC8" w:rsidRPr="00593784" w:rsidRDefault="00100BC8" w:rsidP="00E62F96">
            <w:pPr>
              <w:pStyle w:val="Corpsdetexte"/>
              <w:ind w:firstLine="0"/>
              <w:rPr>
                <w:rFonts w:asciiTheme="minorHAnsi" w:hAnsiTheme="minorHAnsi" w:cstheme="minorHAnsi"/>
                <w:sz w:val="20"/>
              </w:rPr>
            </w:pPr>
            <w:r w:rsidRPr="00593784">
              <w:rPr>
                <w:rFonts w:asciiTheme="minorHAnsi" w:hAnsiTheme="minorHAnsi" w:cstheme="minorHAnsi"/>
                <w:sz w:val="20"/>
              </w:rPr>
              <w:t>Type(s) of financial services to be offered</w:t>
            </w:r>
          </w:p>
        </w:tc>
        <w:tc>
          <w:tcPr>
            <w:tcW w:w="4427" w:type="dxa"/>
            <w:gridSpan w:val="3"/>
            <w:tcBorders>
              <w:top w:val="single" w:sz="4" w:space="0" w:color="auto"/>
              <w:left w:val="single" w:sz="4" w:space="0" w:color="auto"/>
              <w:bottom w:val="single" w:sz="4" w:space="0" w:color="auto"/>
              <w:right w:val="single" w:sz="4" w:space="0" w:color="auto"/>
            </w:tcBorders>
          </w:tcPr>
          <w:p w14:paraId="2ABC2637" w14:textId="77777777" w:rsidR="00100BC8" w:rsidRPr="00593784" w:rsidRDefault="00100BC8" w:rsidP="00AC731C">
            <w:pPr>
              <w:pStyle w:val="Corpsdetexte"/>
              <w:ind w:firstLine="0"/>
              <w:jc w:val="both"/>
              <w:rPr>
                <w:rFonts w:asciiTheme="minorHAnsi" w:hAnsiTheme="minorHAnsi" w:cstheme="minorHAnsi"/>
                <w:sz w:val="20"/>
              </w:rPr>
            </w:pPr>
          </w:p>
        </w:tc>
      </w:tr>
      <w:tr w:rsidR="00100BC8" w:rsidRPr="00593784" w14:paraId="46D9AD00" w14:textId="77777777" w:rsidTr="00100BC8">
        <w:tc>
          <w:tcPr>
            <w:tcW w:w="419" w:type="dxa"/>
            <w:tcBorders>
              <w:left w:val="single" w:sz="4" w:space="0" w:color="auto"/>
              <w:right w:val="single" w:sz="4" w:space="0" w:color="auto"/>
            </w:tcBorders>
          </w:tcPr>
          <w:p w14:paraId="62AB7F19" w14:textId="77777777" w:rsidR="00100BC8" w:rsidRPr="00593784" w:rsidRDefault="00100BC8" w:rsidP="00AC731C">
            <w:pPr>
              <w:pStyle w:val="Corpsdetexte"/>
              <w:ind w:firstLine="0"/>
              <w:jc w:val="both"/>
              <w:rPr>
                <w:rFonts w:asciiTheme="minorHAnsi" w:hAnsiTheme="minorHAnsi" w:cstheme="minorHAnsi"/>
                <w:b/>
                <w:sz w:val="20"/>
                <w:lang w:val="en-US"/>
              </w:rPr>
            </w:pPr>
          </w:p>
        </w:tc>
        <w:tc>
          <w:tcPr>
            <w:tcW w:w="3677" w:type="dxa"/>
            <w:tcBorders>
              <w:left w:val="single" w:sz="4" w:space="0" w:color="auto"/>
              <w:right w:val="single" w:sz="4" w:space="0" w:color="auto"/>
            </w:tcBorders>
          </w:tcPr>
          <w:p w14:paraId="6837CC41" w14:textId="77777777" w:rsidR="00100BC8" w:rsidRPr="00593784" w:rsidRDefault="00100BC8" w:rsidP="00E62F96">
            <w:pPr>
              <w:pStyle w:val="Corpsdetexte"/>
              <w:ind w:firstLine="0"/>
              <w:rPr>
                <w:rFonts w:asciiTheme="minorHAnsi" w:hAnsiTheme="minorHAnsi" w:cstheme="minorHAnsi"/>
                <w:sz w:val="20"/>
              </w:rPr>
            </w:pPr>
          </w:p>
        </w:tc>
        <w:tc>
          <w:tcPr>
            <w:tcW w:w="1638" w:type="dxa"/>
            <w:tcBorders>
              <w:top w:val="single" w:sz="4" w:space="0" w:color="auto"/>
              <w:left w:val="single" w:sz="4" w:space="0" w:color="auto"/>
              <w:bottom w:val="single" w:sz="4" w:space="0" w:color="auto"/>
              <w:right w:val="single" w:sz="4" w:space="0" w:color="auto"/>
            </w:tcBorders>
          </w:tcPr>
          <w:p w14:paraId="3FA3C237"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Product 1</w:t>
            </w:r>
          </w:p>
          <w:p w14:paraId="085E8157"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 xml:space="preserve">  </w:t>
            </w:r>
          </w:p>
        </w:tc>
        <w:tc>
          <w:tcPr>
            <w:tcW w:w="1394" w:type="dxa"/>
            <w:tcBorders>
              <w:top w:val="single" w:sz="4" w:space="0" w:color="auto"/>
              <w:left w:val="single" w:sz="4" w:space="0" w:color="auto"/>
              <w:bottom w:val="single" w:sz="4" w:space="0" w:color="auto"/>
              <w:right w:val="single" w:sz="4" w:space="0" w:color="auto"/>
            </w:tcBorders>
          </w:tcPr>
          <w:p w14:paraId="2C94936A"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Product 2</w:t>
            </w:r>
          </w:p>
          <w:p w14:paraId="5AE814CF" w14:textId="77777777" w:rsidR="00100BC8" w:rsidRPr="00593784" w:rsidRDefault="00100BC8" w:rsidP="00AC731C">
            <w:pPr>
              <w:pStyle w:val="Sansinterligne"/>
              <w:jc w:val="both"/>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tcPr>
          <w:p w14:paraId="14733819"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Product 3</w:t>
            </w:r>
          </w:p>
          <w:p w14:paraId="233BC3F7" w14:textId="77777777" w:rsidR="00100BC8" w:rsidRPr="00593784" w:rsidRDefault="00100BC8" w:rsidP="00AC731C">
            <w:pPr>
              <w:pStyle w:val="Sansinterligne"/>
              <w:jc w:val="both"/>
              <w:rPr>
                <w:rFonts w:asciiTheme="minorHAnsi" w:hAnsiTheme="minorHAnsi" w:cstheme="minorHAnsi"/>
              </w:rPr>
            </w:pPr>
          </w:p>
        </w:tc>
      </w:tr>
      <w:tr w:rsidR="00100BC8" w:rsidRPr="00593784" w14:paraId="12767AFB" w14:textId="77777777" w:rsidTr="00100BC8">
        <w:tc>
          <w:tcPr>
            <w:tcW w:w="419" w:type="dxa"/>
            <w:tcBorders>
              <w:left w:val="single" w:sz="4" w:space="0" w:color="auto"/>
              <w:right w:val="single" w:sz="4" w:space="0" w:color="auto"/>
            </w:tcBorders>
          </w:tcPr>
          <w:p w14:paraId="27CEC3C6"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7</w:t>
            </w:r>
          </w:p>
        </w:tc>
        <w:tc>
          <w:tcPr>
            <w:tcW w:w="3677" w:type="dxa"/>
            <w:tcBorders>
              <w:left w:val="single" w:sz="4" w:space="0" w:color="auto"/>
              <w:right w:val="single" w:sz="4" w:space="0" w:color="auto"/>
            </w:tcBorders>
          </w:tcPr>
          <w:p w14:paraId="4239568D" w14:textId="77777777" w:rsidR="00100BC8" w:rsidRPr="00593784" w:rsidRDefault="00100BC8" w:rsidP="00E62F96">
            <w:pPr>
              <w:pStyle w:val="Corpsdetexte"/>
              <w:ind w:firstLine="0"/>
              <w:rPr>
                <w:rFonts w:asciiTheme="minorHAnsi" w:hAnsiTheme="minorHAnsi" w:cstheme="minorHAnsi"/>
                <w:sz w:val="20"/>
              </w:rPr>
            </w:pPr>
            <w:r w:rsidRPr="00593784">
              <w:rPr>
                <w:rFonts w:asciiTheme="minorHAnsi" w:hAnsiTheme="minorHAnsi" w:cstheme="minorHAnsi"/>
                <w:sz w:val="20"/>
              </w:rPr>
              <w:t xml:space="preserve">Total number of </w:t>
            </w:r>
            <w:r w:rsidR="002B7ABC" w:rsidRPr="00593784">
              <w:rPr>
                <w:rFonts w:asciiTheme="minorHAnsi" w:hAnsiTheme="minorHAnsi" w:cstheme="minorHAnsi"/>
                <w:i/>
                <w:sz w:val="20"/>
              </w:rPr>
              <w:t>active</w:t>
            </w:r>
            <w:r w:rsidR="002B7ABC" w:rsidRPr="00593784">
              <w:rPr>
                <w:rFonts w:asciiTheme="minorHAnsi" w:hAnsiTheme="minorHAnsi" w:cstheme="minorHAnsi"/>
                <w:sz w:val="20"/>
              </w:rPr>
              <w:t xml:space="preserve"> </w:t>
            </w:r>
            <w:r w:rsidRPr="00593784">
              <w:rPr>
                <w:rFonts w:asciiTheme="minorHAnsi" w:hAnsiTheme="minorHAnsi" w:cstheme="minorHAnsi"/>
                <w:sz w:val="20"/>
              </w:rPr>
              <w:t>financial service clients* by main product (e.g. money transfer, savers, borrowers, etc.</w:t>
            </w:r>
            <w:r w:rsidR="002B7ABC" w:rsidRPr="00593784">
              <w:rPr>
                <w:rFonts w:asciiTheme="minorHAnsi" w:hAnsiTheme="minorHAnsi" w:cstheme="minorHAnsi"/>
                <w:sz w:val="20"/>
              </w:rPr>
              <w:t xml:space="preserve"> who have transacted in the last 90 days</w:t>
            </w:r>
            <w:r w:rsidRPr="00593784">
              <w:rPr>
                <w:rFonts w:asciiTheme="minorHAnsi" w:hAnsiTheme="minorHAnsi" w:cstheme="minorHAnsi"/>
                <w:sz w:val="20"/>
              </w:rPr>
              <w:t>)</w:t>
            </w:r>
            <w:r w:rsidR="002B7ABC" w:rsidRPr="00593784">
              <w:rPr>
                <w:rFonts w:asciiTheme="minorHAnsi" w:hAnsiTheme="minorHAnsi" w:cstheme="minorHAnsi"/>
                <w:sz w:val="20"/>
              </w:rPr>
              <w:t>.  This may be attached as an annex</w:t>
            </w:r>
          </w:p>
        </w:tc>
        <w:tc>
          <w:tcPr>
            <w:tcW w:w="1638" w:type="dxa"/>
            <w:tcBorders>
              <w:top w:val="single" w:sz="4" w:space="0" w:color="auto"/>
              <w:left w:val="single" w:sz="4" w:space="0" w:color="auto"/>
              <w:bottom w:val="single" w:sz="4" w:space="0" w:color="auto"/>
              <w:right w:val="single" w:sz="4" w:space="0" w:color="auto"/>
            </w:tcBorders>
          </w:tcPr>
          <w:p w14:paraId="2CBA2DF9" w14:textId="77777777" w:rsidR="00100BC8" w:rsidRPr="00593784" w:rsidRDefault="00100BC8" w:rsidP="00AC731C">
            <w:pPr>
              <w:pStyle w:val="Corpsdetexte"/>
              <w:ind w:firstLine="0"/>
              <w:jc w:val="both"/>
              <w:rPr>
                <w:rFonts w:asciiTheme="minorHAnsi" w:hAnsiTheme="minorHAnsi" w:cstheme="minorHAnsi"/>
                <w:sz w:val="20"/>
              </w:rPr>
            </w:pPr>
          </w:p>
        </w:tc>
        <w:tc>
          <w:tcPr>
            <w:tcW w:w="1394" w:type="dxa"/>
            <w:tcBorders>
              <w:top w:val="single" w:sz="4" w:space="0" w:color="auto"/>
              <w:left w:val="single" w:sz="4" w:space="0" w:color="auto"/>
              <w:bottom w:val="single" w:sz="4" w:space="0" w:color="auto"/>
              <w:right w:val="single" w:sz="4" w:space="0" w:color="auto"/>
            </w:tcBorders>
          </w:tcPr>
          <w:p w14:paraId="7D827F9F" w14:textId="77777777" w:rsidR="00100BC8" w:rsidRPr="00593784" w:rsidRDefault="00100BC8" w:rsidP="00AC731C">
            <w:pPr>
              <w:pStyle w:val="Corpsdetexte"/>
              <w:ind w:firstLine="0"/>
              <w:jc w:val="both"/>
              <w:rPr>
                <w:rFonts w:asciiTheme="minorHAnsi" w:hAnsiTheme="minorHAnsi" w:cstheme="minorHAnsi"/>
                <w:sz w:val="20"/>
              </w:rPr>
            </w:pPr>
          </w:p>
        </w:tc>
        <w:tc>
          <w:tcPr>
            <w:tcW w:w="1395" w:type="dxa"/>
            <w:tcBorders>
              <w:top w:val="single" w:sz="4" w:space="0" w:color="auto"/>
              <w:left w:val="single" w:sz="4" w:space="0" w:color="auto"/>
              <w:bottom w:val="single" w:sz="4" w:space="0" w:color="auto"/>
              <w:right w:val="single" w:sz="4" w:space="0" w:color="auto"/>
            </w:tcBorders>
          </w:tcPr>
          <w:p w14:paraId="1266F29F" w14:textId="77777777" w:rsidR="00100BC8" w:rsidRPr="00593784" w:rsidRDefault="00100BC8" w:rsidP="00AC731C">
            <w:pPr>
              <w:pStyle w:val="Corpsdetexte"/>
              <w:ind w:firstLine="0"/>
              <w:jc w:val="both"/>
              <w:rPr>
                <w:rFonts w:asciiTheme="minorHAnsi" w:hAnsiTheme="minorHAnsi" w:cstheme="minorHAnsi"/>
                <w:sz w:val="20"/>
              </w:rPr>
            </w:pPr>
          </w:p>
        </w:tc>
      </w:tr>
      <w:tr w:rsidR="00100BC8" w:rsidRPr="00593784" w14:paraId="2BF94A15" w14:textId="77777777" w:rsidTr="00100BC8">
        <w:tc>
          <w:tcPr>
            <w:tcW w:w="419" w:type="dxa"/>
            <w:tcBorders>
              <w:left w:val="single" w:sz="4" w:space="0" w:color="auto"/>
              <w:right w:val="single" w:sz="4" w:space="0" w:color="auto"/>
            </w:tcBorders>
          </w:tcPr>
          <w:p w14:paraId="6658B205" w14:textId="77777777" w:rsidR="00100BC8" w:rsidRPr="00593784" w:rsidRDefault="00100BC8" w:rsidP="00AC731C">
            <w:pPr>
              <w:pStyle w:val="Corpsdetexte"/>
              <w:ind w:firstLine="0"/>
              <w:jc w:val="both"/>
              <w:rPr>
                <w:rFonts w:asciiTheme="minorHAnsi" w:hAnsiTheme="minorHAnsi" w:cstheme="minorHAnsi"/>
                <w:sz w:val="20"/>
              </w:rPr>
            </w:pPr>
          </w:p>
        </w:tc>
        <w:tc>
          <w:tcPr>
            <w:tcW w:w="3677" w:type="dxa"/>
            <w:tcBorders>
              <w:left w:val="single" w:sz="4" w:space="0" w:color="auto"/>
              <w:right w:val="single" w:sz="4" w:space="0" w:color="auto"/>
            </w:tcBorders>
          </w:tcPr>
          <w:p w14:paraId="73B2448D" w14:textId="77777777" w:rsidR="00100BC8" w:rsidRPr="00593784" w:rsidRDefault="00100BC8" w:rsidP="00E62F96">
            <w:pPr>
              <w:pStyle w:val="Corpsdetexte"/>
              <w:ind w:firstLine="0"/>
              <w:rPr>
                <w:rFonts w:asciiTheme="minorHAnsi" w:hAnsiTheme="minorHAnsi" w:cstheme="minorHAnsi"/>
                <w:sz w:val="20"/>
              </w:rPr>
            </w:pPr>
          </w:p>
        </w:tc>
        <w:tc>
          <w:tcPr>
            <w:tcW w:w="1638" w:type="dxa"/>
            <w:tcBorders>
              <w:top w:val="single" w:sz="4" w:space="0" w:color="auto"/>
              <w:left w:val="single" w:sz="4" w:space="0" w:color="auto"/>
              <w:bottom w:val="single" w:sz="4" w:space="0" w:color="auto"/>
              <w:right w:val="single" w:sz="4" w:space="0" w:color="auto"/>
            </w:tcBorders>
          </w:tcPr>
          <w:p w14:paraId="18FCD427"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Product 4</w:t>
            </w:r>
          </w:p>
          <w:p w14:paraId="3663AA9E"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 xml:space="preserve">  </w:t>
            </w:r>
          </w:p>
        </w:tc>
        <w:tc>
          <w:tcPr>
            <w:tcW w:w="1394" w:type="dxa"/>
            <w:tcBorders>
              <w:top w:val="single" w:sz="4" w:space="0" w:color="auto"/>
              <w:left w:val="single" w:sz="4" w:space="0" w:color="auto"/>
              <w:bottom w:val="single" w:sz="4" w:space="0" w:color="auto"/>
              <w:right w:val="single" w:sz="4" w:space="0" w:color="auto"/>
            </w:tcBorders>
          </w:tcPr>
          <w:p w14:paraId="2895500F"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Product 5</w:t>
            </w:r>
          </w:p>
          <w:p w14:paraId="032D0F11" w14:textId="77777777" w:rsidR="00100BC8" w:rsidRPr="00593784" w:rsidRDefault="00100BC8" w:rsidP="00AC731C">
            <w:pPr>
              <w:pStyle w:val="Sansinterligne"/>
              <w:jc w:val="both"/>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tcPr>
          <w:p w14:paraId="72A7BAD1" w14:textId="77777777"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Product 6</w:t>
            </w:r>
          </w:p>
          <w:p w14:paraId="27B6D43F" w14:textId="77777777" w:rsidR="00100BC8" w:rsidRPr="00593784" w:rsidRDefault="00100BC8" w:rsidP="00AC731C">
            <w:pPr>
              <w:pStyle w:val="Sansinterligne"/>
              <w:jc w:val="both"/>
              <w:rPr>
                <w:rFonts w:asciiTheme="minorHAnsi" w:hAnsiTheme="minorHAnsi" w:cstheme="minorHAnsi"/>
              </w:rPr>
            </w:pPr>
          </w:p>
        </w:tc>
      </w:tr>
      <w:tr w:rsidR="00100BC8" w:rsidRPr="00593784" w14:paraId="5DE3276E" w14:textId="77777777" w:rsidTr="00100BC8">
        <w:tc>
          <w:tcPr>
            <w:tcW w:w="419" w:type="dxa"/>
            <w:tcBorders>
              <w:left w:val="single" w:sz="4" w:space="0" w:color="auto"/>
              <w:right w:val="single" w:sz="4" w:space="0" w:color="auto"/>
            </w:tcBorders>
          </w:tcPr>
          <w:p w14:paraId="159BCF43" w14:textId="77777777" w:rsidR="00100BC8" w:rsidRPr="00593784" w:rsidRDefault="00100BC8" w:rsidP="00AC731C">
            <w:pPr>
              <w:pStyle w:val="Corpsdetexte"/>
              <w:ind w:firstLine="0"/>
              <w:jc w:val="both"/>
              <w:rPr>
                <w:rFonts w:asciiTheme="minorHAnsi" w:hAnsiTheme="minorHAnsi" w:cstheme="minorHAnsi"/>
                <w:sz w:val="20"/>
              </w:rPr>
            </w:pPr>
          </w:p>
          <w:p w14:paraId="156B09B2" w14:textId="77777777" w:rsidR="00100BC8" w:rsidRPr="00593784" w:rsidRDefault="00100BC8" w:rsidP="00AC731C">
            <w:pPr>
              <w:pStyle w:val="Corpsdetexte"/>
              <w:ind w:firstLine="0"/>
              <w:jc w:val="both"/>
              <w:rPr>
                <w:rFonts w:asciiTheme="minorHAnsi" w:hAnsiTheme="minorHAnsi" w:cstheme="minorHAnsi"/>
                <w:sz w:val="20"/>
              </w:rPr>
            </w:pPr>
          </w:p>
        </w:tc>
        <w:tc>
          <w:tcPr>
            <w:tcW w:w="3677" w:type="dxa"/>
            <w:tcBorders>
              <w:left w:val="single" w:sz="4" w:space="0" w:color="auto"/>
              <w:right w:val="single" w:sz="4" w:space="0" w:color="auto"/>
            </w:tcBorders>
          </w:tcPr>
          <w:p w14:paraId="465FA8A9" w14:textId="77777777" w:rsidR="00100BC8" w:rsidRPr="00593784" w:rsidRDefault="00100BC8" w:rsidP="00E62F96">
            <w:pPr>
              <w:pStyle w:val="Corpsdetexte"/>
              <w:ind w:firstLine="0"/>
              <w:rPr>
                <w:rFonts w:asciiTheme="minorHAnsi" w:hAnsiTheme="minorHAnsi" w:cstheme="minorHAnsi"/>
                <w:sz w:val="20"/>
              </w:rPr>
            </w:pPr>
          </w:p>
        </w:tc>
        <w:tc>
          <w:tcPr>
            <w:tcW w:w="1638" w:type="dxa"/>
            <w:tcBorders>
              <w:top w:val="single" w:sz="4" w:space="0" w:color="auto"/>
              <w:left w:val="single" w:sz="4" w:space="0" w:color="auto"/>
              <w:bottom w:val="single" w:sz="4" w:space="0" w:color="auto"/>
              <w:right w:val="single" w:sz="4" w:space="0" w:color="auto"/>
            </w:tcBorders>
          </w:tcPr>
          <w:p w14:paraId="5ED641AC" w14:textId="77777777" w:rsidR="00100BC8" w:rsidRPr="00593784" w:rsidRDefault="00100BC8" w:rsidP="00AC731C">
            <w:pPr>
              <w:pStyle w:val="Corpsdetexte"/>
              <w:ind w:firstLine="0"/>
              <w:jc w:val="both"/>
              <w:rPr>
                <w:rFonts w:asciiTheme="minorHAnsi" w:hAnsiTheme="minorHAnsi" w:cstheme="minorHAnsi"/>
                <w:sz w:val="20"/>
              </w:rPr>
            </w:pPr>
          </w:p>
        </w:tc>
        <w:tc>
          <w:tcPr>
            <w:tcW w:w="1394" w:type="dxa"/>
            <w:tcBorders>
              <w:top w:val="single" w:sz="4" w:space="0" w:color="auto"/>
              <w:left w:val="single" w:sz="4" w:space="0" w:color="auto"/>
              <w:bottom w:val="single" w:sz="4" w:space="0" w:color="auto"/>
              <w:right w:val="single" w:sz="4" w:space="0" w:color="auto"/>
            </w:tcBorders>
          </w:tcPr>
          <w:p w14:paraId="5CA23B00" w14:textId="77777777" w:rsidR="00100BC8" w:rsidRPr="00593784" w:rsidRDefault="00100BC8" w:rsidP="00AC731C">
            <w:pPr>
              <w:pStyle w:val="Corpsdetexte"/>
              <w:ind w:firstLine="0"/>
              <w:jc w:val="both"/>
              <w:rPr>
                <w:rFonts w:asciiTheme="minorHAnsi" w:hAnsiTheme="minorHAnsi" w:cstheme="minorHAnsi"/>
                <w:sz w:val="20"/>
              </w:rPr>
            </w:pPr>
          </w:p>
        </w:tc>
        <w:tc>
          <w:tcPr>
            <w:tcW w:w="1395" w:type="dxa"/>
            <w:tcBorders>
              <w:top w:val="single" w:sz="4" w:space="0" w:color="auto"/>
              <w:left w:val="single" w:sz="4" w:space="0" w:color="auto"/>
              <w:bottom w:val="single" w:sz="4" w:space="0" w:color="auto"/>
              <w:right w:val="single" w:sz="4" w:space="0" w:color="auto"/>
            </w:tcBorders>
          </w:tcPr>
          <w:p w14:paraId="56BE4ED5" w14:textId="77777777" w:rsidR="00100BC8" w:rsidRPr="00593784" w:rsidRDefault="00100BC8" w:rsidP="00AC731C">
            <w:pPr>
              <w:pStyle w:val="Corpsdetexte"/>
              <w:ind w:firstLine="0"/>
              <w:jc w:val="both"/>
              <w:rPr>
                <w:rFonts w:asciiTheme="minorHAnsi" w:hAnsiTheme="minorHAnsi" w:cstheme="minorHAnsi"/>
                <w:sz w:val="20"/>
              </w:rPr>
            </w:pPr>
          </w:p>
        </w:tc>
      </w:tr>
      <w:tr w:rsidR="00100BC8" w:rsidRPr="00593784" w14:paraId="7F6C89E3" w14:textId="77777777" w:rsidTr="002B7ABC">
        <w:tc>
          <w:tcPr>
            <w:tcW w:w="419" w:type="dxa"/>
            <w:tcBorders>
              <w:left w:val="single" w:sz="4" w:space="0" w:color="auto"/>
              <w:right w:val="single" w:sz="4" w:space="0" w:color="auto"/>
            </w:tcBorders>
          </w:tcPr>
          <w:p w14:paraId="6E6C8FEF" w14:textId="77777777" w:rsidR="00100BC8" w:rsidRPr="00593784" w:rsidRDefault="00100BC8" w:rsidP="00AC731C">
            <w:pPr>
              <w:pStyle w:val="Corpsdetexte"/>
              <w:ind w:firstLine="0"/>
              <w:jc w:val="both"/>
              <w:rPr>
                <w:rFonts w:asciiTheme="minorHAnsi" w:hAnsiTheme="minorHAnsi" w:cstheme="minorHAnsi"/>
                <w:sz w:val="20"/>
              </w:rPr>
            </w:pPr>
          </w:p>
        </w:tc>
        <w:tc>
          <w:tcPr>
            <w:tcW w:w="3677" w:type="dxa"/>
            <w:tcBorders>
              <w:right w:val="single" w:sz="4" w:space="0" w:color="auto"/>
            </w:tcBorders>
          </w:tcPr>
          <w:p w14:paraId="55DAB005" w14:textId="77777777" w:rsidR="00100BC8" w:rsidRPr="00593784" w:rsidRDefault="00100BC8" w:rsidP="00E62F96">
            <w:pPr>
              <w:pStyle w:val="Corpsdetexte"/>
              <w:ind w:firstLine="0"/>
              <w:rPr>
                <w:rFonts w:asciiTheme="minorHAnsi" w:hAnsiTheme="minorHAnsi" w:cstheme="minorHAnsi"/>
                <w:sz w:val="20"/>
              </w:rPr>
            </w:pPr>
          </w:p>
        </w:tc>
        <w:tc>
          <w:tcPr>
            <w:tcW w:w="1638" w:type="dxa"/>
            <w:tcBorders>
              <w:top w:val="single" w:sz="4" w:space="0" w:color="auto"/>
              <w:left w:val="single" w:sz="4" w:space="0" w:color="auto"/>
              <w:bottom w:val="single" w:sz="4" w:space="0" w:color="auto"/>
              <w:right w:val="single" w:sz="4" w:space="0" w:color="auto"/>
            </w:tcBorders>
          </w:tcPr>
          <w:p w14:paraId="419F94BF"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Current</w:t>
            </w:r>
          </w:p>
        </w:tc>
        <w:tc>
          <w:tcPr>
            <w:tcW w:w="1394" w:type="dxa"/>
            <w:tcBorders>
              <w:top w:val="single" w:sz="4" w:space="0" w:color="auto"/>
              <w:left w:val="single" w:sz="4" w:space="0" w:color="auto"/>
              <w:bottom w:val="single" w:sz="4" w:space="0" w:color="auto"/>
              <w:right w:val="single" w:sz="4" w:space="0" w:color="auto"/>
            </w:tcBorders>
          </w:tcPr>
          <w:p w14:paraId="221A3091"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Dec. 2014</w:t>
            </w:r>
          </w:p>
        </w:tc>
        <w:tc>
          <w:tcPr>
            <w:tcW w:w="1395" w:type="dxa"/>
            <w:tcBorders>
              <w:top w:val="single" w:sz="4" w:space="0" w:color="auto"/>
              <w:left w:val="single" w:sz="4" w:space="0" w:color="auto"/>
              <w:bottom w:val="single" w:sz="4" w:space="0" w:color="auto"/>
              <w:right w:val="single" w:sz="4" w:space="0" w:color="auto"/>
            </w:tcBorders>
          </w:tcPr>
          <w:p w14:paraId="61C5E199"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Dec. 2015</w:t>
            </w:r>
          </w:p>
        </w:tc>
      </w:tr>
      <w:tr w:rsidR="00100BC8" w:rsidRPr="00593784" w14:paraId="031C55E0" w14:textId="77777777" w:rsidTr="002B7ABC">
        <w:tc>
          <w:tcPr>
            <w:tcW w:w="419" w:type="dxa"/>
            <w:tcBorders>
              <w:left w:val="single" w:sz="4" w:space="0" w:color="auto"/>
              <w:bottom w:val="single" w:sz="4" w:space="0" w:color="auto"/>
              <w:right w:val="single" w:sz="4" w:space="0" w:color="auto"/>
            </w:tcBorders>
          </w:tcPr>
          <w:p w14:paraId="01F2CB78" w14:textId="77777777" w:rsidR="00100BC8" w:rsidRPr="00593784" w:rsidRDefault="00100BC8"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8</w:t>
            </w:r>
          </w:p>
        </w:tc>
        <w:tc>
          <w:tcPr>
            <w:tcW w:w="3677" w:type="dxa"/>
            <w:tcBorders>
              <w:bottom w:val="single" w:sz="4" w:space="0" w:color="auto"/>
              <w:right w:val="single" w:sz="4" w:space="0" w:color="auto"/>
            </w:tcBorders>
          </w:tcPr>
          <w:p w14:paraId="5A7473C3" w14:textId="77777777" w:rsidR="00100BC8" w:rsidRPr="00593784" w:rsidRDefault="002B7ABC" w:rsidP="00E62F96">
            <w:pPr>
              <w:pStyle w:val="Corpsdetexte"/>
              <w:ind w:firstLine="0"/>
              <w:rPr>
                <w:rFonts w:asciiTheme="minorHAnsi" w:hAnsiTheme="minorHAnsi" w:cstheme="minorHAnsi"/>
                <w:sz w:val="20"/>
              </w:rPr>
            </w:pPr>
            <w:r w:rsidRPr="00593784">
              <w:rPr>
                <w:rFonts w:asciiTheme="minorHAnsi" w:hAnsiTheme="minorHAnsi" w:cstheme="minorHAnsi"/>
                <w:sz w:val="20"/>
              </w:rPr>
              <w:t>Projected t</w:t>
            </w:r>
            <w:r w:rsidR="00100BC8" w:rsidRPr="00593784">
              <w:rPr>
                <w:rFonts w:asciiTheme="minorHAnsi" w:hAnsiTheme="minorHAnsi" w:cstheme="minorHAnsi"/>
                <w:sz w:val="20"/>
              </w:rPr>
              <w:t>otal number of active financial service clients to be reached</w:t>
            </w:r>
            <w:r w:rsidRPr="00593784">
              <w:rPr>
                <w:rFonts w:asciiTheme="minorHAnsi" w:hAnsiTheme="minorHAnsi" w:cstheme="minorHAnsi"/>
                <w:sz w:val="20"/>
              </w:rPr>
              <w:t xml:space="preserve"> through this project</w:t>
            </w:r>
            <w:r w:rsidR="00100BC8" w:rsidRPr="00593784">
              <w:rPr>
                <w:rFonts w:asciiTheme="minorHAnsi" w:hAnsiTheme="minorHAnsi" w:cstheme="minorHAnsi"/>
                <w:sz w:val="20"/>
              </w:rPr>
              <w:t xml:space="preserve">** </w:t>
            </w:r>
          </w:p>
        </w:tc>
        <w:tc>
          <w:tcPr>
            <w:tcW w:w="1638" w:type="dxa"/>
            <w:tcBorders>
              <w:top w:val="single" w:sz="4" w:space="0" w:color="auto"/>
              <w:left w:val="single" w:sz="4" w:space="0" w:color="auto"/>
              <w:bottom w:val="single" w:sz="4" w:space="0" w:color="auto"/>
              <w:right w:val="single" w:sz="4" w:space="0" w:color="auto"/>
            </w:tcBorders>
          </w:tcPr>
          <w:p w14:paraId="4089F063" w14:textId="77777777" w:rsidR="00100BC8" w:rsidRPr="00593784" w:rsidRDefault="00100BC8" w:rsidP="00AC731C">
            <w:pPr>
              <w:pStyle w:val="Corpsdetexte"/>
              <w:ind w:firstLine="0"/>
              <w:jc w:val="both"/>
              <w:rPr>
                <w:rFonts w:asciiTheme="minorHAnsi" w:hAnsiTheme="minorHAnsi" w:cstheme="minorHAnsi"/>
                <w:sz w:val="20"/>
              </w:rPr>
            </w:pPr>
          </w:p>
        </w:tc>
        <w:tc>
          <w:tcPr>
            <w:tcW w:w="1394" w:type="dxa"/>
            <w:tcBorders>
              <w:top w:val="single" w:sz="4" w:space="0" w:color="auto"/>
              <w:left w:val="single" w:sz="4" w:space="0" w:color="auto"/>
              <w:bottom w:val="single" w:sz="4" w:space="0" w:color="auto"/>
              <w:right w:val="single" w:sz="4" w:space="0" w:color="auto"/>
            </w:tcBorders>
          </w:tcPr>
          <w:p w14:paraId="06D7C9B4" w14:textId="77777777" w:rsidR="00100BC8" w:rsidRPr="00593784" w:rsidRDefault="00100BC8" w:rsidP="00AC731C">
            <w:pPr>
              <w:pStyle w:val="Corpsdetexte"/>
              <w:ind w:firstLine="0"/>
              <w:jc w:val="both"/>
              <w:rPr>
                <w:rFonts w:asciiTheme="minorHAnsi" w:hAnsiTheme="minorHAnsi" w:cstheme="minorHAnsi"/>
                <w:sz w:val="20"/>
              </w:rPr>
            </w:pPr>
          </w:p>
        </w:tc>
        <w:tc>
          <w:tcPr>
            <w:tcW w:w="1395" w:type="dxa"/>
            <w:tcBorders>
              <w:top w:val="single" w:sz="4" w:space="0" w:color="auto"/>
              <w:left w:val="single" w:sz="4" w:space="0" w:color="auto"/>
              <w:bottom w:val="single" w:sz="4" w:space="0" w:color="auto"/>
              <w:right w:val="single" w:sz="4" w:space="0" w:color="auto"/>
            </w:tcBorders>
          </w:tcPr>
          <w:p w14:paraId="1F61B9A9" w14:textId="77777777" w:rsidR="00100BC8" w:rsidRPr="00593784" w:rsidRDefault="00100BC8" w:rsidP="00AC731C">
            <w:pPr>
              <w:pStyle w:val="Corpsdetexte"/>
              <w:ind w:firstLine="0"/>
              <w:jc w:val="both"/>
              <w:rPr>
                <w:rFonts w:asciiTheme="minorHAnsi" w:hAnsiTheme="minorHAnsi" w:cstheme="minorHAnsi"/>
                <w:sz w:val="20"/>
              </w:rPr>
            </w:pPr>
          </w:p>
        </w:tc>
      </w:tr>
      <w:tr w:rsidR="002B7ABC" w:rsidRPr="00593784" w14:paraId="06060513" w14:textId="77777777" w:rsidTr="002B7ABC">
        <w:tc>
          <w:tcPr>
            <w:tcW w:w="419" w:type="dxa"/>
            <w:tcBorders>
              <w:left w:val="single" w:sz="4" w:space="0" w:color="auto"/>
              <w:bottom w:val="single" w:sz="4" w:space="0" w:color="auto"/>
              <w:right w:val="single" w:sz="4" w:space="0" w:color="auto"/>
            </w:tcBorders>
          </w:tcPr>
          <w:p w14:paraId="71171ECE" w14:textId="77777777" w:rsidR="002B7ABC" w:rsidRPr="00593784" w:rsidRDefault="00671983" w:rsidP="00AC731C">
            <w:pPr>
              <w:pStyle w:val="Corpsdetexte"/>
              <w:ind w:firstLine="0"/>
              <w:jc w:val="both"/>
              <w:rPr>
                <w:rFonts w:asciiTheme="minorHAnsi" w:hAnsiTheme="minorHAnsi" w:cstheme="minorHAnsi"/>
                <w:sz w:val="20"/>
              </w:rPr>
            </w:pPr>
            <w:r>
              <w:rPr>
                <w:rFonts w:asciiTheme="minorHAnsi" w:hAnsiTheme="minorHAnsi" w:cstheme="minorHAnsi"/>
                <w:sz w:val="20"/>
              </w:rPr>
              <w:t>9</w:t>
            </w:r>
          </w:p>
        </w:tc>
        <w:tc>
          <w:tcPr>
            <w:tcW w:w="3677" w:type="dxa"/>
            <w:tcBorders>
              <w:bottom w:val="single" w:sz="4" w:space="0" w:color="auto"/>
              <w:right w:val="single" w:sz="4" w:space="0" w:color="auto"/>
            </w:tcBorders>
          </w:tcPr>
          <w:p w14:paraId="1F05BA07" w14:textId="77777777" w:rsidR="002B7ABC" w:rsidRPr="00593784" w:rsidRDefault="002B7ABC" w:rsidP="00E62F96">
            <w:pPr>
              <w:pStyle w:val="Corpsdetexte"/>
              <w:ind w:firstLine="0"/>
              <w:rPr>
                <w:rFonts w:asciiTheme="minorHAnsi" w:hAnsiTheme="minorHAnsi" w:cstheme="minorHAnsi"/>
                <w:sz w:val="20"/>
              </w:rPr>
            </w:pPr>
            <w:r w:rsidRPr="00593784">
              <w:rPr>
                <w:rFonts w:asciiTheme="minorHAnsi" w:hAnsiTheme="minorHAnsi" w:cstheme="minorHAnsi"/>
                <w:sz w:val="20"/>
              </w:rPr>
              <w:t xml:space="preserve">Proposed number of new agents to be created due to this project </w:t>
            </w:r>
          </w:p>
        </w:tc>
        <w:tc>
          <w:tcPr>
            <w:tcW w:w="1638" w:type="dxa"/>
            <w:tcBorders>
              <w:top w:val="single" w:sz="4" w:space="0" w:color="auto"/>
              <w:left w:val="single" w:sz="4" w:space="0" w:color="auto"/>
              <w:bottom w:val="single" w:sz="4" w:space="0" w:color="auto"/>
              <w:right w:val="single" w:sz="4" w:space="0" w:color="auto"/>
            </w:tcBorders>
          </w:tcPr>
          <w:p w14:paraId="39BE6C65" w14:textId="77777777" w:rsidR="002B7ABC" w:rsidRPr="00593784" w:rsidRDefault="002B7ABC" w:rsidP="00AC731C">
            <w:pPr>
              <w:pStyle w:val="Corpsdetexte"/>
              <w:ind w:firstLine="0"/>
              <w:jc w:val="both"/>
              <w:rPr>
                <w:rFonts w:asciiTheme="minorHAnsi" w:hAnsiTheme="minorHAnsi" w:cstheme="minorHAnsi"/>
                <w:sz w:val="20"/>
              </w:rPr>
            </w:pPr>
          </w:p>
        </w:tc>
        <w:tc>
          <w:tcPr>
            <w:tcW w:w="1394" w:type="dxa"/>
            <w:tcBorders>
              <w:top w:val="single" w:sz="4" w:space="0" w:color="auto"/>
              <w:left w:val="single" w:sz="4" w:space="0" w:color="auto"/>
              <w:bottom w:val="single" w:sz="4" w:space="0" w:color="auto"/>
              <w:right w:val="single" w:sz="4" w:space="0" w:color="auto"/>
            </w:tcBorders>
          </w:tcPr>
          <w:p w14:paraId="59512DF7" w14:textId="77777777" w:rsidR="002B7ABC" w:rsidRPr="00593784" w:rsidRDefault="002B7ABC" w:rsidP="00AC731C">
            <w:pPr>
              <w:pStyle w:val="Corpsdetexte"/>
              <w:ind w:firstLine="0"/>
              <w:jc w:val="both"/>
              <w:rPr>
                <w:rFonts w:asciiTheme="minorHAnsi" w:hAnsiTheme="minorHAnsi" w:cstheme="minorHAnsi"/>
                <w:sz w:val="20"/>
              </w:rPr>
            </w:pPr>
          </w:p>
        </w:tc>
        <w:tc>
          <w:tcPr>
            <w:tcW w:w="1395" w:type="dxa"/>
            <w:tcBorders>
              <w:top w:val="single" w:sz="4" w:space="0" w:color="auto"/>
              <w:left w:val="single" w:sz="4" w:space="0" w:color="auto"/>
              <w:bottom w:val="single" w:sz="4" w:space="0" w:color="auto"/>
              <w:right w:val="single" w:sz="4" w:space="0" w:color="auto"/>
            </w:tcBorders>
          </w:tcPr>
          <w:p w14:paraId="1A5D3D51" w14:textId="77777777" w:rsidR="002B7ABC" w:rsidRPr="00593784" w:rsidRDefault="002B7ABC" w:rsidP="00AC731C">
            <w:pPr>
              <w:pStyle w:val="Corpsdetexte"/>
              <w:ind w:firstLine="0"/>
              <w:jc w:val="both"/>
              <w:rPr>
                <w:rFonts w:asciiTheme="minorHAnsi" w:hAnsiTheme="minorHAnsi" w:cstheme="minorHAnsi"/>
                <w:sz w:val="20"/>
              </w:rPr>
            </w:pPr>
          </w:p>
        </w:tc>
      </w:tr>
      <w:tr w:rsidR="002B7ABC" w:rsidRPr="00593784" w14:paraId="72698A67" w14:textId="77777777" w:rsidTr="005913F7">
        <w:tc>
          <w:tcPr>
            <w:tcW w:w="419" w:type="dxa"/>
            <w:tcBorders>
              <w:top w:val="single" w:sz="4" w:space="0" w:color="auto"/>
              <w:left w:val="single" w:sz="4" w:space="0" w:color="auto"/>
              <w:bottom w:val="single" w:sz="4" w:space="0" w:color="auto"/>
              <w:right w:val="single" w:sz="4" w:space="0" w:color="auto"/>
            </w:tcBorders>
          </w:tcPr>
          <w:p w14:paraId="2FFD69AB" w14:textId="77777777" w:rsidR="002B7ABC" w:rsidRPr="00593784" w:rsidRDefault="002B7ABC"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1</w:t>
            </w:r>
            <w:r w:rsidR="00671983">
              <w:rPr>
                <w:rFonts w:asciiTheme="minorHAnsi" w:hAnsiTheme="minorHAnsi" w:cstheme="minorHAnsi"/>
                <w:sz w:val="20"/>
              </w:rPr>
              <w:t>0</w:t>
            </w:r>
          </w:p>
        </w:tc>
        <w:tc>
          <w:tcPr>
            <w:tcW w:w="3677" w:type="dxa"/>
            <w:tcBorders>
              <w:top w:val="single" w:sz="4" w:space="0" w:color="auto"/>
              <w:left w:val="single" w:sz="4" w:space="0" w:color="auto"/>
              <w:bottom w:val="single" w:sz="4" w:space="0" w:color="auto"/>
              <w:right w:val="single" w:sz="4" w:space="0" w:color="auto"/>
            </w:tcBorders>
          </w:tcPr>
          <w:p w14:paraId="27CB8EB4" w14:textId="77777777" w:rsidR="002B7ABC" w:rsidRPr="00593784" w:rsidRDefault="002B7ABC" w:rsidP="00E62F96">
            <w:pPr>
              <w:pStyle w:val="Corpsdetexte"/>
              <w:ind w:firstLine="0"/>
              <w:rPr>
                <w:rFonts w:asciiTheme="minorHAnsi" w:hAnsiTheme="minorHAnsi" w:cstheme="minorHAnsi"/>
                <w:sz w:val="20"/>
              </w:rPr>
            </w:pPr>
            <w:r w:rsidRPr="00593784">
              <w:rPr>
                <w:rFonts w:asciiTheme="minorHAnsi" w:hAnsiTheme="minorHAnsi" w:cstheme="minorHAnsi"/>
                <w:sz w:val="20"/>
              </w:rPr>
              <w:t>Attachments</w:t>
            </w:r>
          </w:p>
        </w:tc>
        <w:tc>
          <w:tcPr>
            <w:tcW w:w="1638" w:type="dxa"/>
            <w:tcBorders>
              <w:top w:val="single" w:sz="4" w:space="0" w:color="auto"/>
              <w:left w:val="single" w:sz="4" w:space="0" w:color="auto"/>
              <w:bottom w:val="single" w:sz="4" w:space="0" w:color="auto"/>
              <w:right w:val="single" w:sz="4" w:space="0" w:color="auto"/>
            </w:tcBorders>
          </w:tcPr>
          <w:p w14:paraId="227FBC5C" w14:textId="77777777" w:rsidR="002B7ABC" w:rsidRDefault="002B7ABC" w:rsidP="00E62F96">
            <w:pPr>
              <w:pStyle w:val="Corpsdetexte"/>
              <w:ind w:firstLine="0"/>
              <w:jc w:val="both"/>
              <w:rPr>
                <w:rFonts w:asciiTheme="minorHAnsi" w:hAnsiTheme="minorHAnsi" w:cstheme="minorHAnsi"/>
                <w:sz w:val="20"/>
              </w:rPr>
            </w:pPr>
            <w:r w:rsidRPr="00593784">
              <w:rPr>
                <w:rFonts w:asciiTheme="minorHAnsi" w:hAnsiTheme="minorHAnsi" w:cstheme="minorHAnsi"/>
                <w:sz w:val="20"/>
              </w:rPr>
              <w:t>Letter of Support</w:t>
            </w:r>
          </w:p>
          <w:p w14:paraId="472E511A" w14:textId="478AB53C" w:rsidR="00E62F96" w:rsidRPr="00593784" w:rsidRDefault="00E62F96" w:rsidP="00E62F96">
            <w:pPr>
              <w:pStyle w:val="Corpsdetexte"/>
              <w:ind w:firstLine="0"/>
              <w:jc w:val="both"/>
              <w:rPr>
                <w:rFonts w:asciiTheme="minorHAnsi" w:hAnsiTheme="minorHAnsi" w:cstheme="minorHAnsi"/>
                <w:sz w:val="20"/>
              </w:rPr>
            </w:pPr>
            <w:r>
              <w:rPr>
                <w:rFonts w:asciiTheme="minorHAnsi" w:hAnsiTheme="minorHAnsi" w:cstheme="minorHAnsi"/>
                <w:sz w:val="20"/>
              </w:rPr>
              <w:t>Lean canvas form</w:t>
            </w:r>
          </w:p>
        </w:tc>
        <w:tc>
          <w:tcPr>
            <w:tcW w:w="2789" w:type="dxa"/>
            <w:gridSpan w:val="2"/>
            <w:tcBorders>
              <w:top w:val="single" w:sz="4" w:space="0" w:color="auto"/>
              <w:left w:val="single" w:sz="4" w:space="0" w:color="auto"/>
              <w:bottom w:val="single" w:sz="4" w:space="0" w:color="auto"/>
              <w:right w:val="single" w:sz="4" w:space="0" w:color="auto"/>
            </w:tcBorders>
          </w:tcPr>
          <w:p w14:paraId="78F2DE54" w14:textId="77777777" w:rsidR="002B7ABC" w:rsidRDefault="002B7ABC" w:rsidP="00AC731C">
            <w:pPr>
              <w:pStyle w:val="Corpsdetexte"/>
              <w:ind w:firstLine="0"/>
              <w:jc w:val="both"/>
              <w:rPr>
                <w:rFonts w:asciiTheme="minorHAnsi" w:hAnsiTheme="minorHAnsi" w:cstheme="minorHAnsi"/>
                <w:sz w:val="20"/>
              </w:rPr>
            </w:pPr>
            <w:r w:rsidRPr="00593784">
              <w:rPr>
                <w:rFonts w:asciiTheme="minorHAnsi" w:hAnsiTheme="minorHAnsi" w:cstheme="minorHAnsi"/>
                <w:sz w:val="20"/>
              </w:rPr>
              <w:t>Other (Please list)</w:t>
            </w:r>
          </w:p>
          <w:p w14:paraId="56EA37BF" w14:textId="24129BE1" w:rsidR="00E62F96" w:rsidRPr="00593784" w:rsidRDefault="00E62F96" w:rsidP="00AC731C">
            <w:pPr>
              <w:pStyle w:val="Corpsdetexte"/>
              <w:ind w:firstLine="0"/>
              <w:jc w:val="both"/>
              <w:rPr>
                <w:rFonts w:asciiTheme="minorHAnsi" w:hAnsiTheme="minorHAnsi" w:cstheme="minorHAnsi"/>
                <w:sz w:val="20"/>
              </w:rPr>
            </w:pPr>
          </w:p>
        </w:tc>
      </w:tr>
    </w:tbl>
    <w:p w14:paraId="55EF8076" w14:textId="77777777" w:rsidR="00100BC8" w:rsidRPr="00593784" w:rsidRDefault="00100BC8" w:rsidP="00AC731C">
      <w:pPr>
        <w:pStyle w:val="Sansinterligne"/>
        <w:jc w:val="both"/>
        <w:rPr>
          <w:rFonts w:asciiTheme="minorHAnsi" w:hAnsiTheme="minorHAnsi" w:cstheme="minorHAnsi"/>
          <w:sz w:val="16"/>
          <w:szCs w:val="16"/>
        </w:rPr>
      </w:pPr>
      <w:r w:rsidRPr="00593784">
        <w:rPr>
          <w:rFonts w:asciiTheme="minorHAnsi" w:hAnsiTheme="minorHAnsi" w:cstheme="minorHAnsi"/>
        </w:rPr>
        <w:t xml:space="preserve">* </w:t>
      </w:r>
      <w:r w:rsidRPr="00593784">
        <w:rPr>
          <w:rFonts w:asciiTheme="minorHAnsi" w:hAnsiTheme="minorHAnsi" w:cstheme="minorHAnsi"/>
          <w:sz w:val="16"/>
          <w:szCs w:val="16"/>
        </w:rPr>
        <w:t>If not a current financial service provider, please indicate total client base in “other” and the type of service currently offered</w:t>
      </w:r>
    </w:p>
    <w:p w14:paraId="60201033" w14:textId="77777777" w:rsidR="00100BC8" w:rsidRPr="00593784" w:rsidRDefault="00100BC8" w:rsidP="00AC731C">
      <w:pPr>
        <w:pStyle w:val="Sansinterligne"/>
        <w:jc w:val="both"/>
        <w:rPr>
          <w:rFonts w:asciiTheme="minorHAnsi" w:hAnsiTheme="minorHAnsi" w:cstheme="minorHAnsi"/>
          <w:sz w:val="16"/>
          <w:szCs w:val="16"/>
        </w:rPr>
      </w:pPr>
    </w:p>
    <w:p w14:paraId="491A4C7E" w14:textId="77777777" w:rsidR="00100BC8" w:rsidRPr="00593784" w:rsidRDefault="00100BC8" w:rsidP="00AC731C">
      <w:pPr>
        <w:pStyle w:val="Sansinterligne"/>
        <w:ind w:firstLine="720"/>
        <w:jc w:val="both"/>
        <w:rPr>
          <w:rFonts w:asciiTheme="minorHAnsi" w:hAnsiTheme="minorHAnsi" w:cstheme="minorHAnsi"/>
        </w:rPr>
      </w:pPr>
      <w:r w:rsidRPr="00593784">
        <w:rPr>
          <w:rFonts w:asciiTheme="minorHAnsi" w:hAnsiTheme="minorHAnsi" w:cstheme="minorHAnsi"/>
        </w:rPr>
        <w:br w:type="page"/>
      </w:r>
    </w:p>
    <w:p w14:paraId="10F5610E" w14:textId="77777777" w:rsidR="00100BC8" w:rsidRPr="00593784" w:rsidRDefault="00100BC8" w:rsidP="00AC731C">
      <w:pPr>
        <w:pStyle w:val="Sansinterligne"/>
        <w:ind w:firstLine="720"/>
        <w:jc w:val="both"/>
        <w:rPr>
          <w:rFonts w:asciiTheme="minorHAnsi" w:hAnsiTheme="minorHAnsi" w:cstheme="minorHAnsi"/>
        </w:rPr>
      </w:pPr>
    </w:p>
    <w:p w14:paraId="3099236A" w14:textId="77777777" w:rsidR="00100BC8" w:rsidRPr="00757DB8" w:rsidRDefault="00100BC8" w:rsidP="00E62F96">
      <w:pPr>
        <w:pStyle w:val="Sansinterligne"/>
        <w:rPr>
          <w:rFonts w:asciiTheme="minorHAnsi" w:hAnsiTheme="minorHAnsi" w:cstheme="minorHAnsi"/>
          <w:b/>
          <w:sz w:val="24"/>
          <w:szCs w:val="22"/>
        </w:rPr>
      </w:pPr>
      <w:r w:rsidRPr="00757DB8">
        <w:rPr>
          <w:rFonts w:asciiTheme="minorHAnsi" w:hAnsiTheme="minorHAnsi" w:cstheme="minorHAnsi"/>
          <w:b/>
          <w:sz w:val="24"/>
          <w:szCs w:val="22"/>
        </w:rPr>
        <w:t>Suggested Key Issues to Address in the Expression of Interest</w:t>
      </w:r>
    </w:p>
    <w:p w14:paraId="7DF05E5D" w14:textId="77777777" w:rsidR="00100BC8" w:rsidRPr="00593784" w:rsidRDefault="00100BC8" w:rsidP="00AC731C">
      <w:pPr>
        <w:pStyle w:val="Sansinterligne"/>
        <w:jc w:val="both"/>
        <w:rPr>
          <w:rFonts w:asciiTheme="minorHAnsi" w:hAnsiTheme="minorHAnsi" w:cstheme="minorHAnsi"/>
          <w:sz w:val="22"/>
          <w:szCs w:val="22"/>
        </w:rPr>
      </w:pP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r w:rsidRPr="00593784">
        <w:rPr>
          <w:rFonts w:asciiTheme="minorHAnsi" w:hAnsiTheme="minorHAnsi" w:cstheme="minorHAnsi"/>
          <w:sz w:val="22"/>
          <w:szCs w:val="22"/>
        </w:rPr>
        <w:tab/>
      </w:r>
    </w:p>
    <w:p w14:paraId="09611338" w14:textId="0559EE8B" w:rsidR="00100BC8" w:rsidRPr="00593784" w:rsidRDefault="00100BC8" w:rsidP="00AC731C">
      <w:pPr>
        <w:pStyle w:val="Sansinterligne"/>
        <w:jc w:val="both"/>
        <w:rPr>
          <w:rFonts w:asciiTheme="minorHAnsi" w:hAnsiTheme="minorHAnsi" w:cstheme="minorHAnsi"/>
        </w:rPr>
      </w:pPr>
      <w:r w:rsidRPr="00593784">
        <w:rPr>
          <w:rFonts w:asciiTheme="minorHAnsi" w:hAnsiTheme="minorHAnsi" w:cstheme="minorHAnsi"/>
        </w:rPr>
        <w:t>Expressions of Interest (EOI) may be provided in any format.</w:t>
      </w:r>
      <w:r w:rsidR="00E62F96">
        <w:rPr>
          <w:rFonts w:asciiTheme="minorHAnsi" w:hAnsiTheme="minorHAnsi" w:cstheme="minorHAnsi"/>
        </w:rPr>
        <w:t xml:space="preserve"> </w:t>
      </w:r>
      <w:r w:rsidR="00577374" w:rsidRPr="00593784">
        <w:rPr>
          <w:rFonts w:asciiTheme="minorHAnsi" w:hAnsiTheme="minorHAnsi" w:cstheme="minorHAnsi"/>
        </w:rPr>
        <w:t>UNCDF</w:t>
      </w:r>
      <w:r w:rsidRPr="00593784">
        <w:rPr>
          <w:rFonts w:asciiTheme="minorHAnsi" w:hAnsiTheme="minorHAnsi" w:cstheme="minorHAnsi"/>
        </w:rPr>
        <w:t xml:space="preserve"> suggests that the following key question</w:t>
      </w:r>
      <w:r w:rsidR="0070035D">
        <w:rPr>
          <w:rFonts w:asciiTheme="minorHAnsi" w:hAnsiTheme="minorHAnsi" w:cstheme="minorHAnsi"/>
        </w:rPr>
        <w:t>s</w:t>
      </w:r>
      <w:r w:rsidRPr="00593784">
        <w:rPr>
          <w:rFonts w:asciiTheme="minorHAnsi" w:hAnsiTheme="minorHAnsi" w:cstheme="minorHAnsi"/>
        </w:rPr>
        <w:t xml:space="preserve"> be considered in the formulation of the EOI</w:t>
      </w:r>
    </w:p>
    <w:p w14:paraId="6C2B0184" w14:textId="7F3DEA7E" w:rsidR="00100BC8" w:rsidRPr="00593784" w:rsidRDefault="00100BC8" w:rsidP="00AC731C">
      <w:pPr>
        <w:pStyle w:val="Sansinterligne"/>
        <w:jc w:val="both"/>
        <w:rPr>
          <w:rFonts w:asciiTheme="minorHAnsi" w:hAnsiTheme="minorHAnsi" w:cstheme="minorHAnsi"/>
        </w:rPr>
      </w:pPr>
    </w:p>
    <w:p w14:paraId="48E60B4E" w14:textId="77777777" w:rsidR="005A59AD" w:rsidRPr="00593784" w:rsidRDefault="005A59AD"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Project Description</w:t>
      </w:r>
    </w:p>
    <w:p w14:paraId="3C4C8DF9"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are you proposing?</w:t>
      </w:r>
    </w:p>
    <w:p w14:paraId="5FEF4CBE"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outcomes are you hoping to achieve?</w:t>
      </w:r>
    </w:p>
    <w:p w14:paraId="7A5FF334" w14:textId="77777777" w:rsidR="00F9415B"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How is this project innovative? </w:t>
      </w:r>
    </w:p>
    <w:p w14:paraId="4E021E75"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is the timeframe for this project?</w:t>
      </w:r>
    </w:p>
    <w:p w14:paraId="42573F0D" w14:textId="6E5C42F7" w:rsidR="005A59AD"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How do you define </w:t>
      </w:r>
      <w:r w:rsidR="00686BE1">
        <w:rPr>
          <w:rFonts w:asciiTheme="minorHAnsi" w:hAnsiTheme="minorHAnsi" w:cstheme="minorHAnsi"/>
        </w:rPr>
        <w:t xml:space="preserve">the </w:t>
      </w:r>
      <w:r w:rsidRPr="00593784">
        <w:rPr>
          <w:rFonts w:asciiTheme="minorHAnsi" w:hAnsiTheme="minorHAnsi" w:cstheme="minorHAnsi"/>
        </w:rPr>
        <w:t>success</w:t>
      </w:r>
      <w:r w:rsidR="00686BE1">
        <w:rPr>
          <w:rFonts w:asciiTheme="minorHAnsi" w:hAnsiTheme="minorHAnsi" w:cstheme="minorHAnsi"/>
        </w:rPr>
        <w:t xml:space="preserve"> of this project</w:t>
      </w:r>
      <w:r w:rsidRPr="00593784">
        <w:rPr>
          <w:rFonts w:asciiTheme="minorHAnsi" w:hAnsiTheme="minorHAnsi" w:cstheme="minorHAnsi"/>
        </w:rPr>
        <w:t>?  How will you measure it?</w:t>
      </w:r>
    </w:p>
    <w:p w14:paraId="281AB9AE" w14:textId="77777777" w:rsidR="00BD2A23" w:rsidRPr="00593784" w:rsidRDefault="00BD2A23"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Do you have a desired </w:t>
      </w:r>
      <w:r w:rsidR="00671983">
        <w:rPr>
          <w:rFonts w:asciiTheme="minorHAnsi" w:hAnsiTheme="minorHAnsi" w:cstheme="minorHAnsi"/>
        </w:rPr>
        <w:t>private sector partner / Fintech in Sierra Leone</w:t>
      </w:r>
      <w:r w:rsidRPr="00593784">
        <w:rPr>
          <w:rFonts w:asciiTheme="minorHAnsi" w:hAnsiTheme="minorHAnsi" w:cstheme="minorHAnsi"/>
        </w:rPr>
        <w:t>?</w:t>
      </w:r>
    </w:p>
    <w:p w14:paraId="24520787" w14:textId="77777777" w:rsidR="00F9415B"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are the main obstacles, challenges or risks to this project?</w:t>
      </w:r>
    </w:p>
    <w:p w14:paraId="79F78C2C" w14:textId="77777777" w:rsidR="005A59AD" w:rsidRPr="00593784" w:rsidRDefault="005A59AD"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 xml:space="preserve">Appropriateness of Product or Service </w:t>
      </w:r>
    </w:p>
    <w:p w14:paraId="28C974CA" w14:textId="77777777" w:rsidR="00F9415B"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What segment do you wish to target?  What client research has been done or is planned? </w:t>
      </w:r>
    </w:p>
    <w:p w14:paraId="53922626" w14:textId="77777777" w:rsidR="00F9415B"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How does the service fill a market gap or demand?  </w:t>
      </w:r>
    </w:p>
    <w:p w14:paraId="28CE658F"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Briefly explain how the design (terms and conditions) and pricing address the clients?</w:t>
      </w:r>
    </w:p>
    <w:p w14:paraId="111AEC0E"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consideration has been given to the specific issues or needs of women</w:t>
      </w:r>
      <w:r w:rsidR="00671983">
        <w:rPr>
          <w:rFonts w:asciiTheme="minorHAnsi" w:hAnsiTheme="minorHAnsi" w:cstheme="minorHAnsi"/>
        </w:rPr>
        <w:t xml:space="preserve"> and youth</w:t>
      </w:r>
      <w:r w:rsidRPr="00593784">
        <w:rPr>
          <w:rFonts w:asciiTheme="minorHAnsi" w:hAnsiTheme="minorHAnsi" w:cstheme="minorHAnsi"/>
        </w:rPr>
        <w:t xml:space="preserve"> clients? </w:t>
      </w:r>
    </w:p>
    <w:p w14:paraId="50DE850A" w14:textId="77777777" w:rsidR="00F9415B"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How will clients be educated as the appropriate use and benefits? </w:t>
      </w:r>
    </w:p>
    <w:p w14:paraId="03A2B411" w14:textId="77777777" w:rsidR="00100BC8" w:rsidRPr="00593784" w:rsidRDefault="00100BC8"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 xml:space="preserve">Scalability </w:t>
      </w:r>
    </w:p>
    <w:p w14:paraId="13E2A514" w14:textId="77777777" w:rsidR="00100BC8"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How large is the proposed</w:t>
      </w:r>
      <w:r w:rsidR="00100BC8" w:rsidRPr="00593784">
        <w:rPr>
          <w:rFonts w:asciiTheme="minorHAnsi" w:hAnsiTheme="minorHAnsi" w:cstheme="minorHAnsi"/>
        </w:rPr>
        <w:t xml:space="preserve"> target market for this project?    </w:t>
      </w:r>
    </w:p>
    <w:p w14:paraId="78E3ACE1" w14:textId="77777777" w:rsidR="00100BC8"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What is the </w:t>
      </w:r>
      <w:r w:rsidR="00100BC8" w:rsidRPr="00593784">
        <w:rPr>
          <w:rFonts w:asciiTheme="minorHAnsi" w:hAnsiTheme="minorHAnsi" w:cstheme="minorHAnsi"/>
        </w:rPr>
        <w:t xml:space="preserve">total market potential (i.e. number of clients that could be served)? Is it based on sound primary or secondary research or data?  </w:t>
      </w:r>
    </w:p>
    <w:p w14:paraId="516C31EB" w14:textId="77777777" w:rsidR="00F9415B"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is the estimate of the number of rural clients it can reach in the next three years?</w:t>
      </w:r>
    </w:p>
    <w:p w14:paraId="3EC3D9B7" w14:textId="77777777" w:rsidR="00100BC8"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Will this service reach the unbanked?  If so, what is an estimate of the number of unbanked clients it can reach in the next three years? </w:t>
      </w:r>
    </w:p>
    <w:p w14:paraId="7A84170C" w14:textId="77777777" w:rsidR="00100BC8" w:rsidRPr="00593784" w:rsidRDefault="00100BC8"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Effectiveness and Efficiency of Delivery Mechanism</w:t>
      </w:r>
    </w:p>
    <w:p w14:paraId="387511D5" w14:textId="77777777" w:rsidR="00100BC8"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What is the technology to be deployed?  How secure is it? </w:t>
      </w:r>
    </w:p>
    <w:p w14:paraId="7E39F68F" w14:textId="77777777" w:rsidR="00100BC8"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Describe if other partners are part of the</w:t>
      </w:r>
      <w:r w:rsidR="00F9415B" w:rsidRPr="00593784">
        <w:rPr>
          <w:rFonts w:asciiTheme="minorHAnsi" w:hAnsiTheme="minorHAnsi" w:cstheme="minorHAnsi"/>
        </w:rPr>
        <w:t xml:space="preserve"> product provision or </w:t>
      </w:r>
      <w:r w:rsidRPr="00593784">
        <w:rPr>
          <w:rFonts w:asciiTheme="minorHAnsi" w:hAnsiTheme="minorHAnsi" w:cstheme="minorHAnsi"/>
        </w:rPr>
        <w:t>delivery mechanism</w:t>
      </w:r>
      <w:r w:rsidR="00BD2A23" w:rsidRPr="00593784">
        <w:rPr>
          <w:rFonts w:asciiTheme="minorHAnsi" w:hAnsiTheme="minorHAnsi" w:cstheme="minorHAnsi"/>
        </w:rPr>
        <w:t xml:space="preserve"> and what agreement, if any, you have in place with the partners. </w:t>
      </w:r>
      <w:r w:rsidRPr="00593784">
        <w:rPr>
          <w:rFonts w:asciiTheme="minorHAnsi" w:hAnsiTheme="minorHAnsi" w:cstheme="minorHAnsi"/>
        </w:rPr>
        <w:t xml:space="preserve"> </w:t>
      </w:r>
    </w:p>
    <w:p w14:paraId="10B4D885" w14:textId="77777777" w:rsidR="00100BC8"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How will service be marketed, sold, serviced, and monitored?</w:t>
      </w:r>
    </w:p>
    <w:p w14:paraId="04E31081" w14:textId="77777777" w:rsidR="00100BC8"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What will be to </w:t>
      </w:r>
      <w:proofErr w:type="gramStart"/>
      <w:r w:rsidRPr="00593784">
        <w:rPr>
          <w:rFonts w:asciiTheme="minorHAnsi" w:hAnsiTheme="minorHAnsi" w:cstheme="minorHAnsi"/>
        </w:rPr>
        <w:t>done</w:t>
      </w:r>
      <w:proofErr w:type="gramEnd"/>
      <w:r w:rsidRPr="00593784">
        <w:rPr>
          <w:rFonts w:asciiTheme="minorHAnsi" w:hAnsiTheme="minorHAnsi" w:cstheme="minorHAnsi"/>
        </w:rPr>
        <w:t xml:space="preserve"> to maximize the efficiency while preserving the necessary service quality?</w:t>
      </w:r>
    </w:p>
    <w:p w14:paraId="15FCE275" w14:textId="77777777" w:rsidR="00100BC8" w:rsidRPr="00593784" w:rsidRDefault="00100BC8"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Sustainability and Profitability</w:t>
      </w:r>
    </w:p>
    <w:p w14:paraId="218861D2" w14:textId="77777777" w:rsidR="00100BC8"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Do you have estimates on </w:t>
      </w:r>
      <w:r w:rsidR="00100BC8" w:rsidRPr="00593784">
        <w:rPr>
          <w:rFonts w:asciiTheme="minorHAnsi" w:hAnsiTheme="minorHAnsi" w:cstheme="minorHAnsi"/>
        </w:rPr>
        <w:t>revenues and expenses of this project</w:t>
      </w:r>
      <w:r w:rsidRPr="00593784">
        <w:rPr>
          <w:rFonts w:asciiTheme="minorHAnsi" w:hAnsiTheme="minorHAnsi" w:cstheme="minorHAnsi"/>
        </w:rPr>
        <w:t>?  If so, please summarize.  If not please indicate how you wish measure commercial success (</w:t>
      </w:r>
      <w:proofErr w:type="spellStart"/>
      <w:r w:rsidRPr="00593784">
        <w:rPr>
          <w:rFonts w:asciiTheme="minorHAnsi" w:hAnsiTheme="minorHAnsi" w:cstheme="minorHAnsi"/>
        </w:rPr>
        <w:t>e.g</w:t>
      </w:r>
      <w:proofErr w:type="spellEnd"/>
      <w:r w:rsidRPr="00593784">
        <w:rPr>
          <w:rFonts w:asciiTheme="minorHAnsi" w:hAnsiTheme="minorHAnsi" w:cstheme="minorHAnsi"/>
        </w:rPr>
        <w:t xml:space="preserve"> market share, direct revenue, revenue per user, etc.)</w:t>
      </w:r>
    </w:p>
    <w:p w14:paraId="081D7B6D" w14:textId="77777777" w:rsidR="00100BC8"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Are their indirect revenues or expenses (e.g. that benefit other business lines) that need to be considered?</w:t>
      </w:r>
    </w:p>
    <w:p w14:paraId="6E14B8AC" w14:textId="77777777" w:rsidR="005A59AD" w:rsidRPr="00593784" w:rsidRDefault="00100BC8"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Can the service be offered on a sustainable basis?  If so, what are the critical factors and timing for break-even?</w:t>
      </w:r>
    </w:p>
    <w:p w14:paraId="2BFD818B" w14:textId="77777777" w:rsidR="005A59AD" w:rsidRPr="00593784" w:rsidRDefault="005A59AD"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Institutional Capacity</w:t>
      </w:r>
    </w:p>
    <w:p w14:paraId="375F6A11"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is your institution’s vision or mission in regard to providing financial services?</w:t>
      </w:r>
    </w:p>
    <w:p w14:paraId="6274ED55"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 xml:space="preserve">What is your current strategy, if any, for reaching non-urban </w:t>
      </w:r>
      <w:r w:rsidR="00991D01">
        <w:rPr>
          <w:rFonts w:asciiTheme="minorHAnsi" w:hAnsiTheme="minorHAnsi" w:cstheme="minorHAnsi"/>
        </w:rPr>
        <w:t xml:space="preserve">Sierra </w:t>
      </w:r>
      <w:proofErr w:type="spellStart"/>
      <w:r w:rsidR="00991D01">
        <w:rPr>
          <w:rFonts w:asciiTheme="minorHAnsi" w:hAnsiTheme="minorHAnsi" w:cstheme="minorHAnsi"/>
        </w:rPr>
        <w:t>Leone</w:t>
      </w:r>
      <w:r w:rsidRPr="00593784">
        <w:rPr>
          <w:rFonts w:asciiTheme="minorHAnsi" w:hAnsiTheme="minorHAnsi" w:cstheme="minorHAnsi"/>
        </w:rPr>
        <w:t>ns</w:t>
      </w:r>
      <w:proofErr w:type="spellEnd"/>
      <w:r w:rsidRPr="00593784">
        <w:rPr>
          <w:rFonts w:asciiTheme="minorHAnsi" w:hAnsiTheme="minorHAnsi" w:cstheme="minorHAnsi"/>
        </w:rPr>
        <w:t>?</w:t>
      </w:r>
    </w:p>
    <w:p w14:paraId="3AC1C9F2" w14:textId="77777777" w:rsidR="005A59AD" w:rsidRPr="00593784" w:rsidRDefault="005A59AD"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experience does your institution have in reaching low income clients, including rural households and women, with your current services?</w:t>
      </w:r>
    </w:p>
    <w:p w14:paraId="376D0A41" w14:textId="77777777" w:rsidR="005A59AD" w:rsidRPr="00593784" w:rsidRDefault="005A59AD" w:rsidP="00AC731C">
      <w:pPr>
        <w:pStyle w:val="Sansinterligne"/>
        <w:numPr>
          <w:ilvl w:val="0"/>
          <w:numId w:val="13"/>
        </w:numPr>
        <w:jc w:val="both"/>
        <w:rPr>
          <w:rFonts w:asciiTheme="minorHAnsi" w:hAnsiTheme="minorHAnsi" w:cstheme="minorHAnsi"/>
        </w:rPr>
      </w:pPr>
      <w:r w:rsidRPr="00593784">
        <w:rPr>
          <w:rFonts w:asciiTheme="minorHAnsi" w:hAnsiTheme="minorHAnsi" w:cstheme="minorHAnsi"/>
        </w:rPr>
        <w:t>Need for assistance</w:t>
      </w:r>
    </w:p>
    <w:p w14:paraId="6D2F2212" w14:textId="77777777" w:rsidR="005A59AD"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lastRenderedPageBreak/>
        <w:t>What is your</w:t>
      </w:r>
      <w:r w:rsidR="005A59AD" w:rsidRPr="00593784">
        <w:rPr>
          <w:rFonts w:asciiTheme="minorHAnsi" w:hAnsiTheme="minorHAnsi" w:cstheme="minorHAnsi"/>
        </w:rPr>
        <w:t xml:space="preserve"> management, technical and financial capacity to undertake this project?</w:t>
      </w:r>
    </w:p>
    <w:p w14:paraId="443B112A" w14:textId="77777777" w:rsidR="00F9415B" w:rsidRPr="00593784"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additional technical resources will be needed for this project?  Please indicate if you have specific needs in mind, particularly technical support.</w:t>
      </w:r>
    </w:p>
    <w:p w14:paraId="290E3F37" w14:textId="77777777" w:rsidR="00BD2A23" w:rsidRPr="00593784" w:rsidRDefault="00BD2A23"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If you have a cost estimate for the pilot project and/or roll out, please provide it.</w:t>
      </w:r>
    </w:p>
    <w:p w14:paraId="229BFB59" w14:textId="66210D41" w:rsidR="00F9415B" w:rsidRDefault="00F9415B" w:rsidP="00AC731C">
      <w:pPr>
        <w:pStyle w:val="Sansinterligne"/>
        <w:numPr>
          <w:ilvl w:val="1"/>
          <w:numId w:val="13"/>
        </w:numPr>
        <w:jc w:val="both"/>
        <w:rPr>
          <w:rFonts w:asciiTheme="minorHAnsi" w:hAnsiTheme="minorHAnsi" w:cstheme="minorHAnsi"/>
        </w:rPr>
      </w:pPr>
      <w:r w:rsidRPr="00593784">
        <w:rPr>
          <w:rFonts w:asciiTheme="minorHAnsi" w:hAnsiTheme="minorHAnsi" w:cstheme="minorHAnsi"/>
        </w:rPr>
        <w:t>What resources will you provide to ensure it success?</w:t>
      </w:r>
    </w:p>
    <w:p w14:paraId="1D0670C0" w14:textId="1B202C13" w:rsidR="0070035D" w:rsidRDefault="0070035D" w:rsidP="0070035D">
      <w:pPr>
        <w:pStyle w:val="Sansinterligne"/>
        <w:jc w:val="both"/>
        <w:rPr>
          <w:rFonts w:asciiTheme="minorHAnsi" w:hAnsiTheme="minorHAnsi" w:cstheme="minorHAnsi"/>
        </w:rPr>
      </w:pPr>
    </w:p>
    <w:p w14:paraId="3C47A2D4" w14:textId="233E7543" w:rsidR="0070035D" w:rsidRDefault="0070035D" w:rsidP="0070035D">
      <w:pPr>
        <w:pStyle w:val="Sansinterligne"/>
        <w:jc w:val="both"/>
        <w:rPr>
          <w:rFonts w:asciiTheme="minorHAnsi" w:hAnsiTheme="minorHAnsi" w:cstheme="minorHAnsi"/>
        </w:rPr>
      </w:pPr>
    </w:p>
    <w:p w14:paraId="2E254171" w14:textId="77EE80D5" w:rsidR="0070035D" w:rsidRPr="00593784" w:rsidRDefault="0070035D" w:rsidP="0070035D">
      <w:pPr>
        <w:pStyle w:val="Sansinterligne"/>
        <w:jc w:val="both"/>
        <w:rPr>
          <w:rFonts w:asciiTheme="minorHAnsi" w:hAnsiTheme="minorHAnsi" w:cstheme="minorHAnsi"/>
        </w:rPr>
      </w:pPr>
      <w:r>
        <w:rPr>
          <w:rFonts w:asciiTheme="minorHAnsi" w:hAnsiTheme="minorHAnsi" w:cstheme="minorHAnsi"/>
        </w:rPr>
        <w:t>All applications must include the applicant’s “Lean canvas form – annex 1”.</w:t>
      </w:r>
    </w:p>
    <w:sectPr w:rsidR="0070035D" w:rsidRPr="00593784" w:rsidSect="00DC1C94">
      <w:headerReference w:type="default" r:id="rId16"/>
      <w:footerReference w:type="default" r:id="rId17"/>
      <w:headerReference w:type="first" r:id="rId1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9801" w14:textId="77777777" w:rsidR="0010488A" w:rsidRDefault="0010488A">
      <w:r>
        <w:separator/>
      </w:r>
    </w:p>
  </w:endnote>
  <w:endnote w:type="continuationSeparator" w:id="0">
    <w:p w14:paraId="24691AF5" w14:textId="77777777" w:rsidR="0010488A" w:rsidRDefault="0010488A">
      <w:r>
        <w:continuationSeparator/>
      </w:r>
    </w:p>
  </w:endnote>
  <w:endnote w:type="continuationNotice" w:id="1">
    <w:p w14:paraId="6AA7FCC3" w14:textId="77777777" w:rsidR="0010488A" w:rsidRDefault="0010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90439"/>
      <w:docPartObj>
        <w:docPartGallery w:val="Page Numbers (Bottom of Page)"/>
        <w:docPartUnique/>
      </w:docPartObj>
    </w:sdtPr>
    <w:sdtEndPr>
      <w:rPr>
        <w:noProof/>
      </w:rPr>
    </w:sdtEndPr>
    <w:sdtContent>
      <w:p w14:paraId="599C8411" w14:textId="34E00CD6" w:rsidR="00CB6C4A" w:rsidRDefault="00CB6C4A">
        <w:pPr>
          <w:pStyle w:val="Pieddepage"/>
          <w:jc w:val="right"/>
        </w:pPr>
        <w:r>
          <w:fldChar w:fldCharType="begin"/>
        </w:r>
        <w:r>
          <w:instrText xml:space="preserve"> PAGE   \* MERGEFORMAT </w:instrText>
        </w:r>
        <w:r>
          <w:fldChar w:fldCharType="separate"/>
        </w:r>
        <w:r w:rsidR="00806673">
          <w:rPr>
            <w:noProof/>
          </w:rPr>
          <w:t>4</w:t>
        </w:r>
        <w:r>
          <w:rPr>
            <w:noProof/>
          </w:rPr>
          <w:fldChar w:fldCharType="end"/>
        </w:r>
      </w:p>
    </w:sdtContent>
  </w:sdt>
  <w:p w14:paraId="6483560B" w14:textId="4B453FB3" w:rsidR="007A596F" w:rsidRPr="00BF6779" w:rsidRDefault="007A596F" w:rsidP="009436BD">
    <w:pPr>
      <w:pStyle w:val="Pieddepage"/>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FE43F" w14:textId="77777777" w:rsidR="0010488A" w:rsidRDefault="0010488A">
      <w:bookmarkStart w:id="0" w:name="_Hlk526858127"/>
      <w:bookmarkEnd w:id="0"/>
      <w:r>
        <w:separator/>
      </w:r>
    </w:p>
  </w:footnote>
  <w:footnote w:type="continuationSeparator" w:id="0">
    <w:p w14:paraId="1E02B12B" w14:textId="77777777" w:rsidR="0010488A" w:rsidRDefault="0010488A">
      <w:r>
        <w:continuationSeparator/>
      </w:r>
    </w:p>
  </w:footnote>
  <w:footnote w:type="continuationNotice" w:id="1">
    <w:p w14:paraId="63F6BEA2" w14:textId="77777777" w:rsidR="0010488A" w:rsidRDefault="0010488A"/>
  </w:footnote>
  <w:footnote w:id="2">
    <w:p w14:paraId="6410C9E3" w14:textId="77777777" w:rsidR="00253999" w:rsidRPr="00503DDB" w:rsidRDefault="00253999" w:rsidP="00253999">
      <w:pPr>
        <w:pStyle w:val="Notedebasdepage"/>
        <w:rPr>
          <w:sz w:val="16"/>
          <w:szCs w:val="16"/>
          <w:lang w:val="en-GB"/>
        </w:rPr>
      </w:pPr>
    </w:p>
  </w:footnote>
  <w:footnote w:id="3">
    <w:p w14:paraId="731DFE0D" w14:textId="77777777" w:rsidR="00253999" w:rsidRPr="00503DDB" w:rsidRDefault="00253999" w:rsidP="00253999">
      <w:pPr>
        <w:pStyle w:val="Notedebasdepage"/>
        <w:rPr>
          <w:rFonts w:ascii="Calibri" w:hAnsi="Calibri"/>
        </w:rPr>
      </w:pPr>
    </w:p>
  </w:footnote>
  <w:footnote w:id="4">
    <w:p w14:paraId="60A82AD6" w14:textId="77777777" w:rsidR="00253999" w:rsidRPr="00503DDB" w:rsidRDefault="00253999" w:rsidP="00253999">
      <w:pPr>
        <w:pStyle w:val="Notedebasdepage"/>
        <w:rPr>
          <w:rFonts w:ascii="Calibri" w:hAnsi="Calibri"/>
          <w:sz w:val="16"/>
          <w:szCs w:val="16"/>
        </w:rPr>
      </w:pPr>
    </w:p>
  </w:footnote>
  <w:footnote w:id="5">
    <w:p w14:paraId="2E804629" w14:textId="77777777" w:rsidR="00253999" w:rsidRPr="00503DDB" w:rsidRDefault="00253999" w:rsidP="00253999">
      <w:pPr>
        <w:pStyle w:val="Notedebasdepage"/>
        <w:rPr>
          <w:sz w:val="16"/>
          <w:szCs w:val="16"/>
        </w:rPr>
      </w:pPr>
    </w:p>
  </w:footnote>
  <w:footnote w:id="6">
    <w:p w14:paraId="0A105463" w14:textId="77777777" w:rsidR="00253999" w:rsidRPr="00503DDB" w:rsidRDefault="00253999" w:rsidP="00253999">
      <w:pPr>
        <w:pStyle w:val="Notedebasdepage"/>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5F46" w14:textId="48A63471" w:rsidR="007A596F" w:rsidRDefault="004F23D8" w:rsidP="007A596F">
    <w:pPr>
      <w:pStyle w:val="En-tte"/>
      <w:jc w:val="center"/>
    </w:pPr>
    <w:r>
      <w:rPr>
        <w:noProof/>
      </w:rPr>
      <w:drawing>
        <wp:anchor distT="0" distB="0" distL="114300" distR="114300" simplePos="0" relativeHeight="251660288" behindDoc="1" locked="0" layoutInCell="1" allowOverlap="1" wp14:anchorId="2B36ACBE" wp14:editId="36F07971">
          <wp:simplePos x="0" y="0"/>
          <wp:positionH relativeFrom="column">
            <wp:posOffset>5065159</wp:posOffset>
          </wp:positionH>
          <wp:positionV relativeFrom="paragraph">
            <wp:posOffset>-31037</wp:posOffset>
          </wp:positionV>
          <wp:extent cx="898525" cy="861060"/>
          <wp:effectExtent l="0" t="0" r="3175" b="2540"/>
          <wp:wrapTopAndBottom/>
          <wp:docPr id="1" name="Picture 4">
            <a:extLst xmlns:a="http://schemas.openxmlformats.org/drawingml/2006/main">
              <a:ext uri="{FF2B5EF4-FFF2-40B4-BE49-F238E27FC236}">
                <a16:creationId xmlns:a16="http://schemas.microsoft.com/office/drawing/2014/main" id="{9A8E777C-0A88-D248-8F1A-68D176134A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A8E777C-0A88-D248-8F1A-68D176134A7E}"/>
                      </a:ext>
                    </a:extLst>
                  </pic:cNvPr>
                  <pic:cNvPicPr>
                    <a:picLocks noChangeAspect="1"/>
                  </pic:cNvPicPr>
                </pic:nvPicPr>
                <pic:blipFill>
                  <a:blip r:embed="rId1"/>
                  <a:stretch>
                    <a:fillRect/>
                  </a:stretch>
                </pic:blipFill>
                <pic:spPr>
                  <a:xfrm>
                    <a:off x="0" y="0"/>
                    <a:ext cx="898525" cy="861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B8CE" w14:textId="57E0BF3E" w:rsidR="003F28A2" w:rsidRDefault="003F28A2" w:rsidP="00253999">
    <w:pPr>
      <w:pStyle w:val="En-tte"/>
    </w:pPr>
    <w:r>
      <w:rPr>
        <w:noProof/>
      </w:rPr>
      <w:drawing>
        <wp:anchor distT="0" distB="0" distL="114300" distR="114300" simplePos="0" relativeHeight="251658240" behindDoc="1" locked="0" layoutInCell="1" allowOverlap="1" wp14:anchorId="74C72ED8" wp14:editId="0CCDBBE8">
          <wp:simplePos x="0" y="0"/>
          <wp:positionH relativeFrom="column">
            <wp:posOffset>5123979</wp:posOffset>
          </wp:positionH>
          <wp:positionV relativeFrom="paragraph">
            <wp:posOffset>-87630</wp:posOffset>
          </wp:positionV>
          <wp:extent cx="898525" cy="861060"/>
          <wp:effectExtent l="0" t="0" r="3175" b="2540"/>
          <wp:wrapTopAndBottom/>
          <wp:docPr id="5" name="Picture 4">
            <a:extLst xmlns:a="http://schemas.openxmlformats.org/drawingml/2006/main">
              <a:ext uri="{FF2B5EF4-FFF2-40B4-BE49-F238E27FC236}">
                <a16:creationId xmlns:a16="http://schemas.microsoft.com/office/drawing/2014/main" id="{9A8E777C-0A88-D248-8F1A-68D176134A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A8E777C-0A88-D248-8F1A-68D176134A7E}"/>
                      </a:ext>
                    </a:extLst>
                  </pic:cNvPr>
                  <pic:cNvPicPr>
                    <a:picLocks noChangeAspect="1"/>
                  </pic:cNvPicPr>
                </pic:nvPicPr>
                <pic:blipFill>
                  <a:blip r:embed="rId1"/>
                  <a:stretch>
                    <a:fillRect/>
                  </a:stretch>
                </pic:blipFill>
                <pic:spPr>
                  <a:xfrm>
                    <a:off x="0" y="0"/>
                    <a:ext cx="898525" cy="861060"/>
                  </a:xfrm>
                  <a:prstGeom prst="rect">
                    <a:avLst/>
                  </a:prstGeom>
                </pic:spPr>
              </pic:pic>
            </a:graphicData>
          </a:graphic>
          <wp14:sizeRelH relativeFrom="page">
            <wp14:pctWidth>0</wp14:pctWidth>
          </wp14:sizeRelH>
          <wp14:sizeRelV relativeFrom="page">
            <wp14:pctHeight>0</wp14:pctHeight>
          </wp14:sizeRelV>
        </wp:anchor>
      </w:drawing>
    </w:r>
    <w:r w:rsidR="001164A3">
      <w:tab/>
    </w:r>
    <w:r w:rsidR="001164A3">
      <w:tab/>
    </w:r>
    <w:r w:rsidR="00253999">
      <w:t xml:space="preserve">             </w:t>
    </w:r>
  </w:p>
  <w:p w14:paraId="5A9819E6" w14:textId="4A5617F4" w:rsidR="003F28A2" w:rsidRDefault="003F28A2" w:rsidP="00253999">
    <w:pPr>
      <w:pStyle w:val="En-tte"/>
    </w:pPr>
  </w:p>
  <w:p w14:paraId="248B0E06" w14:textId="5519BFD2" w:rsidR="00253999" w:rsidRDefault="00253999" w:rsidP="00253999">
    <w:pPr>
      <w:pStyle w:val="En-tte"/>
    </w:pPr>
    <w:r>
      <w:t xml:space="preserve">    </w:t>
    </w:r>
  </w:p>
  <w:p w14:paraId="05A5CC35" w14:textId="77777777" w:rsidR="007A596F" w:rsidRPr="00253999" w:rsidRDefault="007A596F" w:rsidP="002539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E5AE4"/>
    <w:multiLevelType w:val="hybridMultilevel"/>
    <w:tmpl w:val="6ACC96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9B01B1"/>
    <w:multiLevelType w:val="hybridMultilevel"/>
    <w:tmpl w:val="13E24522"/>
    <w:lvl w:ilvl="0" w:tplc="3A1E7B2E">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20DA0A93"/>
    <w:multiLevelType w:val="hybridMultilevel"/>
    <w:tmpl w:val="C5BE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E6260"/>
    <w:multiLevelType w:val="hybridMultilevel"/>
    <w:tmpl w:val="AA6E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55AC8"/>
    <w:multiLevelType w:val="hybridMultilevel"/>
    <w:tmpl w:val="A0660A90"/>
    <w:lvl w:ilvl="0" w:tplc="3A1E7B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946925"/>
    <w:multiLevelType w:val="hybridMultilevel"/>
    <w:tmpl w:val="032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74C33"/>
    <w:multiLevelType w:val="hybridMultilevel"/>
    <w:tmpl w:val="25F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039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74F5B"/>
    <w:multiLevelType w:val="hybridMultilevel"/>
    <w:tmpl w:val="2674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D2CF4"/>
    <w:multiLevelType w:val="hybridMultilevel"/>
    <w:tmpl w:val="6B86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82FCB"/>
    <w:multiLevelType w:val="hybridMultilevel"/>
    <w:tmpl w:val="7A7A3042"/>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1" w15:restartNumberingAfterBreak="0">
    <w:nsid w:val="6D0C39A0"/>
    <w:multiLevelType w:val="hybridMultilevel"/>
    <w:tmpl w:val="CA6E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04972"/>
    <w:multiLevelType w:val="hybridMultilevel"/>
    <w:tmpl w:val="9FFAC2A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CE3314"/>
    <w:multiLevelType w:val="hybridMultilevel"/>
    <w:tmpl w:val="8DC2D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0425D"/>
    <w:multiLevelType w:val="hybridMultilevel"/>
    <w:tmpl w:val="22381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53974"/>
    <w:multiLevelType w:val="hybridMultilevel"/>
    <w:tmpl w:val="B4A800BC"/>
    <w:lvl w:ilvl="0" w:tplc="3A1E7B2E">
      <w:start w:val="1"/>
      <w:numFmt w:val="decimal"/>
      <w:lvlText w:val="%1."/>
      <w:lvlJc w:val="left"/>
      <w:pPr>
        <w:tabs>
          <w:tab w:val="num" w:pos="720"/>
        </w:tabs>
        <w:ind w:left="720" w:hanging="720"/>
      </w:pPr>
      <w:rPr>
        <w:rFonts w:hint="default"/>
      </w:rPr>
    </w:lvl>
    <w:lvl w:ilvl="1" w:tplc="F80A3BA8">
      <w:numFmt w:val="bullet"/>
      <w:lvlText w:val="-"/>
      <w:lvlJc w:val="left"/>
      <w:pPr>
        <w:tabs>
          <w:tab w:val="num" w:pos="1080"/>
        </w:tabs>
        <w:ind w:left="1080" w:hanging="360"/>
      </w:pPr>
      <w:rPr>
        <w:rFonts w:ascii="Calibri Light" w:eastAsia="Times New Roman" w:hAnsi="Calibri Light" w:cs="Calibri Light"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15:restartNumberingAfterBreak="0">
    <w:nsid w:val="7B6F31B0"/>
    <w:multiLevelType w:val="hybridMultilevel"/>
    <w:tmpl w:val="5D981AE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E3E2B"/>
    <w:multiLevelType w:val="hybridMultilevel"/>
    <w:tmpl w:val="091CF2DA"/>
    <w:lvl w:ilvl="0" w:tplc="EE9A535A">
      <w:start w:val="3"/>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4"/>
  </w:num>
  <w:num w:numId="5">
    <w:abstractNumId w:val="2"/>
  </w:num>
  <w:num w:numId="6">
    <w:abstractNumId w:val="8"/>
  </w:num>
  <w:num w:numId="7">
    <w:abstractNumId w:val="13"/>
  </w:num>
  <w:num w:numId="8">
    <w:abstractNumId w:val="17"/>
  </w:num>
  <w:num w:numId="9">
    <w:abstractNumId w:val="16"/>
  </w:num>
  <w:num w:numId="10">
    <w:abstractNumId w:val="10"/>
  </w:num>
  <w:num w:numId="11">
    <w:abstractNumId w:val="5"/>
  </w:num>
  <w:num w:numId="12">
    <w:abstractNumId w:val="7"/>
  </w:num>
  <w:num w:numId="13">
    <w:abstractNumId w:val="0"/>
  </w:num>
  <w:num w:numId="14">
    <w:abstractNumId w:val="11"/>
  </w:num>
  <w:num w:numId="15">
    <w:abstractNumId w:val="9"/>
  </w:num>
  <w:num w:numId="16">
    <w:abstractNumId w:val="3"/>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35"/>
    <w:rsid w:val="00002C14"/>
    <w:rsid w:val="00012FE6"/>
    <w:rsid w:val="00042AA5"/>
    <w:rsid w:val="000A321A"/>
    <w:rsid w:val="000B46E9"/>
    <w:rsid w:val="000B5D40"/>
    <w:rsid w:val="000E1FAE"/>
    <w:rsid w:val="000E269D"/>
    <w:rsid w:val="000E3DD8"/>
    <w:rsid w:val="000F7180"/>
    <w:rsid w:val="00100BC8"/>
    <w:rsid w:val="0010488A"/>
    <w:rsid w:val="00110F90"/>
    <w:rsid w:val="001164A3"/>
    <w:rsid w:val="001349D1"/>
    <w:rsid w:val="001749E9"/>
    <w:rsid w:val="0018543E"/>
    <w:rsid w:val="001B013B"/>
    <w:rsid w:val="001B5972"/>
    <w:rsid w:val="00215255"/>
    <w:rsid w:val="00253999"/>
    <w:rsid w:val="002B7ABC"/>
    <w:rsid w:val="002C56CB"/>
    <w:rsid w:val="002E3335"/>
    <w:rsid w:val="002F1270"/>
    <w:rsid w:val="002F2C0C"/>
    <w:rsid w:val="002F75B0"/>
    <w:rsid w:val="00351C0C"/>
    <w:rsid w:val="003A770D"/>
    <w:rsid w:val="003F28A2"/>
    <w:rsid w:val="0041157F"/>
    <w:rsid w:val="00432FB7"/>
    <w:rsid w:val="00487842"/>
    <w:rsid w:val="004E3881"/>
    <w:rsid w:val="004F23D8"/>
    <w:rsid w:val="00503DDB"/>
    <w:rsid w:val="00506FA4"/>
    <w:rsid w:val="0057004C"/>
    <w:rsid w:val="00577374"/>
    <w:rsid w:val="005913F7"/>
    <w:rsid w:val="00593784"/>
    <w:rsid w:val="005A59AD"/>
    <w:rsid w:val="005E351C"/>
    <w:rsid w:val="005E3C6C"/>
    <w:rsid w:val="005F1F53"/>
    <w:rsid w:val="0061506C"/>
    <w:rsid w:val="00647181"/>
    <w:rsid w:val="006509FF"/>
    <w:rsid w:val="00671983"/>
    <w:rsid w:val="006860CA"/>
    <w:rsid w:val="00686BE1"/>
    <w:rsid w:val="006A3FEC"/>
    <w:rsid w:val="006B6AF0"/>
    <w:rsid w:val="006D0EC8"/>
    <w:rsid w:val="006F1643"/>
    <w:rsid w:val="0070035D"/>
    <w:rsid w:val="00700892"/>
    <w:rsid w:val="00705866"/>
    <w:rsid w:val="00714F19"/>
    <w:rsid w:val="00753A59"/>
    <w:rsid w:val="00757DB8"/>
    <w:rsid w:val="00771236"/>
    <w:rsid w:val="007A596F"/>
    <w:rsid w:val="007B0E37"/>
    <w:rsid w:val="007B69FF"/>
    <w:rsid w:val="007C7E5B"/>
    <w:rsid w:val="007D4360"/>
    <w:rsid w:val="007D4D6B"/>
    <w:rsid w:val="00806673"/>
    <w:rsid w:val="008410D5"/>
    <w:rsid w:val="0084229A"/>
    <w:rsid w:val="00864CC7"/>
    <w:rsid w:val="008679CD"/>
    <w:rsid w:val="00875AA9"/>
    <w:rsid w:val="008974FA"/>
    <w:rsid w:val="00911F3E"/>
    <w:rsid w:val="009436BD"/>
    <w:rsid w:val="009808C6"/>
    <w:rsid w:val="00991D01"/>
    <w:rsid w:val="009D191D"/>
    <w:rsid w:val="009D5970"/>
    <w:rsid w:val="00A23715"/>
    <w:rsid w:val="00A25FF2"/>
    <w:rsid w:val="00A35BB6"/>
    <w:rsid w:val="00A433E0"/>
    <w:rsid w:val="00A63499"/>
    <w:rsid w:val="00A72CEC"/>
    <w:rsid w:val="00A81D62"/>
    <w:rsid w:val="00A82628"/>
    <w:rsid w:val="00A939C8"/>
    <w:rsid w:val="00AB5643"/>
    <w:rsid w:val="00AC144D"/>
    <w:rsid w:val="00AC151A"/>
    <w:rsid w:val="00AC731C"/>
    <w:rsid w:val="00AF21EB"/>
    <w:rsid w:val="00B25774"/>
    <w:rsid w:val="00B26CED"/>
    <w:rsid w:val="00B3095E"/>
    <w:rsid w:val="00B54711"/>
    <w:rsid w:val="00B72500"/>
    <w:rsid w:val="00BA5598"/>
    <w:rsid w:val="00BA57EF"/>
    <w:rsid w:val="00BC1E16"/>
    <w:rsid w:val="00BC749A"/>
    <w:rsid w:val="00BD2A23"/>
    <w:rsid w:val="00BD53D5"/>
    <w:rsid w:val="00BF6779"/>
    <w:rsid w:val="00C065EB"/>
    <w:rsid w:val="00C06A02"/>
    <w:rsid w:val="00C0757D"/>
    <w:rsid w:val="00C52BBD"/>
    <w:rsid w:val="00C53A63"/>
    <w:rsid w:val="00C55EAF"/>
    <w:rsid w:val="00C60D7F"/>
    <w:rsid w:val="00C772AE"/>
    <w:rsid w:val="00CA7E97"/>
    <w:rsid w:val="00CB6C4A"/>
    <w:rsid w:val="00CD73E7"/>
    <w:rsid w:val="00D0157D"/>
    <w:rsid w:val="00D20D40"/>
    <w:rsid w:val="00D52E10"/>
    <w:rsid w:val="00D66967"/>
    <w:rsid w:val="00D66AB3"/>
    <w:rsid w:val="00D848A4"/>
    <w:rsid w:val="00D91B3E"/>
    <w:rsid w:val="00D954AB"/>
    <w:rsid w:val="00DC1C94"/>
    <w:rsid w:val="00DE585F"/>
    <w:rsid w:val="00DF6D84"/>
    <w:rsid w:val="00E10A67"/>
    <w:rsid w:val="00E62F96"/>
    <w:rsid w:val="00E929CC"/>
    <w:rsid w:val="00E9523F"/>
    <w:rsid w:val="00EC23C0"/>
    <w:rsid w:val="00EE281A"/>
    <w:rsid w:val="00F02ADB"/>
    <w:rsid w:val="00F06B64"/>
    <w:rsid w:val="00F11C5C"/>
    <w:rsid w:val="00F373C0"/>
    <w:rsid w:val="00F64081"/>
    <w:rsid w:val="00F70600"/>
    <w:rsid w:val="00F8348D"/>
    <w:rsid w:val="00F9415B"/>
    <w:rsid w:val="00F94186"/>
    <w:rsid w:val="00FA32E4"/>
    <w:rsid w:val="00FA6C8B"/>
    <w:rsid w:val="00FC7DBD"/>
    <w:rsid w:val="00FE77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81AF09"/>
  <w15:docId w15:val="{BA9B5851-DAA5-4E16-9C0E-CFE514F7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335"/>
    <w:rPr>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2E3335"/>
    <w:pPr>
      <w:spacing w:before="120"/>
      <w:ind w:left="709" w:firstLine="11"/>
      <w:jc w:val="both"/>
    </w:pPr>
    <w:rPr>
      <w:sz w:val="24"/>
    </w:rPr>
  </w:style>
  <w:style w:type="character" w:styleId="Lienhypertexte">
    <w:name w:val="Hyperlink"/>
    <w:rsid w:val="002E3335"/>
    <w:rPr>
      <w:color w:val="0000FF"/>
      <w:u w:val="single"/>
    </w:rPr>
  </w:style>
  <w:style w:type="paragraph" w:styleId="Corpsdetexte">
    <w:name w:val="Body Text"/>
    <w:basedOn w:val="Normal"/>
    <w:rsid w:val="002E3335"/>
    <w:pPr>
      <w:widowControl w:val="0"/>
      <w:spacing w:after="240"/>
      <w:ind w:firstLine="720"/>
    </w:pPr>
    <w:rPr>
      <w:rFonts w:eastAsia="Batang"/>
      <w:sz w:val="24"/>
      <w:lang w:val="en-GB" w:eastAsia="en-US"/>
    </w:rPr>
  </w:style>
  <w:style w:type="paragraph" w:styleId="En-tte">
    <w:name w:val="header"/>
    <w:basedOn w:val="Normal"/>
    <w:link w:val="En-tteCar"/>
    <w:uiPriority w:val="99"/>
    <w:rsid w:val="002E3335"/>
    <w:pPr>
      <w:tabs>
        <w:tab w:val="center" w:pos="4320"/>
        <w:tab w:val="right" w:pos="8640"/>
      </w:tabs>
    </w:pPr>
    <w:rPr>
      <w:lang w:val="x-none"/>
    </w:rPr>
  </w:style>
  <w:style w:type="paragraph" w:styleId="Pieddepage">
    <w:name w:val="footer"/>
    <w:basedOn w:val="Normal"/>
    <w:link w:val="PieddepageCar"/>
    <w:uiPriority w:val="99"/>
    <w:rsid w:val="002E3335"/>
    <w:pPr>
      <w:tabs>
        <w:tab w:val="center" w:pos="4320"/>
        <w:tab w:val="right" w:pos="8640"/>
      </w:tabs>
    </w:pPr>
    <w:rPr>
      <w:lang w:val="x-none"/>
    </w:rPr>
  </w:style>
  <w:style w:type="paragraph" w:styleId="Textedebulles">
    <w:name w:val="Balloon Text"/>
    <w:basedOn w:val="Normal"/>
    <w:semiHidden/>
    <w:rsid w:val="00263EC6"/>
    <w:rPr>
      <w:rFonts w:ascii="Tahoma" w:hAnsi="Tahoma" w:cs="Tahoma"/>
      <w:sz w:val="16"/>
      <w:szCs w:val="16"/>
    </w:rPr>
  </w:style>
  <w:style w:type="character" w:styleId="Marquedecommentaire">
    <w:name w:val="annotation reference"/>
    <w:rsid w:val="00C546DA"/>
    <w:rPr>
      <w:sz w:val="18"/>
      <w:szCs w:val="18"/>
    </w:rPr>
  </w:style>
  <w:style w:type="paragraph" w:styleId="Commentaire">
    <w:name w:val="annotation text"/>
    <w:basedOn w:val="Normal"/>
    <w:link w:val="CommentaireCar"/>
    <w:rsid w:val="00C546DA"/>
    <w:rPr>
      <w:sz w:val="24"/>
      <w:szCs w:val="24"/>
      <w:lang w:val="x-none"/>
    </w:rPr>
  </w:style>
  <w:style w:type="character" w:customStyle="1" w:styleId="CommentaireCar">
    <w:name w:val="Commentaire Car"/>
    <w:link w:val="Commentaire"/>
    <w:rsid w:val="00C546DA"/>
    <w:rPr>
      <w:sz w:val="24"/>
      <w:szCs w:val="24"/>
      <w:lang w:eastAsia="en-GB"/>
    </w:rPr>
  </w:style>
  <w:style w:type="paragraph" w:styleId="Objetducommentaire">
    <w:name w:val="annotation subject"/>
    <w:basedOn w:val="Commentaire"/>
    <w:next w:val="Commentaire"/>
    <w:link w:val="ObjetducommentaireCar"/>
    <w:rsid w:val="00C546DA"/>
    <w:rPr>
      <w:b/>
      <w:bCs/>
    </w:rPr>
  </w:style>
  <w:style w:type="character" w:customStyle="1" w:styleId="ObjetducommentaireCar">
    <w:name w:val="Objet du commentaire Car"/>
    <w:link w:val="Objetducommentaire"/>
    <w:rsid w:val="00C546DA"/>
    <w:rPr>
      <w:b/>
      <w:bCs/>
      <w:sz w:val="24"/>
      <w:szCs w:val="24"/>
      <w:lang w:eastAsia="en-GB"/>
    </w:rPr>
  </w:style>
  <w:style w:type="character" w:customStyle="1" w:styleId="PieddepageCar">
    <w:name w:val="Pied de page Car"/>
    <w:link w:val="Pieddepage"/>
    <w:uiPriority w:val="99"/>
    <w:rsid w:val="00F71741"/>
    <w:rPr>
      <w:lang w:eastAsia="en-GB"/>
    </w:rPr>
  </w:style>
  <w:style w:type="character" w:styleId="Numrodepage">
    <w:name w:val="page number"/>
    <w:basedOn w:val="Policepardfaut"/>
    <w:rsid w:val="00F71741"/>
  </w:style>
  <w:style w:type="character" w:customStyle="1" w:styleId="En-tteCar">
    <w:name w:val="En-tête Car"/>
    <w:link w:val="En-tte"/>
    <w:uiPriority w:val="99"/>
    <w:rsid w:val="00F71741"/>
    <w:rPr>
      <w:lang w:eastAsia="en-GB"/>
    </w:rPr>
  </w:style>
  <w:style w:type="paragraph" w:styleId="Notedebasdepage">
    <w:name w:val="footnote text"/>
    <w:basedOn w:val="Normal"/>
    <w:link w:val="NotedebasdepageCar"/>
    <w:uiPriority w:val="99"/>
    <w:rsid w:val="00F373C0"/>
    <w:rPr>
      <w:lang w:val="x-none"/>
    </w:rPr>
  </w:style>
  <w:style w:type="character" w:customStyle="1" w:styleId="NotedebasdepageCar">
    <w:name w:val="Note de bas de page Car"/>
    <w:link w:val="Notedebasdepage"/>
    <w:uiPriority w:val="99"/>
    <w:rsid w:val="00F373C0"/>
    <w:rPr>
      <w:lang w:eastAsia="en-GB"/>
    </w:rPr>
  </w:style>
  <w:style w:type="character" w:styleId="Appelnotedebasdep">
    <w:name w:val="footnote reference"/>
    <w:uiPriority w:val="99"/>
    <w:rsid w:val="00F373C0"/>
    <w:rPr>
      <w:vertAlign w:val="superscript"/>
    </w:rPr>
  </w:style>
  <w:style w:type="paragraph" w:styleId="Rvision">
    <w:name w:val="Revision"/>
    <w:hidden/>
    <w:uiPriority w:val="71"/>
    <w:rsid w:val="00042AA5"/>
    <w:rPr>
      <w:lang w:eastAsia="en-GB"/>
    </w:rPr>
  </w:style>
  <w:style w:type="paragraph" w:styleId="Sansinterligne">
    <w:name w:val="No Spacing"/>
    <w:uiPriority w:val="99"/>
    <w:qFormat/>
    <w:rsid w:val="00100BC8"/>
    <w:rPr>
      <w:lang w:eastAsia="en-GB"/>
    </w:rPr>
  </w:style>
  <w:style w:type="table" w:styleId="Tramemoyenne1-Accent1">
    <w:name w:val="Medium Shading 1 Accent 1"/>
    <w:basedOn w:val="TableauNormal"/>
    <w:uiPriority w:val="63"/>
    <w:rsid w:val="007C7E5B"/>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extbox">
    <w:name w:val="textbox"/>
    <w:basedOn w:val="Normal"/>
    <w:uiPriority w:val="99"/>
    <w:semiHidden/>
    <w:rsid w:val="00253999"/>
    <w:pPr>
      <w:spacing w:before="100" w:beforeAutospacing="1" w:after="100" w:afterAutospacing="1"/>
    </w:pPr>
    <w:rPr>
      <w:sz w:val="24"/>
      <w:szCs w:val="24"/>
      <w:lang w:val="en-GB"/>
    </w:rPr>
  </w:style>
  <w:style w:type="paragraph" w:styleId="Paragraphedeliste">
    <w:name w:val="List Paragraph"/>
    <w:basedOn w:val="Normal"/>
    <w:uiPriority w:val="72"/>
    <w:qFormat/>
    <w:rsid w:val="00F70600"/>
    <w:pPr>
      <w:ind w:left="720"/>
      <w:contextualSpacing/>
    </w:pPr>
  </w:style>
  <w:style w:type="character" w:styleId="Lienhypertextesuivivisit">
    <w:name w:val="FollowedHyperlink"/>
    <w:basedOn w:val="Policepardfaut"/>
    <w:semiHidden/>
    <w:unhideWhenUsed/>
    <w:rsid w:val="001B0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4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M4P@uncdf.org"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cdf.org/article/4292/state-of-the-digital-financial-services-market-in-sierra-leone-20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cdf.org/article/4292/state-of-the-digital-financial-services-market-in-sierra-leone-2017" TargetMode="External"/><Relationship Id="rId5" Type="http://schemas.openxmlformats.org/officeDocument/2006/relationships/settings" Target="settings.xml"/><Relationship Id="rId15" Type="http://schemas.openxmlformats.org/officeDocument/2006/relationships/hyperlink" Target="http://uncdf.org/mm4p" TargetMode="External"/><Relationship Id="rId10" Type="http://schemas.openxmlformats.org/officeDocument/2006/relationships/hyperlink" Target="https://www.imf.org/en/Publications/WP/Issues/2017/07/10/The-Informal-Economy-in-Sub-Saharan-Africa-Size-and-Determinants-4501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ncdf.org/article/4292/state-of-the-digital-financial-services-market-in-sierra-leone-2017" TargetMode="External"/><Relationship Id="rId14" Type="http://schemas.openxmlformats.org/officeDocument/2006/relationships/hyperlink" Target="mailto:MM4P@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7391-C07C-AD47-93EE-302A5F3A14ED}">
  <ds:schemaRefs>
    <ds:schemaRef ds:uri="http://schemas.openxmlformats.org/officeDocument/2006/bibliography"/>
  </ds:schemaRefs>
</ds:datastoreItem>
</file>

<file path=customXml/itemProps2.xml><?xml version="1.0" encoding="utf-8"?>
<ds:datastoreItem xmlns:ds="http://schemas.openxmlformats.org/officeDocument/2006/customXml" ds:itemID="{2DB98D8B-216D-C743-8A97-E463483F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2607</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REQUEST FOR EXPRESSIONS OF INTEREST</vt:lpstr>
    </vt:vector>
  </TitlesOfParts>
  <Company>UNDPPC</Company>
  <LinksUpToDate>false</LinksUpToDate>
  <CharactersWithSpaces>16917</CharactersWithSpaces>
  <SharedDoc>false</SharedDoc>
  <HLinks>
    <vt:vector size="12" baseType="variant">
      <vt:variant>
        <vt:i4>5439494</vt:i4>
      </vt:variant>
      <vt:variant>
        <vt:i4>3</vt:i4>
      </vt:variant>
      <vt:variant>
        <vt:i4>0</vt:i4>
      </vt:variant>
      <vt:variant>
        <vt:i4>5</vt:i4>
      </vt:variant>
      <vt:variant>
        <vt:lpwstr>http://www.uncdf.org/</vt:lpwstr>
      </vt:variant>
      <vt:variant>
        <vt:lpwstr/>
      </vt:variant>
      <vt:variant>
        <vt:i4>2949192</vt:i4>
      </vt:variant>
      <vt:variant>
        <vt:i4>0</vt:i4>
      </vt:variant>
      <vt:variant>
        <vt:i4>0</vt:i4>
      </vt:variant>
      <vt:variant>
        <vt:i4>5</vt:i4>
      </vt:variant>
      <vt:variant>
        <vt:lpwstr>mailto:MM4P@uncdf.org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EXPRESSIONS OF INTEREST</dc:title>
  <dc:subject/>
  <dc:creator>tillman.bruett</dc:creator>
  <cp:keywords/>
  <dc:description/>
  <cp:lastModifiedBy>Microsoft Office User</cp:lastModifiedBy>
  <cp:revision>3</cp:revision>
  <cp:lastPrinted>2012-03-21T14:08:00Z</cp:lastPrinted>
  <dcterms:created xsi:type="dcterms:W3CDTF">2019-03-28T13:44:00Z</dcterms:created>
  <dcterms:modified xsi:type="dcterms:W3CDTF">2019-05-02T08:14:00Z</dcterms:modified>
</cp:coreProperties>
</file>