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69F10" w14:textId="0063ACCA" w:rsidR="00BC06E9" w:rsidRPr="006A5637" w:rsidRDefault="000221EB" w:rsidP="00BC06E9">
      <w:pPr>
        <w:pStyle w:val="Section3-Heading1"/>
        <w:pBdr>
          <w:bottom w:val="none" w:sz="0" w:space="0" w:color="auto"/>
        </w:pBdr>
        <w:spacing w:after="0"/>
        <w:rPr>
          <w:rFonts w:asciiTheme="minorHAnsi" w:hAnsiTheme="minorHAnsi" w:cstheme="minorHAnsi"/>
          <w:color w:val="44546A" w:themeColor="text2"/>
          <w:sz w:val="22"/>
          <w:szCs w:val="22"/>
          <w:lang w:val="en-GB"/>
        </w:rPr>
      </w:pPr>
      <w:r>
        <w:rPr>
          <w:rFonts w:asciiTheme="minorHAnsi" w:hAnsiTheme="minorHAnsi" w:cstheme="minorHAnsi"/>
          <w:noProof/>
          <w:color w:val="44546A" w:themeColor="text2"/>
          <w:sz w:val="22"/>
          <w:szCs w:val="22"/>
          <w:lang w:val="fr-FR" w:eastAsia="fr-FR"/>
        </w:rPr>
        <w:drawing>
          <wp:anchor distT="0" distB="0" distL="114300" distR="114300" simplePos="0" relativeHeight="251658240" behindDoc="0" locked="0" layoutInCell="1" allowOverlap="1" wp14:anchorId="65890A9A" wp14:editId="786819C1">
            <wp:simplePos x="0" y="0"/>
            <wp:positionH relativeFrom="margin">
              <wp:posOffset>5534025</wp:posOffset>
            </wp:positionH>
            <wp:positionV relativeFrom="margin">
              <wp:posOffset>-797560</wp:posOffset>
            </wp:positionV>
            <wp:extent cx="1214755" cy="1168400"/>
            <wp:effectExtent l="0" t="0" r="4445" b="0"/>
            <wp:wrapSquare wrapText="bothSides"/>
            <wp:docPr id="1" name="Image 1" descr="UNCDF%20logo%20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CDF%20logo%20new.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755" cy="116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06E9" w:rsidRPr="006A5637">
        <w:rPr>
          <w:rFonts w:asciiTheme="minorHAnsi" w:hAnsiTheme="minorHAnsi" w:cstheme="minorHAnsi"/>
          <w:color w:val="44546A" w:themeColor="text2"/>
          <w:sz w:val="22"/>
          <w:szCs w:val="22"/>
          <w:lang w:val="en-GB"/>
        </w:rPr>
        <w:t>UNITED NATIONS CAPITAL DEVELOPMENT FUND (UNCDF)</w:t>
      </w:r>
    </w:p>
    <w:p w14:paraId="4CF0E834" w14:textId="521E25FD" w:rsidR="00BC06E9" w:rsidRDefault="00BC06E9" w:rsidP="00BC06E9">
      <w:pPr>
        <w:pStyle w:val="Section3-Heading1"/>
        <w:pBdr>
          <w:bottom w:val="none" w:sz="0" w:space="0" w:color="auto"/>
        </w:pBdr>
        <w:spacing w:after="0"/>
        <w:rPr>
          <w:rFonts w:asciiTheme="minorHAnsi" w:hAnsiTheme="minorHAnsi" w:cstheme="minorHAnsi"/>
          <w:sz w:val="22"/>
          <w:szCs w:val="22"/>
          <w:lang w:val="en-GB"/>
        </w:rPr>
      </w:pPr>
      <w:r>
        <w:rPr>
          <w:rFonts w:asciiTheme="minorHAnsi" w:hAnsiTheme="minorHAnsi" w:cstheme="minorHAnsi"/>
          <w:sz w:val="22"/>
          <w:szCs w:val="22"/>
          <w:lang w:val="en-GB"/>
        </w:rPr>
        <w:t xml:space="preserve">Scaling Up </w:t>
      </w:r>
      <w:r w:rsidR="00F64E14">
        <w:rPr>
          <w:rFonts w:asciiTheme="minorHAnsi" w:hAnsiTheme="minorHAnsi" w:cstheme="minorHAnsi"/>
          <w:sz w:val="22"/>
          <w:szCs w:val="22"/>
          <w:lang w:val="en-GB"/>
        </w:rPr>
        <w:t>A</w:t>
      </w:r>
      <w:r>
        <w:rPr>
          <w:rFonts w:asciiTheme="minorHAnsi" w:hAnsiTheme="minorHAnsi" w:cstheme="minorHAnsi"/>
          <w:sz w:val="22"/>
          <w:szCs w:val="22"/>
          <w:lang w:val="en-GB"/>
        </w:rPr>
        <w:t xml:space="preserve">ccess to Finance </w:t>
      </w:r>
      <w:r w:rsidR="00F64E14">
        <w:rPr>
          <w:rFonts w:asciiTheme="minorHAnsi" w:hAnsiTheme="minorHAnsi" w:cstheme="minorHAnsi"/>
          <w:sz w:val="22"/>
          <w:szCs w:val="22"/>
          <w:lang w:val="en-GB"/>
        </w:rPr>
        <w:t xml:space="preserve">for Refugees and Host Community </w:t>
      </w:r>
      <w:r>
        <w:rPr>
          <w:rFonts w:asciiTheme="minorHAnsi" w:hAnsiTheme="minorHAnsi" w:cstheme="minorHAnsi"/>
          <w:sz w:val="22"/>
          <w:szCs w:val="22"/>
          <w:lang w:val="en-GB"/>
        </w:rPr>
        <w:t>in the Kigoma</w:t>
      </w:r>
      <w:r w:rsidR="00F64E14">
        <w:rPr>
          <w:rFonts w:asciiTheme="minorHAnsi" w:hAnsiTheme="minorHAnsi" w:cstheme="minorHAnsi"/>
          <w:sz w:val="22"/>
          <w:szCs w:val="22"/>
          <w:lang w:val="en-GB"/>
        </w:rPr>
        <w:t xml:space="preserve"> 2019</w:t>
      </w:r>
    </w:p>
    <w:p w14:paraId="5108DFFE" w14:textId="77777777" w:rsidR="00BC06E9" w:rsidRPr="006A5637" w:rsidRDefault="00BC06E9" w:rsidP="00BC06E9">
      <w:pPr>
        <w:pStyle w:val="Section3-Heading1"/>
        <w:pBdr>
          <w:bottom w:val="none" w:sz="0" w:space="0" w:color="auto"/>
        </w:pBdr>
        <w:spacing w:after="0"/>
        <w:rPr>
          <w:rFonts w:asciiTheme="minorHAnsi" w:hAnsiTheme="minorHAnsi" w:cstheme="minorHAnsi"/>
          <w:color w:val="44546A" w:themeColor="text2"/>
          <w:sz w:val="22"/>
          <w:szCs w:val="22"/>
          <w:lang w:val="en-GB"/>
        </w:rPr>
      </w:pPr>
      <w:r w:rsidRPr="006A5637">
        <w:rPr>
          <w:rFonts w:asciiTheme="minorHAnsi" w:hAnsiTheme="minorHAnsi" w:cstheme="minorHAnsi"/>
          <w:color w:val="44546A" w:themeColor="text2"/>
          <w:sz w:val="22"/>
          <w:szCs w:val="22"/>
          <w:lang w:val="en-GB"/>
        </w:rPr>
        <w:t>REQUEST FOR APPLICATIONS</w:t>
      </w:r>
      <w:r>
        <w:rPr>
          <w:rFonts w:asciiTheme="minorHAnsi" w:hAnsiTheme="minorHAnsi" w:cstheme="minorHAnsi"/>
          <w:color w:val="44546A" w:themeColor="text2"/>
          <w:sz w:val="22"/>
          <w:szCs w:val="22"/>
          <w:lang w:val="en-GB"/>
        </w:rPr>
        <w:t xml:space="preserve"> (RFA)</w:t>
      </w:r>
    </w:p>
    <w:p w14:paraId="5C85E997" w14:textId="77777777" w:rsidR="00BC06E9" w:rsidRPr="007C2B5C" w:rsidRDefault="00BC06E9" w:rsidP="000221EB">
      <w:pPr>
        <w:pBdr>
          <w:bottom w:val="single" w:sz="8" w:space="4" w:color="4F81BD"/>
        </w:pBdr>
        <w:spacing w:after="300" w:line="240" w:lineRule="auto"/>
        <w:contextualSpacing/>
        <w:jc w:val="center"/>
        <w:rPr>
          <w:rFonts w:ascii="Calibri" w:eastAsia="Times New Roman" w:hAnsi="Calibri" w:cs="Times New Roman"/>
          <w:b/>
          <w:bCs/>
          <w:caps/>
          <w:spacing w:val="5"/>
          <w:kern w:val="28"/>
          <w:lang w:val="en-GB"/>
        </w:rPr>
      </w:pPr>
    </w:p>
    <w:p w14:paraId="185F294A" w14:textId="77777777" w:rsidR="00BC06E9" w:rsidRPr="007C2B5C" w:rsidRDefault="00BC06E9" w:rsidP="00BC06E9">
      <w:pPr>
        <w:keepNext/>
        <w:keepLines/>
        <w:spacing w:after="0" w:line="240" w:lineRule="auto"/>
        <w:jc w:val="both"/>
        <w:outlineLvl w:val="0"/>
        <w:rPr>
          <w:rFonts w:ascii="Calibri" w:eastAsia="Times New Roman" w:hAnsi="Calibri" w:cs="Times New Roman"/>
          <w:lang w:val="en-GB"/>
        </w:rPr>
      </w:pPr>
      <w:r w:rsidRPr="009D0421">
        <w:rPr>
          <w:rFonts w:ascii="Calibri" w:eastAsia="Times New Roman" w:hAnsi="Calibri" w:cs="Times New Roman"/>
          <w:b/>
          <w:bCs/>
          <w:lang w:val="en-GB"/>
        </w:rPr>
        <w:t xml:space="preserve">UNCDF Financial Inclusion Practice Area </w:t>
      </w:r>
    </w:p>
    <w:p w14:paraId="15BFB0C9" w14:textId="77777777" w:rsidR="00BC06E9" w:rsidRPr="007C2B5C" w:rsidRDefault="00BC06E9" w:rsidP="00BC06E9">
      <w:pPr>
        <w:spacing w:after="0" w:line="240" w:lineRule="auto"/>
        <w:jc w:val="both"/>
        <w:rPr>
          <w:rFonts w:ascii="Calibri" w:eastAsia="Calibri" w:hAnsi="Calibri" w:cs="Times New Roman"/>
          <w:b/>
          <w:bCs/>
          <w:iCs/>
          <w:lang w:val="en-GB"/>
        </w:rPr>
      </w:pPr>
    </w:p>
    <w:p w14:paraId="75EDCBA2" w14:textId="69A42A55" w:rsidR="00BC06E9" w:rsidRPr="00BC06E9" w:rsidRDefault="00BC06E9" w:rsidP="00BC06E9">
      <w:pPr>
        <w:spacing w:after="200" w:line="276" w:lineRule="auto"/>
        <w:jc w:val="both"/>
        <w:rPr>
          <w:rFonts w:ascii="Calibri" w:eastAsia="Calibri" w:hAnsi="Calibri" w:cs="Times New Roman"/>
        </w:rPr>
      </w:pPr>
      <w:r w:rsidRPr="00BC06E9">
        <w:rPr>
          <w:rFonts w:ascii="Calibri" w:eastAsia="Calibri" w:hAnsi="Calibri" w:cs="Times New Roman"/>
          <w:b/>
          <w:bCs/>
          <w:iCs/>
        </w:rPr>
        <w:t xml:space="preserve">Location: </w:t>
      </w:r>
      <w:r>
        <w:rPr>
          <w:rFonts w:ascii="Calibri" w:eastAsia="Calibri" w:hAnsi="Calibri" w:cs="Arial"/>
        </w:rPr>
        <w:t>Kigoma Region, Tanzania</w:t>
      </w:r>
      <w:bookmarkStart w:id="0" w:name="_GoBack"/>
      <w:bookmarkEnd w:id="0"/>
    </w:p>
    <w:p w14:paraId="77E53FD5" w14:textId="7B897E67" w:rsidR="00B13906" w:rsidRPr="00B13906" w:rsidRDefault="00BC06E9" w:rsidP="00B13906">
      <w:pPr>
        <w:spacing w:after="0" w:line="240" w:lineRule="auto"/>
        <w:jc w:val="both"/>
        <w:rPr>
          <w:rFonts w:cstheme="majorHAnsi"/>
          <w:lang w:val="en-GB"/>
        </w:rPr>
      </w:pPr>
      <w:r>
        <w:rPr>
          <w:rFonts w:ascii="Calibri" w:eastAsia="Calibri" w:hAnsi="Calibri" w:cs="Times New Roman"/>
          <w:b/>
          <w:lang w:val="en-GB"/>
        </w:rPr>
        <w:t>Objective</w:t>
      </w:r>
      <w:r w:rsidRPr="007C2B5C">
        <w:rPr>
          <w:rFonts w:ascii="Calibri" w:eastAsia="Calibri" w:hAnsi="Calibri" w:cs="Times New Roman"/>
          <w:b/>
          <w:lang w:val="en-GB"/>
        </w:rPr>
        <w:t>:</w:t>
      </w:r>
      <w:r w:rsidRPr="007C2B5C">
        <w:rPr>
          <w:rFonts w:ascii="Calibri" w:eastAsia="Calibri" w:hAnsi="Calibri" w:cs="Times New Roman"/>
          <w:lang w:val="en-GB"/>
        </w:rPr>
        <w:t xml:space="preserve"> </w:t>
      </w:r>
      <w:r w:rsidR="00B13906" w:rsidRPr="00B13906">
        <w:rPr>
          <w:rFonts w:cstheme="majorHAnsi"/>
          <w:lang w:val="en-GB"/>
        </w:rPr>
        <w:t xml:space="preserve">The purpose of this RFA is to identify a partner/s to engage in </w:t>
      </w:r>
      <w:r w:rsidR="00703430">
        <w:rPr>
          <w:rFonts w:cstheme="majorHAnsi"/>
          <w:lang w:val="en-GB"/>
        </w:rPr>
        <w:t xml:space="preserve">the </w:t>
      </w:r>
      <w:r w:rsidR="00B13906" w:rsidRPr="00B13906">
        <w:rPr>
          <w:rFonts w:cstheme="majorHAnsi"/>
          <w:lang w:val="en-GB"/>
        </w:rPr>
        <w:t xml:space="preserve">strengthening of existing and creation of new savings groups in all three refugee camps – </w:t>
      </w:r>
      <w:proofErr w:type="spellStart"/>
      <w:r w:rsidR="00B13906" w:rsidRPr="00B13906">
        <w:rPr>
          <w:rFonts w:cstheme="majorHAnsi"/>
          <w:lang w:val="en-GB"/>
        </w:rPr>
        <w:t>Nduta</w:t>
      </w:r>
      <w:proofErr w:type="spellEnd"/>
      <w:r w:rsidR="00B13906" w:rsidRPr="00B13906">
        <w:rPr>
          <w:rFonts w:cstheme="majorHAnsi"/>
          <w:lang w:val="en-GB"/>
        </w:rPr>
        <w:t xml:space="preserve">, </w:t>
      </w:r>
      <w:proofErr w:type="spellStart"/>
      <w:r w:rsidR="00B13906" w:rsidRPr="00B13906">
        <w:rPr>
          <w:rFonts w:cstheme="majorHAnsi"/>
          <w:lang w:val="en-GB"/>
        </w:rPr>
        <w:t>Mtendeli</w:t>
      </w:r>
      <w:proofErr w:type="spellEnd"/>
      <w:r w:rsidR="00B13906" w:rsidRPr="00B13906">
        <w:rPr>
          <w:rFonts w:cstheme="majorHAnsi"/>
          <w:lang w:val="en-GB"/>
        </w:rPr>
        <w:t xml:space="preserve"> and </w:t>
      </w:r>
      <w:proofErr w:type="spellStart"/>
      <w:r w:rsidR="00B13906" w:rsidRPr="00B13906">
        <w:rPr>
          <w:rFonts w:cstheme="majorHAnsi"/>
          <w:lang w:val="en-GB"/>
        </w:rPr>
        <w:t>Nyaragusu</w:t>
      </w:r>
      <w:proofErr w:type="spellEnd"/>
      <w:r w:rsidR="00B13906" w:rsidRPr="00B13906">
        <w:rPr>
          <w:rFonts w:cstheme="majorHAnsi"/>
          <w:lang w:val="en-GB"/>
        </w:rPr>
        <w:t xml:space="preserve"> – in the Kigoma region a</w:t>
      </w:r>
      <w:r w:rsidR="00B13906">
        <w:rPr>
          <w:rFonts w:cstheme="majorHAnsi"/>
          <w:lang w:val="en-GB"/>
        </w:rPr>
        <w:t xml:space="preserve">s well as </w:t>
      </w:r>
      <w:r w:rsidR="00B13906" w:rsidRPr="00B13906">
        <w:rPr>
          <w:rFonts w:cstheme="majorHAnsi"/>
          <w:lang w:val="en-GB"/>
        </w:rPr>
        <w:t>the surrounding host communities</w:t>
      </w:r>
      <w:r w:rsidR="00F96B36">
        <w:rPr>
          <w:rFonts w:cstheme="majorHAnsi"/>
          <w:lang w:val="en-GB"/>
        </w:rPr>
        <w:t xml:space="preserve"> </w:t>
      </w:r>
      <w:r w:rsidR="00AE4678">
        <w:rPr>
          <w:rFonts w:cstheme="majorHAnsi"/>
          <w:lang w:val="en-GB"/>
        </w:rPr>
        <w:t>while</w:t>
      </w:r>
      <w:r w:rsidR="00F96B36">
        <w:rPr>
          <w:rFonts w:cstheme="majorHAnsi"/>
          <w:lang w:val="en-GB"/>
        </w:rPr>
        <w:t xml:space="preserve"> maximizing usage and uptake of </w:t>
      </w:r>
      <w:r w:rsidR="00AE4678">
        <w:rPr>
          <w:rFonts w:cstheme="majorHAnsi"/>
          <w:lang w:val="en-GB"/>
        </w:rPr>
        <w:t>digital and financial literacy tools previously developed and tested.</w:t>
      </w:r>
    </w:p>
    <w:p w14:paraId="06655813" w14:textId="77777777" w:rsidR="00B13906" w:rsidRDefault="00B13906" w:rsidP="00BC06E9">
      <w:pPr>
        <w:spacing w:after="0" w:line="276" w:lineRule="auto"/>
        <w:jc w:val="both"/>
        <w:rPr>
          <w:rFonts w:ascii="Calibri" w:eastAsia="Calibri" w:hAnsi="Calibri" w:cs="Times New Roman"/>
          <w:b/>
          <w:lang w:val="en-GB"/>
        </w:rPr>
      </w:pPr>
    </w:p>
    <w:p w14:paraId="1B697C41" w14:textId="30CEBE40" w:rsidR="00BC06E9" w:rsidRPr="00DC415F" w:rsidRDefault="00BC06E9" w:rsidP="00BC06E9">
      <w:pPr>
        <w:spacing w:after="0" w:line="276" w:lineRule="auto"/>
        <w:jc w:val="both"/>
        <w:rPr>
          <w:rFonts w:ascii="Calibri" w:eastAsia="Calibri" w:hAnsi="Calibri" w:cs="Times New Roman"/>
          <w:lang w:val="en-GB"/>
        </w:rPr>
      </w:pPr>
      <w:r>
        <w:rPr>
          <w:rFonts w:ascii="Calibri" w:eastAsia="Calibri" w:hAnsi="Calibri" w:cs="Times New Roman"/>
          <w:b/>
          <w:lang w:val="en-GB"/>
        </w:rPr>
        <w:t>Timeline</w:t>
      </w:r>
      <w:r w:rsidRPr="007C2B5C">
        <w:rPr>
          <w:rFonts w:ascii="Calibri" w:eastAsia="Calibri" w:hAnsi="Calibri" w:cs="Times New Roman"/>
          <w:b/>
          <w:lang w:val="en-GB"/>
        </w:rPr>
        <w:t>:</w:t>
      </w:r>
      <w:r w:rsidRPr="007C2B5C">
        <w:rPr>
          <w:rFonts w:ascii="Calibri" w:eastAsia="Calibri" w:hAnsi="Calibri" w:cs="Times New Roman"/>
          <w:lang w:val="en-GB"/>
        </w:rPr>
        <w:t xml:space="preserve"> </w:t>
      </w:r>
    </w:p>
    <w:p w14:paraId="38D078D2" w14:textId="5E305948" w:rsidR="00BC06E9" w:rsidRPr="00D10F02" w:rsidRDefault="00BC06E9" w:rsidP="00BC06E9">
      <w:pPr>
        <w:spacing w:after="0" w:line="276" w:lineRule="auto"/>
        <w:jc w:val="both"/>
        <w:rPr>
          <w:rFonts w:ascii="Calibri" w:eastAsia="Calibri" w:hAnsi="Calibri" w:cs="Times New Roman"/>
          <w:lang w:val="en-GB"/>
        </w:rPr>
      </w:pPr>
      <w:r w:rsidRPr="00DC415F">
        <w:rPr>
          <w:rFonts w:ascii="Calibri" w:eastAsia="Calibri" w:hAnsi="Calibri" w:cs="Times New Roman"/>
          <w:lang w:val="en-GB"/>
        </w:rPr>
        <w:t>•</w:t>
      </w:r>
      <w:r w:rsidRPr="00DC415F">
        <w:rPr>
          <w:rFonts w:ascii="Calibri" w:eastAsia="Calibri" w:hAnsi="Calibri" w:cs="Times New Roman"/>
          <w:lang w:val="en-GB"/>
        </w:rPr>
        <w:tab/>
        <w:t xml:space="preserve">Publication date: </w:t>
      </w:r>
      <w:r w:rsidR="009A4480" w:rsidRPr="00D10F02">
        <w:rPr>
          <w:rFonts w:ascii="Calibri" w:eastAsia="Times New Roman" w:hAnsi="Calibri" w:cs="Times New Roman"/>
          <w:lang w:val="en-GB"/>
        </w:rPr>
        <w:t>Feb 1</w:t>
      </w:r>
      <w:r w:rsidR="00D10317" w:rsidRPr="00D10F02">
        <w:rPr>
          <w:rFonts w:ascii="Calibri" w:eastAsia="Times New Roman" w:hAnsi="Calibri" w:cs="Times New Roman"/>
          <w:lang w:val="en-GB"/>
        </w:rPr>
        <w:t>4</w:t>
      </w:r>
      <w:r w:rsidR="009A4480" w:rsidRPr="00D10F02">
        <w:rPr>
          <w:rFonts w:ascii="Calibri" w:eastAsia="Times New Roman" w:hAnsi="Calibri" w:cs="Times New Roman"/>
          <w:lang w:val="en-GB"/>
        </w:rPr>
        <w:t>, 2019</w:t>
      </w:r>
    </w:p>
    <w:p w14:paraId="30B7D466" w14:textId="0033507E" w:rsidR="00BC06E9" w:rsidRPr="00D10F02" w:rsidRDefault="00BC06E9" w:rsidP="00BC06E9">
      <w:pPr>
        <w:spacing w:after="200" w:line="276" w:lineRule="auto"/>
        <w:jc w:val="both"/>
        <w:rPr>
          <w:rFonts w:ascii="Calibri" w:eastAsia="Calibri" w:hAnsi="Calibri" w:cs="Times New Roman"/>
          <w:lang w:val="en-GB"/>
        </w:rPr>
      </w:pPr>
      <w:r w:rsidRPr="00D10F02">
        <w:rPr>
          <w:rFonts w:ascii="Calibri" w:eastAsia="Calibri" w:hAnsi="Calibri" w:cs="Times New Roman"/>
          <w:lang w:val="en-GB"/>
        </w:rPr>
        <w:t>•</w:t>
      </w:r>
      <w:r w:rsidRPr="00D10F02">
        <w:rPr>
          <w:rFonts w:ascii="Calibri" w:eastAsia="Calibri" w:hAnsi="Calibri" w:cs="Times New Roman"/>
          <w:lang w:val="en-GB"/>
        </w:rPr>
        <w:tab/>
      </w:r>
      <w:r w:rsidRPr="00D06BD3">
        <w:rPr>
          <w:rFonts w:ascii="Calibri" w:eastAsia="Calibri" w:hAnsi="Calibri" w:cs="Times New Roman"/>
          <w:b/>
          <w:lang w:val="en-GB"/>
        </w:rPr>
        <w:t xml:space="preserve">Final deadline for applications: </w:t>
      </w:r>
      <w:r w:rsidR="00D10317" w:rsidRPr="00D06BD3">
        <w:rPr>
          <w:rFonts w:ascii="Calibri" w:eastAsia="Times New Roman" w:hAnsi="Calibri" w:cs="Times New Roman"/>
          <w:b/>
          <w:lang w:val="en-GB"/>
        </w:rPr>
        <w:t>March 3</w:t>
      </w:r>
      <w:r w:rsidR="009A4480" w:rsidRPr="00D06BD3">
        <w:rPr>
          <w:rFonts w:ascii="Calibri" w:eastAsia="Times New Roman" w:hAnsi="Calibri" w:cs="Times New Roman"/>
          <w:b/>
          <w:lang w:val="en-GB"/>
        </w:rPr>
        <w:t>, 2019</w:t>
      </w:r>
    </w:p>
    <w:p w14:paraId="175C2B2B" w14:textId="5E88F036" w:rsidR="00BC06E9" w:rsidRPr="00D10F02" w:rsidRDefault="00BC06E9" w:rsidP="00BC06E9">
      <w:pPr>
        <w:spacing w:after="200" w:line="276" w:lineRule="auto"/>
        <w:jc w:val="both"/>
        <w:rPr>
          <w:rFonts w:ascii="Calibri" w:eastAsia="Calibri" w:hAnsi="Calibri" w:cs="Arial"/>
          <w:lang w:val="en-GB"/>
        </w:rPr>
      </w:pPr>
      <w:r w:rsidRPr="00D10F02">
        <w:rPr>
          <w:rFonts w:ascii="Calibri" w:eastAsia="Calibri" w:hAnsi="Calibri" w:cs="Times New Roman"/>
          <w:b/>
          <w:bCs/>
          <w:iCs/>
          <w:lang w:val="en-GB"/>
        </w:rPr>
        <w:t>Expected duration of Assignment:</w:t>
      </w:r>
      <w:r w:rsidRPr="00D10F02">
        <w:rPr>
          <w:rFonts w:ascii="Calibri" w:eastAsia="Calibri" w:hAnsi="Calibri" w:cs="Times New Roman"/>
          <w:lang w:val="en-GB"/>
        </w:rPr>
        <w:t xml:space="preserve"> </w:t>
      </w:r>
      <w:r w:rsidR="00F64E14">
        <w:rPr>
          <w:rFonts w:ascii="Calibri" w:eastAsia="Calibri" w:hAnsi="Calibri" w:cs="Arial"/>
          <w:lang w:val="en-GB"/>
        </w:rPr>
        <w:t>U</w:t>
      </w:r>
      <w:r w:rsidRPr="00D10F02">
        <w:rPr>
          <w:rFonts w:ascii="Calibri" w:eastAsia="Calibri" w:hAnsi="Calibri" w:cs="Arial"/>
          <w:lang w:val="en-GB"/>
        </w:rPr>
        <w:t>p to 1 year</w:t>
      </w:r>
    </w:p>
    <w:p w14:paraId="45F0C97E" w14:textId="77777777" w:rsidR="00BC06E9" w:rsidRPr="00D10F02" w:rsidRDefault="00BC06E9" w:rsidP="00BC06E9">
      <w:pPr>
        <w:spacing w:after="200" w:line="276" w:lineRule="auto"/>
        <w:jc w:val="both"/>
        <w:rPr>
          <w:rFonts w:ascii="Calibri" w:eastAsia="Calibri" w:hAnsi="Calibri" w:cs="Arial"/>
          <w:lang w:val="en-GB"/>
        </w:rPr>
      </w:pPr>
      <w:r w:rsidRPr="00D10F02">
        <w:rPr>
          <w:rFonts w:ascii="Calibri" w:eastAsia="Calibri" w:hAnsi="Calibri" w:cs="Arial"/>
          <w:b/>
          <w:lang w:val="en-GB"/>
        </w:rPr>
        <w:t>Language required:</w:t>
      </w:r>
      <w:r w:rsidRPr="00D10F02">
        <w:rPr>
          <w:rFonts w:ascii="Calibri" w:eastAsia="Calibri" w:hAnsi="Calibri" w:cs="Arial"/>
          <w:lang w:val="en-GB"/>
        </w:rPr>
        <w:t xml:space="preserve"> English</w:t>
      </w:r>
      <w:r w:rsidR="003D45B6" w:rsidRPr="00D10F02">
        <w:rPr>
          <w:rFonts w:ascii="Calibri" w:eastAsia="Calibri" w:hAnsi="Calibri" w:cs="Arial"/>
          <w:lang w:val="en-GB"/>
        </w:rPr>
        <w:t>, Kiswahili</w:t>
      </w:r>
    </w:p>
    <w:p w14:paraId="7B6CF453" w14:textId="29D6E34F" w:rsidR="00D10F02" w:rsidRDefault="00BC06E9" w:rsidP="00BC06E9">
      <w:pPr>
        <w:spacing w:after="200" w:line="276" w:lineRule="auto"/>
        <w:jc w:val="both"/>
        <w:rPr>
          <w:rFonts w:ascii="Calibri" w:eastAsia="Calibri" w:hAnsi="Calibri" w:cs="Times New Roman"/>
          <w:bCs/>
          <w:iCs/>
          <w:lang w:val="en-GB"/>
        </w:rPr>
      </w:pPr>
      <w:r w:rsidRPr="00D10F02">
        <w:rPr>
          <w:rFonts w:ascii="Calibri" w:eastAsia="Calibri" w:hAnsi="Calibri" w:cs="Times New Roman"/>
          <w:bCs/>
          <w:iCs/>
          <w:lang w:val="en-GB"/>
        </w:rPr>
        <w:t xml:space="preserve">Applications should be returned to the UNCDF by email at </w:t>
      </w:r>
      <w:hyperlink r:id="rId8" w:history="1">
        <w:r w:rsidR="00D10F02" w:rsidRPr="003A324E">
          <w:rPr>
            <w:rStyle w:val="Lienhypertexte"/>
            <w:rFonts w:ascii="Calibri" w:eastAsia="Calibri" w:hAnsi="Calibri" w:cs="Times New Roman"/>
            <w:bCs/>
            <w:iCs/>
            <w:lang w:val="en-GB"/>
          </w:rPr>
          <w:t>fipa.procurement.tz@uncdf.org</w:t>
        </w:r>
      </w:hyperlink>
      <w:r w:rsidR="00D10F02">
        <w:rPr>
          <w:rFonts w:ascii="Calibri" w:eastAsia="Calibri" w:hAnsi="Calibri" w:cs="Times New Roman"/>
          <w:bCs/>
          <w:iCs/>
          <w:lang w:val="en-GB"/>
        </w:rPr>
        <w:t xml:space="preserve"> </w:t>
      </w:r>
      <w:r w:rsidRPr="00D10F02">
        <w:rPr>
          <w:rFonts w:ascii="Calibri" w:eastAsia="Calibri" w:hAnsi="Calibri" w:cs="Times New Roman"/>
          <w:bCs/>
          <w:iCs/>
          <w:lang w:val="en-GB"/>
        </w:rPr>
        <w:t xml:space="preserve">no later than midnight on </w:t>
      </w:r>
      <w:r w:rsidR="00F64E14">
        <w:rPr>
          <w:rFonts w:ascii="Calibri" w:eastAsia="Times New Roman" w:hAnsi="Calibri" w:cs="Times New Roman"/>
          <w:lang w:val="en-GB"/>
        </w:rPr>
        <w:t>March 3</w:t>
      </w:r>
      <w:r w:rsidR="009A4480" w:rsidRPr="00D10F02">
        <w:rPr>
          <w:rFonts w:ascii="Calibri" w:eastAsia="Times New Roman" w:hAnsi="Calibri" w:cs="Times New Roman"/>
          <w:lang w:val="en-GB"/>
        </w:rPr>
        <w:t>, 2019</w:t>
      </w:r>
      <w:r w:rsidRPr="00D10F02">
        <w:rPr>
          <w:rFonts w:ascii="Calibri" w:eastAsia="Calibri" w:hAnsi="Calibri" w:cs="Times New Roman"/>
          <w:bCs/>
          <w:iCs/>
          <w:lang w:val="en-GB"/>
        </w:rPr>
        <w:t xml:space="preserve"> East Africa Time (EAT). </w:t>
      </w:r>
    </w:p>
    <w:p w14:paraId="416EBB71" w14:textId="3E5C7122" w:rsidR="00BC06E9" w:rsidRPr="00D06BD3" w:rsidRDefault="00BC06E9" w:rsidP="00BC06E9">
      <w:pPr>
        <w:spacing w:after="200" w:line="276" w:lineRule="auto"/>
        <w:jc w:val="both"/>
        <w:rPr>
          <w:rFonts w:ascii="Calibri" w:eastAsia="Calibri" w:hAnsi="Calibri" w:cs="Times New Roman"/>
          <w:bCs/>
          <w:iCs/>
          <w:lang w:val="en-GB"/>
        </w:rPr>
      </w:pPr>
      <w:r w:rsidRPr="00D10F02">
        <w:rPr>
          <w:rFonts w:ascii="Calibri" w:eastAsia="Calibri" w:hAnsi="Calibri" w:cs="Times New Roman"/>
          <w:bCs/>
          <w:iCs/>
          <w:lang w:val="en-GB"/>
        </w:rPr>
        <w:t xml:space="preserve">Applications must follow the submission format as outlined in Annex 1 of this </w:t>
      </w:r>
      <w:proofErr w:type="spellStart"/>
      <w:r w:rsidRPr="00D10F02">
        <w:rPr>
          <w:rFonts w:ascii="Calibri" w:eastAsia="Calibri" w:hAnsi="Calibri" w:cs="Times New Roman"/>
          <w:bCs/>
          <w:iCs/>
          <w:lang w:val="en-GB"/>
        </w:rPr>
        <w:t>RfA</w:t>
      </w:r>
      <w:proofErr w:type="spellEnd"/>
      <w:r w:rsidRPr="00D10F02">
        <w:rPr>
          <w:rFonts w:ascii="Calibri" w:eastAsia="Calibri" w:hAnsi="Calibri" w:cs="Times New Roman"/>
          <w:bCs/>
          <w:iCs/>
          <w:lang w:val="en-GB"/>
        </w:rPr>
        <w:t xml:space="preserve">. Note that </w:t>
      </w:r>
      <w:r w:rsidRPr="00D10F02">
        <w:rPr>
          <w:rFonts w:ascii="Calibri" w:eastAsia="Calibri" w:hAnsi="Calibri" w:cs="Times New Roman"/>
          <w:b/>
          <w:bCs/>
          <w:iCs/>
          <w:u w:val="single"/>
          <w:lang w:val="en-GB"/>
        </w:rPr>
        <w:t>submissions</w:t>
      </w:r>
      <w:r w:rsidRPr="00266A29">
        <w:rPr>
          <w:rFonts w:ascii="Calibri" w:eastAsia="Calibri" w:hAnsi="Calibri" w:cs="Times New Roman"/>
          <w:b/>
          <w:bCs/>
          <w:iCs/>
          <w:u w:val="single"/>
          <w:lang w:val="en-GB"/>
        </w:rPr>
        <w:t xml:space="preserve"> to this address may not exceed </w:t>
      </w:r>
      <w:r w:rsidR="009A4480">
        <w:rPr>
          <w:rFonts w:ascii="Calibri" w:eastAsia="Calibri" w:hAnsi="Calibri" w:cs="Times New Roman"/>
          <w:b/>
          <w:bCs/>
          <w:iCs/>
          <w:u w:val="single"/>
          <w:lang w:val="en-GB"/>
        </w:rPr>
        <w:t>10</w:t>
      </w:r>
      <w:r w:rsidRPr="00266A29">
        <w:rPr>
          <w:rFonts w:ascii="Calibri" w:eastAsia="Calibri" w:hAnsi="Calibri" w:cs="Times New Roman"/>
          <w:b/>
          <w:bCs/>
          <w:iCs/>
          <w:u w:val="single"/>
          <w:lang w:val="en-GB"/>
        </w:rPr>
        <w:t>MB</w:t>
      </w:r>
      <w:r w:rsidRPr="002E4B85">
        <w:rPr>
          <w:rFonts w:ascii="Calibri" w:eastAsia="Calibri" w:hAnsi="Calibri" w:cs="Times New Roman"/>
          <w:bCs/>
          <w:iCs/>
          <w:lang w:val="en-GB"/>
        </w:rPr>
        <w:t xml:space="preserve">. </w:t>
      </w:r>
      <w:r w:rsidRPr="00D06BD3">
        <w:rPr>
          <w:rFonts w:ascii="Calibri" w:eastAsia="Calibri" w:hAnsi="Calibri" w:cs="Times New Roman"/>
          <w:bCs/>
          <w:iCs/>
          <w:lang w:val="en-GB"/>
        </w:rPr>
        <w:t xml:space="preserve">If size of the application is an issue, a </w:t>
      </w:r>
      <w:proofErr w:type="spellStart"/>
      <w:r w:rsidRPr="00D06BD3">
        <w:rPr>
          <w:rFonts w:ascii="Calibri" w:eastAsia="Calibri" w:hAnsi="Calibri" w:cs="Times New Roman"/>
          <w:bCs/>
          <w:iCs/>
          <w:lang w:val="en-GB"/>
        </w:rPr>
        <w:t>DropBox</w:t>
      </w:r>
      <w:proofErr w:type="spellEnd"/>
      <w:r w:rsidRPr="00D06BD3">
        <w:rPr>
          <w:rFonts w:ascii="Calibri" w:eastAsia="Calibri" w:hAnsi="Calibri" w:cs="Times New Roman"/>
          <w:bCs/>
          <w:iCs/>
          <w:lang w:val="en-GB"/>
        </w:rPr>
        <w:t xml:space="preserve"> or Google Drive link is acceptable.</w:t>
      </w:r>
    </w:p>
    <w:p w14:paraId="0CA61BB6" w14:textId="597CAEB2" w:rsidR="00D10317" w:rsidRDefault="00D10317" w:rsidP="00D10317">
      <w:pPr>
        <w:spacing w:after="0" w:line="240" w:lineRule="auto"/>
        <w:jc w:val="both"/>
        <w:rPr>
          <w:rFonts w:ascii="Calibri" w:eastAsia="Calibri" w:hAnsi="Calibri" w:cs="Times New Roman"/>
          <w:bCs/>
          <w:iCs/>
          <w:lang w:val="en-GB"/>
        </w:rPr>
      </w:pPr>
      <w:r>
        <w:rPr>
          <w:rFonts w:ascii="Calibri" w:eastAsia="Calibri" w:hAnsi="Calibri" w:cs="Times New Roman"/>
          <w:bCs/>
          <w:iCs/>
          <w:lang w:val="en-GB"/>
        </w:rPr>
        <w:t xml:space="preserve">Annex 1 is the </w:t>
      </w:r>
      <w:r w:rsidR="00BD7D80">
        <w:rPr>
          <w:rFonts w:ascii="Calibri" w:eastAsia="Calibri" w:hAnsi="Calibri" w:cs="Times New Roman"/>
          <w:bCs/>
          <w:iCs/>
          <w:lang w:val="en-GB"/>
        </w:rPr>
        <w:t>Submission Format</w:t>
      </w:r>
    </w:p>
    <w:p w14:paraId="0DE72379" w14:textId="6CFA61B6" w:rsidR="00D10317" w:rsidRDefault="00D10317" w:rsidP="00BD7D80">
      <w:pPr>
        <w:pStyle w:val="Pardeliste"/>
        <w:tabs>
          <w:tab w:val="left" w:pos="993"/>
        </w:tabs>
        <w:spacing w:after="0" w:line="240" w:lineRule="auto"/>
        <w:ind w:left="0"/>
        <w:contextualSpacing w:val="0"/>
        <w:rPr>
          <w:rFonts w:ascii="Calibri" w:eastAsia="Calibri" w:hAnsi="Calibri" w:cs="Times New Roman"/>
          <w:bCs/>
          <w:iCs/>
          <w:lang w:val="en-GB"/>
        </w:rPr>
      </w:pPr>
      <w:r>
        <w:rPr>
          <w:rFonts w:ascii="Calibri" w:eastAsia="Calibri" w:hAnsi="Calibri" w:cs="Times New Roman"/>
          <w:bCs/>
          <w:iCs/>
          <w:lang w:val="en-GB"/>
        </w:rPr>
        <w:t xml:space="preserve">Annex 2 is </w:t>
      </w:r>
      <w:r w:rsidR="00BD7D80">
        <w:rPr>
          <w:rFonts w:ascii="Calibri" w:eastAsia="Calibri" w:hAnsi="Calibri" w:cs="Times New Roman"/>
          <w:bCs/>
          <w:iCs/>
          <w:lang w:val="en-GB"/>
        </w:rPr>
        <w:t>a</w:t>
      </w:r>
      <w:r>
        <w:rPr>
          <w:rFonts w:ascii="Calibri" w:eastAsia="Calibri" w:hAnsi="Calibri" w:cs="Times New Roman"/>
          <w:bCs/>
          <w:iCs/>
          <w:lang w:val="en-GB"/>
        </w:rPr>
        <w:t xml:space="preserve"> </w:t>
      </w:r>
      <w:r w:rsidR="00BD7D80">
        <w:rPr>
          <w:rFonts w:ascii="Calibri" w:eastAsia="Calibri" w:hAnsi="Calibri" w:cs="Times New Roman"/>
          <w:bCs/>
          <w:iCs/>
          <w:lang w:val="en-GB"/>
        </w:rPr>
        <w:t xml:space="preserve">Sample of </w:t>
      </w:r>
      <w:r w:rsidR="00BD7D80" w:rsidRPr="00BD7D80">
        <w:rPr>
          <w:rFonts w:ascii="Calibri" w:eastAsia="Calibri" w:hAnsi="Calibri" w:cs="Times New Roman"/>
          <w:bCs/>
          <w:iCs/>
          <w:lang w:val="en-GB"/>
        </w:rPr>
        <w:t xml:space="preserve">UNCDF </w:t>
      </w:r>
      <w:r w:rsidR="00BD7D80">
        <w:rPr>
          <w:rFonts w:ascii="Calibri" w:eastAsia="Calibri" w:hAnsi="Calibri" w:cs="Times New Roman"/>
          <w:bCs/>
          <w:iCs/>
          <w:lang w:val="en-GB"/>
        </w:rPr>
        <w:t xml:space="preserve">Language Regarding Proprietary Rights of Knowledge Products </w:t>
      </w:r>
    </w:p>
    <w:p w14:paraId="5C837A1A" w14:textId="3AF0225E" w:rsidR="00BD7D80" w:rsidRDefault="00BD7D80" w:rsidP="00BD7D80">
      <w:pPr>
        <w:pStyle w:val="Pardeliste"/>
        <w:tabs>
          <w:tab w:val="left" w:pos="993"/>
        </w:tabs>
        <w:spacing w:after="0" w:line="240" w:lineRule="auto"/>
        <w:ind w:left="0"/>
        <w:contextualSpacing w:val="0"/>
        <w:rPr>
          <w:rFonts w:ascii="Calibri" w:eastAsia="Calibri" w:hAnsi="Calibri" w:cs="Times New Roman"/>
          <w:bCs/>
          <w:iCs/>
          <w:lang w:val="en-GB"/>
        </w:rPr>
      </w:pPr>
    </w:p>
    <w:p w14:paraId="296351B5" w14:textId="77777777" w:rsidR="00BD7D80" w:rsidRPr="002E4B85" w:rsidRDefault="00BD7D80" w:rsidP="00BD7D80">
      <w:pPr>
        <w:pStyle w:val="Pardeliste"/>
        <w:tabs>
          <w:tab w:val="left" w:pos="993"/>
        </w:tabs>
        <w:spacing w:after="0" w:line="240" w:lineRule="auto"/>
        <w:ind w:left="0"/>
        <w:contextualSpacing w:val="0"/>
        <w:rPr>
          <w:rFonts w:ascii="Calibri" w:eastAsia="Calibri" w:hAnsi="Calibri" w:cs="Times New Roman"/>
          <w:bCs/>
          <w:iCs/>
          <w:lang w:val="en-GB"/>
        </w:rPr>
      </w:pPr>
    </w:p>
    <w:p w14:paraId="072626B1" w14:textId="507C54D6" w:rsidR="00BC06E9" w:rsidRPr="000C1E2B" w:rsidRDefault="000C1E2B" w:rsidP="000C1E2B">
      <w:pPr>
        <w:pStyle w:val="Pardeliste"/>
        <w:numPr>
          <w:ilvl w:val="0"/>
          <w:numId w:val="11"/>
        </w:numPr>
        <w:shd w:val="clear" w:color="auto" w:fill="D9D9D9" w:themeFill="background1" w:themeFillShade="D9"/>
        <w:spacing w:after="0" w:line="240" w:lineRule="auto"/>
        <w:jc w:val="both"/>
        <w:rPr>
          <w:rFonts w:cstheme="majorHAnsi"/>
          <w:lang w:val="en-GB"/>
        </w:rPr>
      </w:pPr>
      <w:r w:rsidRPr="00BB31E3">
        <w:rPr>
          <w:rFonts w:cstheme="majorHAnsi"/>
          <w:b/>
          <w:caps/>
          <w:lang w:val="en-GB"/>
        </w:rPr>
        <w:t>ORGANIZATION</w:t>
      </w:r>
      <w:r w:rsidR="00D10317">
        <w:rPr>
          <w:rFonts w:cstheme="majorHAnsi"/>
          <w:b/>
          <w:caps/>
          <w:lang w:val="en-GB"/>
        </w:rPr>
        <w:t>AL</w:t>
      </w:r>
      <w:r w:rsidRPr="00BB31E3">
        <w:rPr>
          <w:rFonts w:cstheme="majorHAnsi"/>
          <w:b/>
          <w:caps/>
          <w:lang w:val="en-GB"/>
        </w:rPr>
        <w:t xml:space="preserve"> CONTEXT AND BACKGROUND INFORMATION</w:t>
      </w:r>
    </w:p>
    <w:p w14:paraId="2EF580AC" w14:textId="77777777" w:rsidR="00D10317" w:rsidRDefault="00D10317" w:rsidP="00D2547E">
      <w:pPr>
        <w:jc w:val="both"/>
        <w:rPr>
          <w:rFonts w:cstheme="majorHAnsi"/>
          <w:lang w:val="en-GB"/>
        </w:rPr>
      </w:pPr>
    </w:p>
    <w:p w14:paraId="7CFFF3AF" w14:textId="5DA8C75F" w:rsidR="00D2547E" w:rsidRDefault="00D2547E" w:rsidP="00D2547E">
      <w:pPr>
        <w:jc w:val="both"/>
        <w:rPr>
          <w:rFonts w:cstheme="majorHAnsi"/>
          <w:lang w:val="en-GB"/>
        </w:rPr>
      </w:pPr>
      <w:r w:rsidRPr="00CA71CE">
        <w:rPr>
          <w:rFonts w:cstheme="majorHAnsi"/>
          <w:b/>
          <w:lang w:val="en-GB"/>
        </w:rPr>
        <w:t>UNCDF</w:t>
      </w:r>
      <w:r w:rsidRPr="00BB31E3">
        <w:rPr>
          <w:rFonts w:cstheme="majorHAnsi"/>
          <w:lang w:val="en-GB"/>
        </w:rPr>
        <w:t xml:space="preserve"> makes public and private finance work for the poor in the world’s 47 least developed countries (LDCs). With its capital mandate and instruments, UNCDF offers “last mile” finance models that unlock public and private resources, especially at the domestic level, to reduce poverty and support local economic development. This last mile is where available resources for development are scarcest; where market failures are most pronounced; and where benefits from national growth tend to leave people excluded.</w:t>
      </w:r>
    </w:p>
    <w:p w14:paraId="31405B02" w14:textId="77777777" w:rsidR="00D2547E" w:rsidRDefault="00D2547E" w:rsidP="00D2547E">
      <w:pPr>
        <w:jc w:val="both"/>
        <w:rPr>
          <w:rFonts w:cstheme="majorHAnsi"/>
          <w:lang w:val="en-GB"/>
        </w:rPr>
      </w:pPr>
      <w:r w:rsidRPr="00BB31E3">
        <w:rPr>
          <w:rFonts w:cstheme="majorHAnsi"/>
          <w:lang w:val="en-GB"/>
        </w:rPr>
        <w:t>UNCDF’s financing models work through two channels: savings-led financial inclusion that expands the opportunities for individuals, households, and small businesses to participate in the local economy, providing them with the tools they need to climb out of poverty and manage their financial lives; and by showing how localized investments — through fiscal decentralization, innovative municipal finance, and structured project finance — can drive public and private funding that underpins local economic expansion and sustainable development. UNCDF financing models are applied in thematic areas where addressing barriers to finance at the local level can have a transformational effect for poor and excluded people and communities.</w:t>
      </w:r>
    </w:p>
    <w:p w14:paraId="6C04AD69" w14:textId="0B924C00" w:rsidR="00BC06E9" w:rsidRPr="00F60FB9" w:rsidRDefault="00D2547E" w:rsidP="00F60FB9">
      <w:pPr>
        <w:jc w:val="both"/>
        <w:rPr>
          <w:rFonts w:cstheme="majorHAnsi"/>
          <w:lang w:val="en-GB"/>
        </w:rPr>
      </w:pPr>
      <w:r w:rsidRPr="00BB31E3">
        <w:rPr>
          <w:rFonts w:cstheme="majorHAnsi"/>
          <w:lang w:val="en-GB"/>
        </w:rPr>
        <w:t xml:space="preserve">By strengthening how finance works for poor people at the household, small enterprise, and local infrastructure levels, UNCDF contributes to SDG 1 on eradicating poverty with a focus on reaching the last mile </w:t>
      </w:r>
      <w:r w:rsidRPr="00BB31E3">
        <w:rPr>
          <w:rFonts w:cstheme="majorHAnsi"/>
          <w:lang w:val="en-GB"/>
        </w:rPr>
        <w:lastRenderedPageBreak/>
        <w:t xml:space="preserve">and addressing exclusion and inequalities of access. At the same time, UNCDF deploys its capital finance mandate in line with SDG 17 on the means of implementation, to unlock public and private finance for the poor at the local level. </w:t>
      </w:r>
      <w:r w:rsidR="000C1E2B">
        <w:rPr>
          <w:rFonts w:cstheme="majorHAnsi"/>
          <w:lang w:val="en-GB"/>
        </w:rPr>
        <w:t xml:space="preserve">More information </w:t>
      </w:r>
      <w:r w:rsidR="00F64E14">
        <w:rPr>
          <w:rFonts w:cstheme="majorHAnsi"/>
          <w:lang w:val="en-GB"/>
        </w:rPr>
        <w:t>is available</w:t>
      </w:r>
      <w:r w:rsidR="000C1E2B">
        <w:rPr>
          <w:rFonts w:cstheme="majorHAnsi"/>
          <w:lang w:val="en-GB"/>
        </w:rPr>
        <w:t xml:space="preserve"> </w:t>
      </w:r>
      <w:r w:rsidR="00F64E14">
        <w:rPr>
          <w:rFonts w:cstheme="majorHAnsi"/>
          <w:lang w:val="en-GB"/>
        </w:rPr>
        <w:t xml:space="preserve">on the UNCDF website: </w:t>
      </w:r>
      <w:hyperlink r:id="rId9" w:history="1">
        <w:r w:rsidR="00F64E14" w:rsidRPr="009A326D">
          <w:rPr>
            <w:rStyle w:val="Lienhypertexte"/>
            <w:rFonts w:cstheme="majorHAnsi"/>
            <w:lang w:val="en-GB"/>
          </w:rPr>
          <w:t>http://www.uncdf.org/</w:t>
        </w:r>
      </w:hyperlink>
      <w:r w:rsidR="00F64E14">
        <w:rPr>
          <w:rFonts w:cstheme="majorHAnsi"/>
          <w:lang w:val="en-GB"/>
        </w:rPr>
        <w:t xml:space="preserve"> </w:t>
      </w:r>
      <w:r w:rsidR="000C1E2B">
        <w:rPr>
          <w:rFonts w:cstheme="majorHAnsi"/>
          <w:lang w:val="en-GB"/>
        </w:rPr>
        <w:t xml:space="preserve"> </w:t>
      </w:r>
    </w:p>
    <w:p w14:paraId="1FFF6DB3" w14:textId="2C380BA8" w:rsidR="000E72F6" w:rsidRPr="00A3607E" w:rsidRDefault="000C1E2B" w:rsidP="00A3607E">
      <w:pPr>
        <w:spacing w:before="120" w:after="120" w:line="240" w:lineRule="auto"/>
        <w:jc w:val="both"/>
        <w:rPr>
          <w:rFonts w:cstheme="majorHAnsi"/>
          <w:lang w:val="en-GB"/>
        </w:rPr>
      </w:pPr>
      <w:r w:rsidRPr="00A3607E">
        <w:rPr>
          <w:rFonts w:cstheme="majorHAnsi"/>
          <w:b/>
          <w:lang w:val="en-GB"/>
        </w:rPr>
        <w:t>UNCDF in Tanzania:</w:t>
      </w:r>
      <w:r w:rsidR="000E72F6" w:rsidRPr="00A3607E">
        <w:rPr>
          <w:rFonts w:cstheme="majorHAnsi"/>
          <w:lang w:val="en-GB"/>
        </w:rPr>
        <w:t xml:space="preserve">  </w:t>
      </w:r>
      <w:r w:rsidR="00DD4B8C" w:rsidRPr="00A3607E">
        <w:rPr>
          <w:rFonts w:cstheme="majorHAnsi"/>
          <w:lang w:val="en-GB"/>
        </w:rPr>
        <w:t xml:space="preserve">As part of a United Nations Joint Program in Kigoma, Tanzania under the Youth and Women’s Economic Empowerment outcome, UNCDF Tanzania is championing the formation and strengthening of savings groups complemented with digital and financial literacy for refugees and host communities.  </w:t>
      </w:r>
      <w:r w:rsidR="00A3607E" w:rsidRPr="00A3607E">
        <w:rPr>
          <w:rFonts w:cstheme="majorHAnsi"/>
          <w:lang w:val="en-GB"/>
        </w:rPr>
        <w:t>UNCDF is also testing mechanisms for delivering financial and digital education using tablets, an SMS platform, short videos and supplementary face-to-face training sessions. Because participation in savings groups and usage of mobile financial services can have a clear and direct impact on livelihoods, economic growth, and inclusive social and economic development, UNCDF supports these interventions, along with the necessary financial and digital literacy to use them, in and around the refugee camps in the Kigoma Region, benefiting both the refugee and host communities, with a focus on women and youth.</w:t>
      </w:r>
    </w:p>
    <w:p w14:paraId="5C59EA0D" w14:textId="77777777" w:rsidR="000E72F6" w:rsidRPr="007C2B5C" w:rsidRDefault="000E72F6" w:rsidP="00BC06E9">
      <w:pPr>
        <w:spacing w:after="0" w:line="240" w:lineRule="auto"/>
        <w:jc w:val="both"/>
        <w:rPr>
          <w:rFonts w:ascii="Calibri" w:eastAsia="Calibri" w:hAnsi="Calibri" w:cs="Arial"/>
          <w:iCs/>
          <w:lang w:val="en-GB"/>
        </w:rPr>
      </w:pPr>
    </w:p>
    <w:p w14:paraId="1DBFB177" w14:textId="73C3D3F8" w:rsidR="00BC06E9" w:rsidRPr="007C2B5C" w:rsidRDefault="000C1E2B" w:rsidP="00BC06E9">
      <w:pPr>
        <w:shd w:val="clear" w:color="auto" w:fill="D9D9D9"/>
        <w:spacing w:after="0" w:line="240" w:lineRule="auto"/>
        <w:jc w:val="both"/>
        <w:rPr>
          <w:rFonts w:ascii="Calibri" w:eastAsia="Calibri" w:hAnsi="Calibri" w:cs="Times New Roman"/>
          <w:b/>
          <w:bCs/>
          <w:iCs/>
          <w:lang w:val="en-GB"/>
        </w:rPr>
      </w:pPr>
      <w:r>
        <w:rPr>
          <w:rFonts w:ascii="Calibri" w:eastAsia="Calibri" w:hAnsi="Calibri" w:cs="Times New Roman"/>
          <w:b/>
          <w:bCs/>
          <w:iCs/>
          <w:lang w:val="en-GB"/>
        </w:rPr>
        <w:t xml:space="preserve">2. </w:t>
      </w:r>
      <w:r w:rsidR="00682903">
        <w:rPr>
          <w:rFonts w:ascii="Calibri" w:eastAsia="Calibri" w:hAnsi="Calibri" w:cs="Times New Roman"/>
          <w:b/>
          <w:bCs/>
          <w:iCs/>
          <w:lang w:val="en-GB"/>
        </w:rPr>
        <w:tab/>
      </w:r>
      <w:r>
        <w:rPr>
          <w:rFonts w:ascii="Calibri" w:eastAsia="Calibri" w:hAnsi="Calibri" w:cs="Times New Roman"/>
          <w:b/>
          <w:bCs/>
          <w:iCs/>
          <w:lang w:val="en-GB"/>
        </w:rPr>
        <w:t>OBJECTIVE OF THE CURRENT PROJECT AND RFA</w:t>
      </w:r>
    </w:p>
    <w:p w14:paraId="5E07D900" w14:textId="77777777" w:rsidR="00BC06E9" w:rsidRPr="007C2B5C" w:rsidRDefault="00BC06E9" w:rsidP="00BC06E9">
      <w:pPr>
        <w:spacing w:after="0" w:line="240" w:lineRule="auto"/>
        <w:jc w:val="both"/>
        <w:rPr>
          <w:rFonts w:ascii="Calibri" w:eastAsia="Calibri" w:hAnsi="Calibri" w:cs="Times New Roman"/>
          <w:b/>
          <w:bCs/>
          <w:iCs/>
          <w:lang w:val="en-GB"/>
        </w:rPr>
      </w:pPr>
    </w:p>
    <w:p w14:paraId="214B97B7" w14:textId="53C7425C" w:rsidR="000C1E2B" w:rsidRDefault="00BC06E9" w:rsidP="00BC06E9">
      <w:pPr>
        <w:spacing w:after="0" w:line="240" w:lineRule="auto"/>
        <w:jc w:val="both"/>
        <w:rPr>
          <w:rFonts w:ascii="Calibri" w:eastAsia="Calibri" w:hAnsi="Calibri" w:cs="Times New Roman"/>
          <w:b/>
          <w:bCs/>
          <w:iCs/>
        </w:rPr>
      </w:pPr>
      <w:r>
        <w:rPr>
          <w:rFonts w:ascii="Calibri" w:eastAsia="Calibri" w:hAnsi="Calibri" w:cs="Times New Roman"/>
          <w:b/>
          <w:bCs/>
          <w:iCs/>
        </w:rPr>
        <w:t>2</w:t>
      </w:r>
      <w:r w:rsidRPr="00DA4238">
        <w:rPr>
          <w:rFonts w:ascii="Calibri" w:eastAsia="Calibri" w:hAnsi="Calibri" w:cs="Times New Roman"/>
          <w:b/>
          <w:bCs/>
          <w:iCs/>
        </w:rPr>
        <w:t>.1.</w:t>
      </w:r>
      <w:r w:rsidRPr="00DA4238">
        <w:rPr>
          <w:rFonts w:ascii="Calibri" w:eastAsia="Calibri" w:hAnsi="Calibri" w:cs="Times New Roman"/>
          <w:b/>
          <w:bCs/>
          <w:iCs/>
        </w:rPr>
        <w:tab/>
      </w:r>
      <w:r w:rsidR="000E72F6">
        <w:rPr>
          <w:rFonts w:ascii="Calibri" w:eastAsia="Calibri" w:hAnsi="Calibri" w:cs="Times New Roman"/>
          <w:b/>
          <w:bCs/>
          <w:iCs/>
        </w:rPr>
        <w:t>Access to Finance for Refugees and Host Communities</w:t>
      </w:r>
    </w:p>
    <w:p w14:paraId="0955D921" w14:textId="7D5295C8" w:rsidR="000C1E2B" w:rsidRPr="00094563" w:rsidRDefault="00A3607E" w:rsidP="00BC06E9">
      <w:pPr>
        <w:spacing w:after="0" w:line="240" w:lineRule="auto"/>
        <w:jc w:val="both"/>
        <w:rPr>
          <w:rFonts w:cstheme="majorHAnsi"/>
          <w:lang w:val="en-GB"/>
        </w:rPr>
      </w:pPr>
      <w:r w:rsidRPr="00094563">
        <w:rPr>
          <w:rFonts w:cstheme="majorHAnsi"/>
          <w:lang w:val="en-GB"/>
        </w:rPr>
        <w:t>The proliferation of savings groups has been a key driver of financial inclusion in Tanzania, particularly for women, contributing to a nearly threefold increase in women’s financial inclusion between 2006 and 2013 (from 14.4% to 51.2%). By February 2015, the cumulative number of savings group members in the country was expected to reach 1.2 million. Because the poorest people and those in the most remote areas are not always served by formal service providers, savings groups provide a convenient, trustworthy and affordable way to smooth irregular incomes, save for a goal, and access small loans. The potential exists for savings groups to have the same impact for refugee populations and the primarily agricultural and rural host communities.</w:t>
      </w:r>
    </w:p>
    <w:p w14:paraId="6449174F" w14:textId="63102310" w:rsidR="00A3607E" w:rsidRPr="00094563" w:rsidRDefault="00A3607E" w:rsidP="00BC06E9">
      <w:pPr>
        <w:spacing w:after="0" w:line="240" w:lineRule="auto"/>
        <w:jc w:val="both"/>
        <w:rPr>
          <w:rFonts w:cstheme="majorHAnsi"/>
          <w:lang w:val="en-GB"/>
        </w:rPr>
      </w:pPr>
    </w:p>
    <w:p w14:paraId="02B7CE3D" w14:textId="3DF1BED2" w:rsidR="00A3607E" w:rsidRPr="00094563" w:rsidRDefault="00A3607E" w:rsidP="00094563">
      <w:pPr>
        <w:jc w:val="both"/>
        <w:rPr>
          <w:rFonts w:cstheme="majorHAnsi"/>
          <w:lang w:val="en-GB"/>
        </w:rPr>
      </w:pPr>
      <w:r w:rsidRPr="00094563">
        <w:rPr>
          <w:rFonts w:cstheme="majorHAnsi"/>
          <w:lang w:val="en-GB"/>
        </w:rPr>
        <w:t>Since mid-2017, UNCDF has led a</w:t>
      </w:r>
      <w:r w:rsidR="00AC57A2">
        <w:rPr>
          <w:rFonts w:cstheme="majorHAnsi"/>
          <w:lang w:val="en-GB"/>
        </w:rPr>
        <w:t xml:space="preserve"> financial inclusion</w:t>
      </w:r>
      <w:r w:rsidRPr="00094563">
        <w:rPr>
          <w:rFonts w:cstheme="majorHAnsi"/>
          <w:lang w:val="en-GB"/>
        </w:rPr>
        <w:t xml:space="preserve"> program in the Kigoma Region of Tanzania to improve economic self-sufficiency for refugees and those living in the surrounding host communities. Nearly 18-months after the program’s inception, UNCDF has made significant strides</w:t>
      </w:r>
      <w:r w:rsidR="00AC57A2">
        <w:rPr>
          <w:rFonts w:cstheme="majorHAnsi"/>
          <w:lang w:val="en-GB"/>
        </w:rPr>
        <w:t>,</w:t>
      </w:r>
      <w:r w:rsidRPr="00094563">
        <w:rPr>
          <w:rFonts w:cstheme="majorHAnsi"/>
          <w:lang w:val="en-GB"/>
        </w:rPr>
        <w:t xml:space="preserve"> beyond what was projected,</w:t>
      </w:r>
      <w:r w:rsidR="00AC57A2">
        <w:rPr>
          <w:rFonts w:cstheme="majorHAnsi"/>
          <w:lang w:val="en-GB"/>
        </w:rPr>
        <w:t xml:space="preserve"> </w:t>
      </w:r>
      <w:r w:rsidRPr="00094563">
        <w:rPr>
          <w:rFonts w:cstheme="majorHAnsi"/>
          <w:lang w:val="en-GB"/>
        </w:rPr>
        <w:t xml:space="preserve">in achieving these outcomes. Because many formal financial services are not available to project beneficiaries in Kigoma, either because of legal or geographical constraints, the formation and strengthening of savings groups was part and parcel with improving financial inclusion in this environment. </w:t>
      </w:r>
      <w:r w:rsidR="00094563" w:rsidRPr="00094563">
        <w:rPr>
          <w:rFonts w:cstheme="majorHAnsi"/>
          <w:lang w:val="en-GB"/>
        </w:rPr>
        <w:t xml:space="preserve">As of December 2018, </w:t>
      </w:r>
      <w:r w:rsidR="00AC57A2">
        <w:rPr>
          <w:rFonts w:cstheme="majorHAnsi"/>
          <w:lang w:val="en-GB"/>
        </w:rPr>
        <w:t>UNCDF partners formed over</w:t>
      </w:r>
      <w:r w:rsidR="00094563" w:rsidRPr="00094563">
        <w:rPr>
          <w:rFonts w:cstheme="majorHAnsi"/>
          <w:lang w:val="en-GB"/>
        </w:rPr>
        <w:t xml:space="preserve"> 337 savings groups, with more than 7,657 beneficiaries, 61% of whom are women. From January to December 2018 total deposits accumulated in the groups reached 119 million TZS ($54,000 USD) and average individual member saving of 105,594 </w:t>
      </w:r>
      <w:proofErr w:type="spellStart"/>
      <w:r w:rsidR="00094563" w:rsidRPr="00094563">
        <w:rPr>
          <w:rFonts w:cstheme="majorHAnsi"/>
          <w:lang w:val="en-GB"/>
        </w:rPr>
        <w:t>TZSh</w:t>
      </w:r>
      <w:proofErr w:type="spellEnd"/>
      <w:r w:rsidR="00094563" w:rsidRPr="00094563">
        <w:rPr>
          <w:rFonts w:cstheme="majorHAnsi"/>
          <w:lang w:val="en-GB"/>
        </w:rPr>
        <w:t>.  47% had taken loans through the savings group—allowing them to invest in their businesses, homes, and future.</w:t>
      </w:r>
    </w:p>
    <w:p w14:paraId="384B0D8B" w14:textId="26C0303B" w:rsidR="00A3607E" w:rsidRPr="00094563" w:rsidRDefault="00A3607E" w:rsidP="00A3607E">
      <w:pPr>
        <w:jc w:val="both"/>
        <w:rPr>
          <w:rFonts w:cstheme="majorHAnsi"/>
          <w:lang w:val="en-GB"/>
        </w:rPr>
      </w:pPr>
      <w:r w:rsidRPr="00094563">
        <w:rPr>
          <w:rFonts w:cstheme="majorHAnsi"/>
          <w:lang w:val="en-GB"/>
        </w:rPr>
        <w:t>As evidenced by the results obtained so far, savings groups are a necessary mechanism for smoothing out irregular income streams, learning to save, invest, and borrow wisely, and manage money. UNCDF has also worked to promote the use of digital financial services, such as mobile money</w:t>
      </w:r>
      <w:r w:rsidR="00AC57A2">
        <w:rPr>
          <w:rFonts w:cstheme="majorHAnsi"/>
          <w:lang w:val="en-GB"/>
        </w:rPr>
        <w:t xml:space="preserve"> and</w:t>
      </w:r>
      <w:r w:rsidRPr="00094563">
        <w:rPr>
          <w:rFonts w:cstheme="majorHAnsi"/>
          <w:lang w:val="en-GB"/>
        </w:rPr>
        <w:t xml:space="preserve"> piloted financial and digital literacy programs using tablets, video and SMS. These tools have been designed to build beneficiaries’ financial and digital capability</w:t>
      </w:r>
      <w:r w:rsidR="00AC57A2">
        <w:rPr>
          <w:rFonts w:cstheme="majorHAnsi"/>
          <w:lang w:val="en-GB"/>
        </w:rPr>
        <w:t xml:space="preserve"> complementing practical learnings from participating in savings groups and preparing savings group members </w:t>
      </w:r>
      <w:r w:rsidR="00CA71CE">
        <w:rPr>
          <w:rFonts w:cstheme="majorHAnsi"/>
          <w:lang w:val="en-GB"/>
        </w:rPr>
        <w:t xml:space="preserve">to access </w:t>
      </w:r>
      <w:r w:rsidR="00B13906">
        <w:rPr>
          <w:rFonts w:cstheme="majorHAnsi"/>
          <w:lang w:val="en-GB"/>
        </w:rPr>
        <w:t>a wider variety</w:t>
      </w:r>
      <w:r w:rsidR="00CA71CE">
        <w:rPr>
          <w:rFonts w:cstheme="majorHAnsi"/>
          <w:lang w:val="en-GB"/>
        </w:rPr>
        <w:t xml:space="preserve"> of financial services</w:t>
      </w:r>
      <w:r w:rsidR="00AC57A2">
        <w:rPr>
          <w:rFonts w:cstheme="majorHAnsi"/>
          <w:lang w:val="en-GB"/>
        </w:rPr>
        <w:t xml:space="preserve">. </w:t>
      </w:r>
    </w:p>
    <w:p w14:paraId="3D652354" w14:textId="77777777" w:rsidR="00A3607E" w:rsidRDefault="00A3607E" w:rsidP="00BC06E9">
      <w:pPr>
        <w:spacing w:after="0" w:line="240" w:lineRule="auto"/>
        <w:jc w:val="both"/>
        <w:rPr>
          <w:rFonts w:ascii="Calibri" w:eastAsia="Calibri" w:hAnsi="Calibri" w:cs="Times New Roman"/>
          <w:b/>
          <w:bCs/>
          <w:iCs/>
        </w:rPr>
      </w:pPr>
    </w:p>
    <w:p w14:paraId="6E1CCCBC" w14:textId="0954BFE6" w:rsidR="00BC06E9" w:rsidRPr="00DA4238" w:rsidRDefault="009B6260" w:rsidP="00BC06E9">
      <w:pPr>
        <w:spacing w:after="0" w:line="240" w:lineRule="auto"/>
        <w:jc w:val="both"/>
        <w:rPr>
          <w:rFonts w:ascii="Calibri" w:eastAsia="Calibri" w:hAnsi="Calibri" w:cs="Times New Roman"/>
          <w:b/>
          <w:bCs/>
          <w:iCs/>
        </w:rPr>
      </w:pPr>
      <w:r>
        <w:rPr>
          <w:rFonts w:ascii="Calibri" w:eastAsia="Calibri" w:hAnsi="Calibri" w:cs="Times New Roman"/>
          <w:b/>
          <w:bCs/>
          <w:iCs/>
        </w:rPr>
        <w:t xml:space="preserve">2.2 </w:t>
      </w:r>
      <w:r>
        <w:rPr>
          <w:rFonts w:ascii="Calibri" w:eastAsia="Calibri" w:hAnsi="Calibri" w:cs="Times New Roman"/>
          <w:b/>
          <w:bCs/>
          <w:iCs/>
        </w:rPr>
        <w:tab/>
        <w:t xml:space="preserve">UNCDF’s Request for Applications (RFA) </w:t>
      </w:r>
    </w:p>
    <w:p w14:paraId="4561DD6A" w14:textId="77777777" w:rsidR="00B13906" w:rsidRPr="00B13906" w:rsidRDefault="00B13906" w:rsidP="00B13906">
      <w:pPr>
        <w:pStyle w:val="Normal1"/>
        <w:spacing w:after="200" w:line="240" w:lineRule="auto"/>
        <w:jc w:val="both"/>
        <w:rPr>
          <w:rFonts w:asciiTheme="minorHAnsi" w:eastAsiaTheme="minorHAnsi" w:hAnsiTheme="minorHAnsi" w:cstheme="majorHAnsi"/>
          <w:color w:val="auto"/>
          <w:lang w:val="en-GB" w:eastAsia="en-US"/>
        </w:rPr>
      </w:pPr>
      <w:r w:rsidRPr="00B13906">
        <w:rPr>
          <w:rFonts w:asciiTheme="minorHAnsi" w:eastAsiaTheme="minorHAnsi" w:hAnsiTheme="minorHAnsi" w:cstheme="majorHAnsi"/>
          <w:color w:val="auto"/>
          <w:lang w:val="en-GB" w:eastAsia="en-US"/>
        </w:rPr>
        <w:t xml:space="preserve">Building on lessons learned from Phase I and early Phase II, UNCDF plans to refine the implementation of our program so that refugees and host-community members in Tanzania’s Kigoma region, particularly women and youth, can make use of an even wider variety of available financial products and services to increase resilience, regulate incomes and improve their economic lives.  </w:t>
      </w:r>
    </w:p>
    <w:p w14:paraId="51046C7E" w14:textId="452345A8" w:rsidR="00B13906" w:rsidRPr="00B13906" w:rsidRDefault="00B13906" w:rsidP="00B13906">
      <w:pPr>
        <w:jc w:val="both"/>
        <w:rPr>
          <w:rFonts w:cstheme="majorHAnsi"/>
          <w:lang w:val="en-GB"/>
        </w:rPr>
      </w:pPr>
      <w:r w:rsidRPr="00B13906">
        <w:rPr>
          <w:rFonts w:cstheme="majorHAnsi"/>
          <w:lang w:val="en-GB"/>
        </w:rPr>
        <w:lastRenderedPageBreak/>
        <w:t>The subsequent phase will focus on managed expansion, consolidating progress made with an emphasis on strengthening existing activities so that partnerships are solid, implementation is sound, and monitoring &amp; evaluation is thorough, leading to improved program outcomes and maximum impact. Ultimately, by pairing scaled programming with advocacy at the policy level, building partner institutional capacity to better serve savings groups through training and access to new tools, UNCDF aims to empower vulnerable populations and ultimately to improve relations between refugees and host communities through economic empowerment.</w:t>
      </w:r>
    </w:p>
    <w:p w14:paraId="0DD594B8" w14:textId="2449D7F9" w:rsidR="0097490B" w:rsidRPr="00B13906" w:rsidRDefault="00B13906" w:rsidP="00BC06E9">
      <w:pPr>
        <w:spacing w:after="0" w:line="240" w:lineRule="auto"/>
        <w:jc w:val="both"/>
        <w:rPr>
          <w:rFonts w:cstheme="majorHAnsi"/>
          <w:b/>
          <w:lang w:val="en-GB"/>
        </w:rPr>
      </w:pPr>
      <w:r w:rsidRPr="00B13906">
        <w:rPr>
          <w:rFonts w:cstheme="majorHAnsi"/>
          <w:b/>
          <w:lang w:val="en-GB"/>
        </w:rPr>
        <w:t xml:space="preserve">The purpose of this RFA is to identify a partner/s to engage in strengthening of existing and creation of new savings groups in all three refugee camps – </w:t>
      </w:r>
      <w:proofErr w:type="spellStart"/>
      <w:r w:rsidRPr="00B13906">
        <w:rPr>
          <w:rFonts w:cstheme="majorHAnsi"/>
          <w:b/>
          <w:lang w:val="en-GB"/>
        </w:rPr>
        <w:t>Nduta</w:t>
      </w:r>
      <w:proofErr w:type="spellEnd"/>
      <w:r w:rsidRPr="00B13906">
        <w:rPr>
          <w:rFonts w:cstheme="majorHAnsi"/>
          <w:b/>
          <w:lang w:val="en-GB"/>
        </w:rPr>
        <w:t xml:space="preserve">, </w:t>
      </w:r>
      <w:proofErr w:type="spellStart"/>
      <w:r w:rsidRPr="00B13906">
        <w:rPr>
          <w:rFonts w:cstheme="majorHAnsi"/>
          <w:b/>
          <w:lang w:val="en-GB"/>
        </w:rPr>
        <w:t>Mtendeli</w:t>
      </w:r>
      <w:proofErr w:type="spellEnd"/>
      <w:r w:rsidRPr="00B13906">
        <w:rPr>
          <w:rFonts w:cstheme="majorHAnsi"/>
          <w:b/>
          <w:lang w:val="en-GB"/>
        </w:rPr>
        <w:t xml:space="preserve"> and </w:t>
      </w:r>
      <w:proofErr w:type="spellStart"/>
      <w:r w:rsidRPr="00B13906">
        <w:rPr>
          <w:rFonts w:cstheme="majorHAnsi"/>
          <w:b/>
          <w:lang w:val="en-GB"/>
        </w:rPr>
        <w:t>Nyaragusu</w:t>
      </w:r>
      <w:proofErr w:type="spellEnd"/>
      <w:r w:rsidRPr="00B13906">
        <w:rPr>
          <w:rFonts w:cstheme="majorHAnsi"/>
          <w:b/>
          <w:lang w:val="en-GB"/>
        </w:rPr>
        <w:t xml:space="preserve"> – in the Kigoma region and the surrounding host communities. </w:t>
      </w:r>
    </w:p>
    <w:p w14:paraId="18E283F8" w14:textId="4F696809" w:rsidR="00B13906" w:rsidRPr="00B13906" w:rsidRDefault="00B13906" w:rsidP="00B13906">
      <w:pPr>
        <w:spacing w:before="120" w:after="120" w:line="240" w:lineRule="auto"/>
        <w:jc w:val="both"/>
        <w:rPr>
          <w:rFonts w:cstheme="majorHAnsi"/>
          <w:lang w:val="en-GB"/>
        </w:rPr>
      </w:pPr>
      <w:r w:rsidRPr="00B13906">
        <w:rPr>
          <w:rFonts w:cstheme="majorHAnsi"/>
          <w:lang w:val="en-GB"/>
        </w:rPr>
        <w:t xml:space="preserve">Applicants will be evaluated based on 1) previously established experience in promoting savings groups in and/or around the Kigoma refugee camps, 2) a focus on strengthening livelihoods for low-income populations, particularly women and youth, and 3) commitment to apply and provide feedback on UNCDF’s existing financial and digital literacy tools. </w:t>
      </w:r>
    </w:p>
    <w:p w14:paraId="44ED7984" w14:textId="19C90E71" w:rsidR="00B13906" w:rsidRPr="00B13906" w:rsidRDefault="00B13906" w:rsidP="00B13906">
      <w:pPr>
        <w:spacing w:before="120" w:after="120" w:line="240" w:lineRule="auto"/>
        <w:jc w:val="both"/>
        <w:rPr>
          <w:rFonts w:cstheme="majorHAnsi"/>
          <w:lang w:val="en-GB"/>
        </w:rPr>
      </w:pPr>
      <w:r w:rsidRPr="00B13906">
        <w:rPr>
          <w:rFonts w:cstheme="majorHAnsi"/>
          <w:lang w:val="en-GB"/>
        </w:rPr>
        <w:t xml:space="preserve">The expected result is that UNCDF will partner with one or more of the shortlisted organizations to 1) form new savings groups in and surrounding the refugee camps, targeting a mix of the economically active population and with a focus on women and youth, 2) strengthen existing groups based on lessons learned, 3) provide financial and digital literacy to those in groups as well as a larger section of the population, and 4) collect baseline and </w:t>
      </w:r>
      <w:proofErr w:type="spellStart"/>
      <w:r w:rsidRPr="00B13906">
        <w:rPr>
          <w:rFonts w:cstheme="majorHAnsi"/>
          <w:lang w:val="en-GB"/>
        </w:rPr>
        <w:t>endline</w:t>
      </w:r>
      <w:proofErr w:type="spellEnd"/>
      <w:r w:rsidRPr="00B13906">
        <w:rPr>
          <w:rFonts w:cstheme="majorHAnsi"/>
          <w:lang w:val="en-GB"/>
        </w:rPr>
        <w:t xml:space="preserve"> data on recipients of education and savings group members 5) become a savings group champion by sharing and exchanging learnings and expertise around savings groups with other implementing organizations and partners.</w:t>
      </w:r>
    </w:p>
    <w:p w14:paraId="6C47241C" w14:textId="77777777" w:rsidR="0097490B" w:rsidRDefault="0097490B" w:rsidP="00BC06E9">
      <w:pPr>
        <w:spacing w:after="0" w:line="240" w:lineRule="auto"/>
        <w:jc w:val="both"/>
        <w:rPr>
          <w:rFonts w:ascii="Calibri" w:eastAsia="Calibri" w:hAnsi="Calibri" w:cs="Times New Roman"/>
          <w:b/>
          <w:bCs/>
          <w:iCs/>
          <w:lang w:val="en-GB"/>
        </w:rPr>
      </w:pPr>
    </w:p>
    <w:p w14:paraId="5F7A453A" w14:textId="5A74ACF2" w:rsidR="00BC06E9" w:rsidRPr="00673F82" w:rsidRDefault="00BC06E9" w:rsidP="00BC06E9">
      <w:pPr>
        <w:spacing w:after="0" w:line="240" w:lineRule="auto"/>
        <w:jc w:val="both"/>
        <w:rPr>
          <w:rFonts w:ascii="Calibri" w:eastAsia="Calibri" w:hAnsi="Calibri" w:cs="Times New Roman"/>
          <w:b/>
          <w:bCs/>
          <w:iCs/>
        </w:rPr>
      </w:pPr>
      <w:r>
        <w:rPr>
          <w:rFonts w:ascii="Calibri" w:eastAsia="Calibri" w:hAnsi="Calibri" w:cs="Times New Roman"/>
          <w:b/>
          <w:bCs/>
          <w:iCs/>
        </w:rPr>
        <w:t>2</w:t>
      </w:r>
      <w:r w:rsidRPr="00673F82">
        <w:rPr>
          <w:rFonts w:ascii="Calibri" w:eastAsia="Calibri" w:hAnsi="Calibri" w:cs="Times New Roman"/>
          <w:b/>
          <w:bCs/>
          <w:iCs/>
        </w:rPr>
        <w:t>.</w:t>
      </w:r>
      <w:r w:rsidR="00E7706B">
        <w:rPr>
          <w:rFonts w:ascii="Calibri" w:eastAsia="Calibri" w:hAnsi="Calibri" w:cs="Times New Roman"/>
          <w:b/>
          <w:bCs/>
          <w:iCs/>
        </w:rPr>
        <w:t>3</w:t>
      </w:r>
      <w:r w:rsidRPr="00673F82">
        <w:rPr>
          <w:rFonts w:ascii="Calibri" w:eastAsia="Calibri" w:hAnsi="Calibri" w:cs="Times New Roman"/>
          <w:b/>
          <w:bCs/>
          <w:iCs/>
        </w:rPr>
        <w:t>.</w:t>
      </w:r>
      <w:r w:rsidRPr="00673F82">
        <w:rPr>
          <w:rFonts w:ascii="Calibri" w:eastAsia="Calibri" w:hAnsi="Calibri" w:cs="Times New Roman"/>
          <w:b/>
          <w:bCs/>
          <w:iCs/>
        </w:rPr>
        <w:tab/>
        <w:t>Timing</w:t>
      </w:r>
    </w:p>
    <w:p w14:paraId="5D6434D0" w14:textId="6CE181B4" w:rsidR="00782C7B" w:rsidRPr="00722C62" w:rsidRDefault="00782C7B" w:rsidP="00722C62">
      <w:pPr>
        <w:spacing w:before="120" w:after="120" w:line="240" w:lineRule="auto"/>
        <w:jc w:val="both"/>
        <w:rPr>
          <w:rFonts w:ascii="Calibri" w:eastAsia="Calibri" w:hAnsi="Calibri" w:cs="Times New Roman"/>
          <w:bCs/>
          <w:iCs/>
        </w:rPr>
      </w:pPr>
      <w:r w:rsidRPr="00722C62">
        <w:rPr>
          <w:rFonts w:ascii="Calibri" w:eastAsia="Calibri" w:hAnsi="Calibri" w:cs="Times New Roman"/>
          <w:bCs/>
          <w:iCs/>
        </w:rPr>
        <w:t xml:space="preserve">Applications should be returned to UNCDF Tanzania by email, no later than midnight </w:t>
      </w:r>
      <w:r w:rsidRPr="00D10F02">
        <w:rPr>
          <w:rFonts w:ascii="Calibri" w:eastAsia="Calibri" w:hAnsi="Calibri" w:cs="Times New Roman"/>
          <w:bCs/>
          <w:iCs/>
        </w:rPr>
        <w:t xml:space="preserve">on </w:t>
      </w:r>
      <w:r w:rsidR="00FE40B7" w:rsidRPr="00D10F02">
        <w:rPr>
          <w:rFonts w:ascii="Calibri" w:eastAsia="Calibri" w:hAnsi="Calibri" w:cs="Times New Roman"/>
          <w:bCs/>
          <w:iCs/>
        </w:rPr>
        <w:t>March 3,</w:t>
      </w:r>
      <w:r w:rsidRPr="00D10F02">
        <w:rPr>
          <w:rFonts w:ascii="Calibri" w:eastAsia="Calibri" w:hAnsi="Calibri" w:cs="Times New Roman"/>
          <w:bCs/>
          <w:iCs/>
        </w:rPr>
        <w:t xml:space="preserve"> 2019</w:t>
      </w:r>
      <w:r w:rsidRPr="00722C62">
        <w:rPr>
          <w:rFonts w:ascii="Calibri" w:eastAsia="Calibri" w:hAnsi="Calibri" w:cs="Times New Roman"/>
          <w:bCs/>
          <w:iCs/>
        </w:rPr>
        <w:t xml:space="preserve"> East Africa Time (EAT). It is anticipated that the shortlisting will be completed within 2 weeks of application submission. The time needed for submission of revised proposals, if ne</w:t>
      </w:r>
      <w:r w:rsidR="00722C62">
        <w:rPr>
          <w:rFonts w:ascii="Calibri" w:eastAsia="Calibri" w:hAnsi="Calibri" w:cs="Times New Roman"/>
          <w:bCs/>
          <w:iCs/>
        </w:rPr>
        <w:t>cessary</w:t>
      </w:r>
      <w:r w:rsidRPr="00722C62">
        <w:rPr>
          <w:rFonts w:ascii="Calibri" w:eastAsia="Calibri" w:hAnsi="Calibri" w:cs="Times New Roman"/>
          <w:bCs/>
          <w:iCs/>
        </w:rPr>
        <w:t>, will depend on the thoroughness and complexity of initial proposals but should take no more than 2 weeks. UNCDF aims to conclude all agreements no later than 15 April 2019.</w:t>
      </w:r>
    </w:p>
    <w:p w14:paraId="684AF4CA" w14:textId="24513833" w:rsidR="00782C7B" w:rsidRPr="00722C62" w:rsidRDefault="00782C7B" w:rsidP="00722C62">
      <w:pPr>
        <w:spacing w:before="120" w:after="120" w:line="240" w:lineRule="auto"/>
        <w:jc w:val="both"/>
        <w:rPr>
          <w:rFonts w:ascii="Calibri" w:eastAsia="Calibri" w:hAnsi="Calibri" w:cs="Times New Roman"/>
          <w:bCs/>
          <w:iCs/>
        </w:rPr>
      </w:pPr>
      <w:r w:rsidRPr="00722C62">
        <w:rPr>
          <w:rFonts w:ascii="Calibri" w:eastAsia="Calibri" w:hAnsi="Calibri" w:cs="Times New Roman"/>
          <w:bCs/>
          <w:iCs/>
        </w:rPr>
        <w:t xml:space="preserve">The expected duration of the assignment is </w:t>
      </w:r>
      <w:r w:rsidR="00AE4678">
        <w:rPr>
          <w:rFonts w:ascii="Calibri" w:eastAsia="Calibri" w:hAnsi="Calibri" w:cs="Times New Roman"/>
          <w:bCs/>
          <w:iCs/>
        </w:rPr>
        <w:t xml:space="preserve">less than </w:t>
      </w:r>
      <w:r w:rsidRPr="00722C62">
        <w:rPr>
          <w:rFonts w:ascii="Calibri" w:eastAsia="Calibri" w:hAnsi="Calibri" w:cs="Times New Roman"/>
          <w:bCs/>
          <w:iCs/>
        </w:rPr>
        <w:t xml:space="preserve">1 year; the expected date of full completion is </w:t>
      </w:r>
      <w:r w:rsidR="00AE4678">
        <w:rPr>
          <w:rFonts w:ascii="Calibri" w:eastAsia="Calibri" w:hAnsi="Calibri" w:cs="Times New Roman"/>
          <w:bCs/>
          <w:iCs/>
        </w:rPr>
        <w:t>31 December 2019.</w:t>
      </w:r>
      <w:r w:rsidRPr="00722C62">
        <w:rPr>
          <w:rFonts w:ascii="Calibri" w:eastAsia="Calibri" w:hAnsi="Calibri" w:cs="Times New Roman"/>
          <w:bCs/>
          <w:iCs/>
        </w:rPr>
        <w:t xml:space="preserve"> Further collaboration may be sought contingent upon performance and funding. The applicant(s) should propose a timeline and work plan for their own proposed project. </w:t>
      </w:r>
    </w:p>
    <w:p w14:paraId="1E9DD26F" w14:textId="77777777" w:rsidR="00BC06E9" w:rsidRPr="00673F82" w:rsidRDefault="00BC06E9" w:rsidP="00BC06E9">
      <w:pPr>
        <w:spacing w:after="0" w:line="240" w:lineRule="auto"/>
        <w:jc w:val="both"/>
        <w:rPr>
          <w:rFonts w:ascii="Calibri" w:eastAsia="Calibri" w:hAnsi="Calibri" w:cs="Times New Roman"/>
          <w:bCs/>
          <w:iCs/>
        </w:rPr>
      </w:pPr>
    </w:p>
    <w:p w14:paraId="279EB921" w14:textId="46222D8A" w:rsidR="00BC06E9" w:rsidRPr="00673F82" w:rsidRDefault="00BC06E9" w:rsidP="00BC06E9">
      <w:pPr>
        <w:spacing w:after="0" w:line="240" w:lineRule="auto"/>
        <w:jc w:val="both"/>
        <w:rPr>
          <w:rFonts w:ascii="Calibri" w:eastAsia="Calibri" w:hAnsi="Calibri" w:cs="Times New Roman"/>
          <w:b/>
          <w:bCs/>
          <w:iCs/>
        </w:rPr>
      </w:pPr>
      <w:r>
        <w:rPr>
          <w:rFonts w:ascii="Calibri" w:eastAsia="Calibri" w:hAnsi="Calibri" w:cs="Times New Roman"/>
          <w:b/>
          <w:bCs/>
          <w:iCs/>
        </w:rPr>
        <w:t>2</w:t>
      </w:r>
      <w:r w:rsidRPr="00673F82">
        <w:rPr>
          <w:rFonts w:ascii="Calibri" w:eastAsia="Calibri" w:hAnsi="Calibri" w:cs="Times New Roman"/>
          <w:b/>
          <w:bCs/>
          <w:iCs/>
        </w:rPr>
        <w:t>.</w:t>
      </w:r>
      <w:r w:rsidR="00E7706B">
        <w:rPr>
          <w:rFonts w:ascii="Calibri" w:eastAsia="Calibri" w:hAnsi="Calibri" w:cs="Times New Roman"/>
          <w:b/>
          <w:bCs/>
          <w:iCs/>
        </w:rPr>
        <w:t>4</w:t>
      </w:r>
      <w:r w:rsidRPr="00673F82">
        <w:rPr>
          <w:rFonts w:ascii="Calibri" w:eastAsia="Calibri" w:hAnsi="Calibri" w:cs="Times New Roman"/>
          <w:b/>
          <w:bCs/>
          <w:iCs/>
        </w:rPr>
        <w:t>.</w:t>
      </w:r>
      <w:r w:rsidRPr="00673F82">
        <w:rPr>
          <w:rFonts w:ascii="Calibri" w:eastAsia="Calibri" w:hAnsi="Calibri" w:cs="Times New Roman"/>
          <w:b/>
          <w:bCs/>
          <w:iCs/>
        </w:rPr>
        <w:tab/>
        <w:t>Contact</w:t>
      </w:r>
    </w:p>
    <w:p w14:paraId="61452CE0" w14:textId="77777777" w:rsidR="00BC06E9" w:rsidRPr="00E7706B" w:rsidRDefault="00BC06E9" w:rsidP="00E7706B">
      <w:pPr>
        <w:pStyle w:val="Pardeliste"/>
        <w:numPr>
          <w:ilvl w:val="0"/>
          <w:numId w:val="16"/>
        </w:numPr>
        <w:spacing w:after="0" w:line="240" w:lineRule="auto"/>
        <w:jc w:val="both"/>
        <w:rPr>
          <w:rFonts w:ascii="Calibri" w:eastAsia="Calibri" w:hAnsi="Calibri" w:cs="Times New Roman"/>
          <w:bCs/>
          <w:iCs/>
        </w:rPr>
      </w:pPr>
      <w:r w:rsidRPr="00E7706B">
        <w:rPr>
          <w:rFonts w:ascii="Calibri" w:eastAsia="Calibri" w:hAnsi="Calibri" w:cs="Times New Roman"/>
          <w:bCs/>
          <w:iCs/>
        </w:rPr>
        <w:t xml:space="preserve">Applications and any consultation about this RFA should be submitted via email at: </w:t>
      </w:r>
    </w:p>
    <w:p w14:paraId="35D76724" w14:textId="3A099B53" w:rsidR="00BC06E9" w:rsidRPr="00D10F02" w:rsidRDefault="00CD7594" w:rsidP="00BC06E9">
      <w:pPr>
        <w:spacing w:after="0" w:line="240" w:lineRule="auto"/>
        <w:jc w:val="both"/>
        <w:rPr>
          <w:rFonts w:ascii="Calibri" w:eastAsia="Calibri" w:hAnsi="Calibri" w:cs="Times New Roman"/>
          <w:bCs/>
          <w:iCs/>
        </w:rPr>
      </w:pPr>
      <w:hyperlink r:id="rId10" w:history="1">
        <w:r w:rsidR="00E7706B" w:rsidRPr="00D10F02">
          <w:rPr>
            <w:rStyle w:val="Lienhypertexte"/>
            <w:rFonts w:ascii="Calibri" w:eastAsia="Calibri" w:hAnsi="Calibri" w:cs="Times New Roman"/>
            <w:bCs/>
            <w:iCs/>
          </w:rPr>
          <w:t>Fipa.procurement.tz@uncdf.org</w:t>
        </w:r>
      </w:hyperlink>
      <w:r w:rsidR="00E7706B" w:rsidRPr="00D10F02">
        <w:rPr>
          <w:rFonts w:ascii="Calibri" w:eastAsia="Calibri" w:hAnsi="Calibri" w:cs="Times New Roman"/>
          <w:bCs/>
          <w:iCs/>
        </w:rPr>
        <w:t xml:space="preserve">  </w:t>
      </w:r>
    </w:p>
    <w:p w14:paraId="0296B56C" w14:textId="66EDF94F" w:rsidR="00E7706B" w:rsidRPr="00070061" w:rsidRDefault="00E7706B" w:rsidP="00E7706B">
      <w:pPr>
        <w:pStyle w:val="Pardeliste"/>
        <w:widowControl w:val="0"/>
        <w:numPr>
          <w:ilvl w:val="0"/>
          <w:numId w:val="5"/>
        </w:numPr>
        <w:autoSpaceDE w:val="0"/>
        <w:autoSpaceDN w:val="0"/>
        <w:adjustRightInd w:val="0"/>
        <w:spacing w:after="0" w:line="240" w:lineRule="auto"/>
        <w:ind w:left="360"/>
        <w:jc w:val="both"/>
        <w:rPr>
          <w:rFonts w:cstheme="majorHAnsi"/>
          <w:color w:val="000000"/>
          <w:lang w:val="en-GB"/>
        </w:rPr>
      </w:pPr>
      <w:r>
        <w:rPr>
          <w:rFonts w:cstheme="majorHAnsi"/>
          <w:color w:val="000000"/>
          <w:lang w:val="en-GB"/>
        </w:rPr>
        <w:t>T</w:t>
      </w:r>
      <w:r w:rsidRPr="00BB31E3">
        <w:rPr>
          <w:rFonts w:cstheme="majorHAnsi"/>
          <w:color w:val="000000"/>
          <w:lang w:val="en-GB"/>
        </w:rPr>
        <w:t xml:space="preserve">he subject line of the email should be:  </w:t>
      </w:r>
      <w:r w:rsidRPr="00340415">
        <w:rPr>
          <w:rFonts w:cstheme="majorHAnsi"/>
          <w:color w:val="000000"/>
          <w:u w:val="single"/>
          <w:lang w:val="en-GB"/>
        </w:rPr>
        <w:t xml:space="preserve">RFA </w:t>
      </w:r>
      <w:r w:rsidR="00AE4678">
        <w:rPr>
          <w:rFonts w:cstheme="majorHAnsi"/>
          <w:color w:val="000000"/>
          <w:u w:val="single"/>
          <w:lang w:val="en-GB"/>
        </w:rPr>
        <w:t>TZ</w:t>
      </w:r>
      <w:r w:rsidRPr="00340415">
        <w:rPr>
          <w:rFonts w:cstheme="majorHAnsi"/>
          <w:color w:val="000000"/>
          <w:u w:val="single"/>
          <w:lang w:val="en-GB"/>
        </w:rPr>
        <w:t xml:space="preserve">: Scaling Up Access to Finance </w:t>
      </w:r>
      <w:r w:rsidR="00AE4678">
        <w:rPr>
          <w:rFonts w:cstheme="majorHAnsi"/>
          <w:color w:val="000000"/>
          <w:u w:val="single"/>
          <w:lang w:val="en-GB"/>
        </w:rPr>
        <w:t xml:space="preserve">for Refugees and Host Communities </w:t>
      </w:r>
      <w:r w:rsidRPr="00340415">
        <w:rPr>
          <w:rFonts w:cstheme="majorHAnsi"/>
          <w:color w:val="000000"/>
          <w:u w:val="single"/>
          <w:lang w:val="en-GB"/>
        </w:rPr>
        <w:t xml:space="preserve">in </w:t>
      </w:r>
      <w:r w:rsidR="00AE4678">
        <w:rPr>
          <w:rFonts w:cstheme="majorHAnsi"/>
          <w:color w:val="000000"/>
          <w:u w:val="single"/>
          <w:lang w:val="en-GB"/>
        </w:rPr>
        <w:t>Kigoma</w:t>
      </w:r>
    </w:p>
    <w:p w14:paraId="0A7DF7FA" w14:textId="77777777" w:rsidR="00451AF4" w:rsidRPr="00673F82" w:rsidRDefault="00451AF4" w:rsidP="00BC06E9">
      <w:pPr>
        <w:spacing w:after="0" w:line="240" w:lineRule="auto"/>
        <w:jc w:val="both"/>
        <w:rPr>
          <w:rFonts w:ascii="Calibri" w:eastAsia="Calibri" w:hAnsi="Calibri" w:cs="Times New Roman"/>
          <w:bCs/>
          <w:iCs/>
        </w:rPr>
      </w:pPr>
    </w:p>
    <w:p w14:paraId="49EAC82B" w14:textId="77777777" w:rsidR="00BC06E9" w:rsidRPr="00673F82" w:rsidRDefault="00BC06E9" w:rsidP="00BC06E9">
      <w:pPr>
        <w:spacing w:after="0" w:line="240" w:lineRule="auto"/>
        <w:jc w:val="both"/>
        <w:rPr>
          <w:rFonts w:ascii="Calibri" w:eastAsia="Calibri" w:hAnsi="Calibri" w:cs="Times New Roman"/>
          <w:b/>
          <w:bCs/>
          <w:iCs/>
        </w:rPr>
      </w:pPr>
      <w:r>
        <w:rPr>
          <w:rFonts w:ascii="Calibri" w:eastAsia="Calibri" w:hAnsi="Calibri" w:cs="Times New Roman"/>
          <w:b/>
          <w:bCs/>
          <w:iCs/>
        </w:rPr>
        <w:t>2</w:t>
      </w:r>
      <w:r w:rsidRPr="00673F82">
        <w:rPr>
          <w:rFonts w:ascii="Calibri" w:eastAsia="Calibri" w:hAnsi="Calibri" w:cs="Times New Roman"/>
          <w:b/>
          <w:bCs/>
          <w:iCs/>
        </w:rPr>
        <w:t>.4.</w:t>
      </w:r>
      <w:r w:rsidRPr="00673F82">
        <w:rPr>
          <w:rFonts w:ascii="Calibri" w:eastAsia="Calibri" w:hAnsi="Calibri" w:cs="Times New Roman"/>
          <w:b/>
          <w:bCs/>
          <w:iCs/>
        </w:rPr>
        <w:tab/>
        <w:t>Responses</w:t>
      </w:r>
    </w:p>
    <w:p w14:paraId="6375DC3B" w14:textId="77777777" w:rsidR="00BC06E9" w:rsidRPr="00673F82" w:rsidRDefault="00BC06E9" w:rsidP="00BC06E9">
      <w:pPr>
        <w:spacing w:after="0" w:line="240" w:lineRule="auto"/>
        <w:jc w:val="both"/>
        <w:rPr>
          <w:rFonts w:ascii="Calibri" w:eastAsia="Calibri" w:hAnsi="Calibri" w:cs="Times New Roman"/>
          <w:bCs/>
          <w:iCs/>
        </w:rPr>
      </w:pPr>
      <w:r w:rsidRPr="00673F82">
        <w:rPr>
          <w:rFonts w:ascii="Calibri" w:eastAsia="Calibri" w:hAnsi="Calibri" w:cs="Times New Roman"/>
          <w:bCs/>
          <w:iCs/>
        </w:rPr>
        <w:t>All queries and submitted applications will be acknowledged.</w:t>
      </w:r>
    </w:p>
    <w:p w14:paraId="3B8EA404" w14:textId="77777777" w:rsidR="00BC06E9" w:rsidRDefault="00BC06E9" w:rsidP="00BC06E9">
      <w:pPr>
        <w:spacing w:after="0" w:line="240" w:lineRule="auto"/>
        <w:jc w:val="both"/>
        <w:rPr>
          <w:rFonts w:ascii="Calibri" w:eastAsia="Calibri" w:hAnsi="Calibri" w:cs="Times New Roman"/>
          <w:b/>
          <w:bCs/>
          <w:iCs/>
        </w:rPr>
      </w:pPr>
    </w:p>
    <w:p w14:paraId="6A370C76" w14:textId="546CFA1C" w:rsidR="00BC06E9" w:rsidRPr="007C2B5C" w:rsidRDefault="00BC06E9" w:rsidP="00BC06E9">
      <w:pPr>
        <w:shd w:val="clear" w:color="auto" w:fill="D9D9D9"/>
        <w:spacing w:after="0" w:line="240" w:lineRule="auto"/>
        <w:jc w:val="both"/>
        <w:rPr>
          <w:rFonts w:ascii="Calibri" w:eastAsia="Calibri" w:hAnsi="Calibri" w:cs="Times New Roman"/>
          <w:b/>
          <w:bCs/>
          <w:iCs/>
          <w:lang w:val="en-GB"/>
        </w:rPr>
      </w:pPr>
      <w:r>
        <w:rPr>
          <w:rFonts w:ascii="Calibri" w:eastAsia="Calibri" w:hAnsi="Calibri" w:cs="Times New Roman"/>
          <w:b/>
          <w:bCs/>
          <w:iCs/>
          <w:lang w:val="en-GB"/>
        </w:rPr>
        <w:t>3</w:t>
      </w:r>
      <w:r w:rsidRPr="007C2B5C">
        <w:rPr>
          <w:rFonts w:ascii="Calibri" w:eastAsia="Calibri" w:hAnsi="Calibri" w:cs="Times New Roman"/>
          <w:b/>
          <w:bCs/>
          <w:iCs/>
          <w:lang w:val="en-GB"/>
        </w:rPr>
        <w:t xml:space="preserve">. </w:t>
      </w:r>
      <w:r w:rsidR="00682903">
        <w:rPr>
          <w:rFonts w:ascii="Calibri" w:eastAsia="Calibri" w:hAnsi="Calibri" w:cs="Times New Roman"/>
          <w:b/>
          <w:bCs/>
          <w:iCs/>
          <w:lang w:val="en-GB"/>
        </w:rPr>
        <w:tab/>
      </w:r>
      <w:r w:rsidR="00956160">
        <w:rPr>
          <w:rFonts w:ascii="Calibri" w:eastAsia="Calibri" w:hAnsi="Calibri" w:cs="Times New Roman"/>
          <w:b/>
          <w:bCs/>
          <w:iCs/>
          <w:lang w:val="en-GB"/>
        </w:rPr>
        <w:t>SCOPE OF WORK</w:t>
      </w:r>
    </w:p>
    <w:p w14:paraId="5CE5F0FE" w14:textId="77777777" w:rsidR="00BC06E9" w:rsidRPr="00673F82" w:rsidRDefault="00BC06E9" w:rsidP="00BC06E9">
      <w:pPr>
        <w:spacing w:after="0" w:line="240" w:lineRule="auto"/>
        <w:jc w:val="both"/>
        <w:rPr>
          <w:rFonts w:ascii="Calibri" w:eastAsia="Calibri" w:hAnsi="Calibri" w:cs="Times New Roman"/>
          <w:b/>
          <w:bCs/>
          <w:iCs/>
          <w:lang w:val="en-GB"/>
        </w:rPr>
      </w:pPr>
    </w:p>
    <w:p w14:paraId="7BCFC2EA" w14:textId="2942FCD8" w:rsidR="00956160" w:rsidRPr="00DA4238" w:rsidRDefault="00FE40B7" w:rsidP="00956160">
      <w:pPr>
        <w:spacing w:after="200" w:line="240" w:lineRule="auto"/>
        <w:jc w:val="both"/>
        <w:rPr>
          <w:rFonts w:ascii="Calibri" w:eastAsia="Calibri" w:hAnsi="Calibri" w:cs="Times New Roman"/>
          <w:bCs/>
          <w:iCs/>
        </w:rPr>
      </w:pPr>
      <w:r>
        <w:rPr>
          <w:rFonts w:ascii="Calibri" w:eastAsia="Calibri" w:hAnsi="Calibri" w:cs="Times New Roman"/>
          <w:bCs/>
          <w:iCs/>
        </w:rPr>
        <w:t>Under this Scope of Work, t</w:t>
      </w:r>
      <w:r w:rsidR="00682903">
        <w:rPr>
          <w:rFonts w:ascii="Calibri" w:eastAsia="Calibri" w:hAnsi="Calibri" w:cs="Times New Roman"/>
          <w:bCs/>
          <w:iCs/>
        </w:rPr>
        <w:t xml:space="preserve">he grantee </w:t>
      </w:r>
      <w:proofErr w:type="gramStart"/>
      <w:r w:rsidR="000F7404">
        <w:rPr>
          <w:rFonts w:ascii="Calibri" w:eastAsia="Calibri" w:hAnsi="Calibri" w:cs="Times New Roman"/>
          <w:bCs/>
          <w:iCs/>
        </w:rPr>
        <w:t>are</w:t>
      </w:r>
      <w:proofErr w:type="gramEnd"/>
      <w:r w:rsidR="000F7404">
        <w:rPr>
          <w:rFonts w:ascii="Calibri" w:eastAsia="Calibri" w:hAnsi="Calibri" w:cs="Times New Roman"/>
          <w:bCs/>
          <w:iCs/>
        </w:rPr>
        <w:t xml:space="preserve"> expected to</w:t>
      </w:r>
      <w:r w:rsidR="00682903">
        <w:rPr>
          <w:rFonts w:ascii="Calibri" w:eastAsia="Calibri" w:hAnsi="Calibri" w:cs="Times New Roman"/>
          <w:bCs/>
          <w:iCs/>
        </w:rPr>
        <w:t xml:space="preserve"> perform the following activities and </w:t>
      </w:r>
      <w:r w:rsidR="000F7404">
        <w:rPr>
          <w:rFonts w:ascii="Calibri" w:eastAsia="Calibri" w:hAnsi="Calibri" w:cs="Times New Roman"/>
          <w:bCs/>
          <w:iCs/>
        </w:rPr>
        <w:t>deliver</w:t>
      </w:r>
      <w:r w:rsidR="00682903">
        <w:rPr>
          <w:rFonts w:ascii="Calibri" w:eastAsia="Calibri" w:hAnsi="Calibri" w:cs="Times New Roman"/>
          <w:bCs/>
          <w:iCs/>
        </w:rPr>
        <w:t xml:space="preserve"> the following outputs:</w:t>
      </w:r>
    </w:p>
    <w:p w14:paraId="72B9D774" w14:textId="3166EBB3" w:rsidR="00722C62" w:rsidRPr="00673F82" w:rsidRDefault="00722C62" w:rsidP="00722C62">
      <w:pPr>
        <w:spacing w:after="0" w:line="240" w:lineRule="auto"/>
        <w:jc w:val="both"/>
        <w:rPr>
          <w:rFonts w:ascii="Calibri" w:eastAsia="Calibri" w:hAnsi="Calibri" w:cs="Times New Roman"/>
          <w:b/>
          <w:bCs/>
          <w:iCs/>
        </w:rPr>
      </w:pPr>
      <w:r>
        <w:rPr>
          <w:rFonts w:ascii="Calibri" w:eastAsia="Calibri" w:hAnsi="Calibri" w:cs="Times New Roman"/>
          <w:b/>
          <w:bCs/>
          <w:iCs/>
        </w:rPr>
        <w:t>3</w:t>
      </w:r>
      <w:r w:rsidRPr="00673F82">
        <w:rPr>
          <w:rFonts w:ascii="Calibri" w:eastAsia="Calibri" w:hAnsi="Calibri" w:cs="Times New Roman"/>
          <w:b/>
          <w:bCs/>
          <w:iCs/>
        </w:rPr>
        <w:t>.</w:t>
      </w:r>
      <w:r w:rsidR="00682903">
        <w:rPr>
          <w:rFonts w:ascii="Calibri" w:eastAsia="Calibri" w:hAnsi="Calibri" w:cs="Times New Roman"/>
          <w:b/>
          <w:bCs/>
          <w:iCs/>
        </w:rPr>
        <w:t>1</w:t>
      </w:r>
      <w:r w:rsidRPr="00673F82">
        <w:rPr>
          <w:rFonts w:ascii="Calibri" w:eastAsia="Calibri" w:hAnsi="Calibri" w:cs="Times New Roman"/>
          <w:b/>
          <w:bCs/>
          <w:iCs/>
        </w:rPr>
        <w:t>.</w:t>
      </w:r>
      <w:r w:rsidRPr="00673F82">
        <w:rPr>
          <w:rFonts w:ascii="Calibri" w:eastAsia="Calibri" w:hAnsi="Calibri" w:cs="Times New Roman"/>
          <w:b/>
          <w:bCs/>
          <w:iCs/>
        </w:rPr>
        <w:tab/>
      </w:r>
      <w:r w:rsidR="00956160" w:rsidRPr="00E62282">
        <w:rPr>
          <w:rFonts w:eastAsia="Times New Roman" w:cstheme="minorHAnsi"/>
          <w:b/>
          <w:lang w:val="en-GB"/>
        </w:rPr>
        <w:t>Expected Activities and Outputs</w:t>
      </w:r>
    </w:p>
    <w:p w14:paraId="5E8B6A03" w14:textId="77777777" w:rsidR="00722C62" w:rsidRDefault="00722C62" w:rsidP="00722C62">
      <w:pPr>
        <w:spacing w:after="0" w:line="240" w:lineRule="auto"/>
        <w:jc w:val="both"/>
        <w:rPr>
          <w:rFonts w:ascii="Calibri" w:eastAsia="Calibri" w:hAnsi="Calibri" w:cs="Times New Roman"/>
          <w:b/>
          <w:bCs/>
          <w:iCs/>
        </w:rPr>
      </w:pPr>
    </w:p>
    <w:p w14:paraId="7691A820" w14:textId="61E419EC" w:rsidR="001F600F" w:rsidRPr="001F600F" w:rsidRDefault="001F600F" w:rsidP="001F600F">
      <w:pPr>
        <w:pStyle w:val="Pardeliste"/>
        <w:numPr>
          <w:ilvl w:val="2"/>
          <w:numId w:val="29"/>
        </w:numPr>
        <w:spacing w:after="200" w:line="276" w:lineRule="auto"/>
        <w:rPr>
          <w:rFonts w:eastAsia="Times New Roman" w:cstheme="minorHAnsi"/>
          <w:b/>
        </w:rPr>
      </w:pPr>
      <w:r w:rsidRPr="001F600F">
        <w:rPr>
          <w:rFonts w:eastAsia="Times New Roman" w:cstheme="minorHAnsi"/>
          <w:b/>
        </w:rPr>
        <w:t xml:space="preserve">Identification of target members and constitution of new savings groups  </w:t>
      </w:r>
    </w:p>
    <w:p w14:paraId="0F946D78" w14:textId="77777777" w:rsidR="001F600F" w:rsidRPr="001F600F" w:rsidRDefault="001F600F" w:rsidP="001F600F">
      <w:pPr>
        <w:spacing w:after="200" w:line="276" w:lineRule="auto"/>
        <w:ind w:left="343"/>
        <w:contextualSpacing/>
        <w:jc w:val="both"/>
        <w:rPr>
          <w:rFonts w:eastAsia="Times New Roman" w:cstheme="minorHAnsi"/>
        </w:rPr>
      </w:pPr>
      <w:r w:rsidRPr="001F600F">
        <w:rPr>
          <w:rFonts w:eastAsia="Times New Roman" w:cstheme="minorHAnsi"/>
        </w:rPr>
        <w:lastRenderedPageBreak/>
        <w:t xml:space="preserve">Working with UNCDF, its partners and other key stakeholders, the recipient will participate in the identification of target populations and formation of new savings groups. Individual organizations should propose timeline, budget, and work plan to form at least 50 new groups, reaching at least 1,000 new members and/or present a plan to strengthen an existing number of groups with access to finance, financial / digital literacy, and technological tools. Applicants should specify how new groups will focus on the target populations listed above, and whether the members will be part of the refugee community (Congolese and Burundian) and/or the surrounding host communities.   </w:t>
      </w:r>
    </w:p>
    <w:p w14:paraId="4C38606C" w14:textId="77777777" w:rsidR="001F600F" w:rsidRPr="001F600F" w:rsidRDefault="001F600F" w:rsidP="001F600F">
      <w:pPr>
        <w:spacing w:after="200" w:line="276" w:lineRule="auto"/>
        <w:ind w:left="343"/>
        <w:contextualSpacing/>
        <w:rPr>
          <w:rFonts w:eastAsia="Times New Roman" w:cstheme="minorHAnsi"/>
        </w:rPr>
      </w:pPr>
    </w:p>
    <w:p w14:paraId="29D7E22F" w14:textId="77777777" w:rsidR="001F600F" w:rsidRPr="001F600F" w:rsidRDefault="001F600F" w:rsidP="001F600F">
      <w:pPr>
        <w:spacing w:after="200" w:line="276" w:lineRule="auto"/>
        <w:ind w:left="343"/>
        <w:contextualSpacing/>
        <w:rPr>
          <w:rFonts w:eastAsia="Times New Roman" w:cstheme="minorHAnsi"/>
        </w:rPr>
      </w:pPr>
      <w:r w:rsidRPr="001F600F">
        <w:rPr>
          <w:rFonts w:eastAsia="Times New Roman" w:cstheme="minorHAnsi"/>
        </w:rPr>
        <w:t>Activities to be implemented:</w:t>
      </w:r>
    </w:p>
    <w:p w14:paraId="5A0CDB79" w14:textId="77777777"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Raise awareness about savings groups (including the use of UNCDF adapted materials)</w:t>
      </w:r>
    </w:p>
    <w:p w14:paraId="3A4C85DA" w14:textId="77777777"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Identify new savings groups members</w:t>
      </w:r>
    </w:p>
    <w:p w14:paraId="24B7CE52" w14:textId="77777777"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Form at least 50 new savings groups with 1,000 new members and/or</w:t>
      </w:r>
    </w:p>
    <w:p w14:paraId="3A72D643" w14:textId="77777777"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Strengthen a proposed number of savings groups with a mixture of improved methodology, technology, digital and financial literacy, or access to formal finance</w:t>
      </w:r>
    </w:p>
    <w:p w14:paraId="0346E895" w14:textId="77777777"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 xml:space="preserve">Train savings groups leaders and support staff (i.e. CBTs) with digital and financial literacy materials </w:t>
      </w:r>
    </w:p>
    <w:p w14:paraId="2EB22CE4" w14:textId="27806246"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Collaborate with UNCDF on the development of new financial inclusion tools and modules and the adaptation and modification of existing modules</w:t>
      </w:r>
    </w:p>
    <w:p w14:paraId="0471040B" w14:textId="77777777"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Participate in UNCDF activities to reach the wider stakeholder community with lessons learned and good practices</w:t>
      </w:r>
    </w:p>
    <w:p w14:paraId="7EB4CBF8" w14:textId="734FB65B"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Facilitate sustainable operation of savings groups</w:t>
      </w:r>
    </w:p>
    <w:p w14:paraId="5413C90D" w14:textId="77777777" w:rsidR="001F600F" w:rsidRPr="001F600F" w:rsidRDefault="001F600F" w:rsidP="001F600F">
      <w:pPr>
        <w:spacing w:after="200" w:line="276" w:lineRule="auto"/>
        <w:ind w:left="793"/>
        <w:contextualSpacing/>
        <w:rPr>
          <w:rFonts w:eastAsia="Times New Roman" w:cstheme="minorHAnsi"/>
        </w:rPr>
      </w:pPr>
    </w:p>
    <w:p w14:paraId="7040A277" w14:textId="2E2894EE" w:rsidR="001F600F" w:rsidRPr="001F600F" w:rsidRDefault="001F600F" w:rsidP="001F600F">
      <w:pPr>
        <w:pStyle w:val="Pardeliste"/>
        <w:numPr>
          <w:ilvl w:val="2"/>
          <w:numId w:val="29"/>
        </w:numPr>
        <w:spacing w:after="200" w:line="276" w:lineRule="auto"/>
        <w:rPr>
          <w:rFonts w:eastAsia="Times New Roman" w:cstheme="minorHAnsi"/>
          <w:b/>
        </w:rPr>
      </w:pPr>
      <w:r w:rsidRPr="001F600F">
        <w:rPr>
          <w:rFonts w:eastAsia="Times New Roman" w:cstheme="minorHAnsi"/>
          <w:b/>
        </w:rPr>
        <w:t xml:space="preserve">Strengthening of existing savings groups. </w:t>
      </w:r>
    </w:p>
    <w:p w14:paraId="2A9A62B9" w14:textId="77777777" w:rsidR="001F600F" w:rsidRPr="001F600F" w:rsidRDefault="001F600F" w:rsidP="001F600F">
      <w:pPr>
        <w:spacing w:after="200" w:line="276" w:lineRule="auto"/>
        <w:ind w:left="343"/>
        <w:contextualSpacing/>
        <w:rPr>
          <w:rFonts w:eastAsia="Times New Roman" w:cstheme="minorHAnsi"/>
        </w:rPr>
      </w:pPr>
      <w:r w:rsidRPr="001F600F">
        <w:rPr>
          <w:rFonts w:eastAsia="Times New Roman" w:cstheme="minorHAnsi"/>
        </w:rPr>
        <w:t>In addition to creating new groups, the recipient would also strengthen existing groups; improving coordination and operation.</w:t>
      </w:r>
      <w:r w:rsidRPr="001F600F">
        <w:rPr>
          <w:rFonts w:eastAsia="Times New Roman" w:cstheme="minorHAnsi"/>
        </w:rPr>
        <w:br/>
      </w:r>
    </w:p>
    <w:p w14:paraId="407350A4" w14:textId="0756DE4A" w:rsidR="001F600F" w:rsidRPr="001F600F" w:rsidRDefault="001F600F" w:rsidP="001F600F">
      <w:pPr>
        <w:spacing w:after="200" w:line="276" w:lineRule="auto"/>
        <w:ind w:left="343"/>
        <w:contextualSpacing/>
        <w:rPr>
          <w:rFonts w:eastAsia="Times New Roman" w:cstheme="minorHAnsi"/>
        </w:rPr>
      </w:pPr>
      <w:r w:rsidRPr="001F600F">
        <w:rPr>
          <w:rFonts w:eastAsia="Times New Roman" w:cstheme="minorHAnsi"/>
        </w:rPr>
        <w:t>Activities to be implemented:</w:t>
      </w:r>
    </w:p>
    <w:p w14:paraId="22E98211" w14:textId="77777777"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 xml:space="preserve">Re-train savings groups leaders and local staff (i.e. CBTs) using materials developed by UNCDF </w:t>
      </w:r>
    </w:p>
    <w:p w14:paraId="732F7B86" w14:textId="77777777"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Collaborate with UNCDF on the inclusion of financial inclusion tools and modules in meetings for existing groups</w:t>
      </w:r>
    </w:p>
    <w:p w14:paraId="7FA2AA1A" w14:textId="77777777" w:rsidR="001F600F" w:rsidRPr="001F600F" w:rsidRDefault="001F600F" w:rsidP="001F600F">
      <w:pPr>
        <w:spacing w:after="200" w:line="276" w:lineRule="auto"/>
        <w:contextualSpacing/>
        <w:rPr>
          <w:rFonts w:eastAsia="Times New Roman" w:cstheme="minorHAnsi"/>
        </w:rPr>
      </w:pPr>
    </w:p>
    <w:p w14:paraId="1E64B357" w14:textId="1CB44E16" w:rsidR="001F600F" w:rsidRPr="001F600F" w:rsidRDefault="001F600F" w:rsidP="001F600F">
      <w:pPr>
        <w:pStyle w:val="Pardeliste"/>
        <w:numPr>
          <w:ilvl w:val="2"/>
          <w:numId w:val="29"/>
        </w:numPr>
        <w:spacing w:after="200" w:line="276" w:lineRule="auto"/>
        <w:rPr>
          <w:rFonts w:eastAsia="Times New Roman" w:cstheme="minorHAnsi"/>
          <w:b/>
        </w:rPr>
      </w:pPr>
      <w:r w:rsidRPr="001F600F">
        <w:rPr>
          <w:rFonts w:eastAsia="Times New Roman" w:cstheme="minorHAnsi"/>
          <w:b/>
        </w:rPr>
        <w:t>Collection of baseline data on these savings groups at an individual and group level</w:t>
      </w:r>
    </w:p>
    <w:p w14:paraId="1840C8E1" w14:textId="77777777" w:rsidR="001F600F" w:rsidRPr="001F600F" w:rsidRDefault="001F600F" w:rsidP="001F600F">
      <w:pPr>
        <w:spacing w:after="200" w:line="276" w:lineRule="auto"/>
        <w:ind w:left="343"/>
        <w:contextualSpacing/>
        <w:jc w:val="both"/>
        <w:rPr>
          <w:rFonts w:eastAsia="Times New Roman" w:cstheme="minorHAnsi"/>
        </w:rPr>
      </w:pPr>
      <w:r w:rsidRPr="001F600F">
        <w:rPr>
          <w:rFonts w:eastAsia="Times New Roman" w:cstheme="minorHAnsi"/>
        </w:rPr>
        <w:t>Collection of baseline data, disaggregated by sex, provides significant insight into the operation and success of savings groups, and reporting to UNCDF. Data should be collected on individual members, group leaders, and on a group level, and should include UNCDF’s review and inclusion of specific financial capability indicators.</w:t>
      </w:r>
    </w:p>
    <w:p w14:paraId="08672307" w14:textId="77777777" w:rsidR="001F600F" w:rsidRPr="001F600F" w:rsidRDefault="001F600F" w:rsidP="001F600F">
      <w:pPr>
        <w:spacing w:after="200" w:line="276" w:lineRule="auto"/>
        <w:ind w:left="343"/>
        <w:contextualSpacing/>
        <w:rPr>
          <w:rFonts w:eastAsia="Times New Roman" w:cstheme="minorHAnsi"/>
        </w:rPr>
      </w:pPr>
    </w:p>
    <w:p w14:paraId="77B77B5D" w14:textId="77777777" w:rsidR="001F600F" w:rsidRPr="001F600F" w:rsidRDefault="001F600F" w:rsidP="001F600F">
      <w:pPr>
        <w:spacing w:after="200" w:line="276" w:lineRule="auto"/>
        <w:ind w:left="343"/>
        <w:contextualSpacing/>
        <w:rPr>
          <w:rFonts w:eastAsia="Times New Roman" w:cstheme="minorHAnsi"/>
        </w:rPr>
      </w:pPr>
      <w:r w:rsidRPr="001F600F">
        <w:rPr>
          <w:rFonts w:eastAsia="Times New Roman" w:cstheme="minorHAnsi"/>
        </w:rPr>
        <w:t>Activities to be implemented:</w:t>
      </w:r>
    </w:p>
    <w:p w14:paraId="550484FD" w14:textId="77777777"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Collect and report to UNCDF with data on individual members (e.g. gender, age, asset ownership level, country of origin)</w:t>
      </w:r>
    </w:p>
    <w:p w14:paraId="296EAE76" w14:textId="77777777"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Collect and report to UNCDF with data on group leaders (e.g. gender, age, trainer type)</w:t>
      </w:r>
    </w:p>
    <w:p w14:paraId="1627A276" w14:textId="77777777"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Collect and report to UNCDF with data on group level (e.g. # of loans issues, total collected savings)</w:t>
      </w:r>
    </w:p>
    <w:p w14:paraId="0990482F" w14:textId="7FCA22A1"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lastRenderedPageBreak/>
        <w:t>Collect and report UNCDF with data on UNCDF pre-defined financial capability indicators (to be provided by UNCDF)</w:t>
      </w:r>
    </w:p>
    <w:p w14:paraId="089F6903" w14:textId="77777777" w:rsidR="001F600F" w:rsidRPr="001F600F" w:rsidRDefault="001F600F" w:rsidP="001F600F">
      <w:pPr>
        <w:spacing w:after="200" w:line="276" w:lineRule="auto"/>
        <w:ind w:left="793"/>
        <w:contextualSpacing/>
        <w:rPr>
          <w:rFonts w:eastAsia="Times New Roman" w:cstheme="minorHAnsi"/>
        </w:rPr>
      </w:pPr>
    </w:p>
    <w:p w14:paraId="7F2DF934" w14:textId="77777777" w:rsidR="001F600F" w:rsidRPr="001F600F" w:rsidRDefault="001F600F" w:rsidP="001F600F">
      <w:pPr>
        <w:numPr>
          <w:ilvl w:val="2"/>
          <w:numId w:val="29"/>
        </w:numPr>
        <w:spacing w:after="200" w:line="276" w:lineRule="auto"/>
        <w:contextualSpacing/>
        <w:rPr>
          <w:rFonts w:eastAsia="Times New Roman" w:cstheme="minorHAnsi"/>
          <w:b/>
        </w:rPr>
      </w:pPr>
      <w:r w:rsidRPr="001F600F">
        <w:rPr>
          <w:rFonts w:eastAsia="Times New Roman" w:cstheme="minorHAnsi"/>
          <w:b/>
        </w:rPr>
        <w:t>Collaboration and Knowledge Sharing</w:t>
      </w:r>
    </w:p>
    <w:p w14:paraId="1AC4A96F" w14:textId="77777777" w:rsidR="001F600F" w:rsidRPr="001F600F" w:rsidRDefault="001F600F" w:rsidP="001F600F">
      <w:pPr>
        <w:spacing w:after="200" w:line="276" w:lineRule="auto"/>
        <w:ind w:left="343"/>
        <w:contextualSpacing/>
        <w:jc w:val="both"/>
        <w:rPr>
          <w:rFonts w:eastAsia="Times New Roman" w:cstheme="minorHAnsi"/>
        </w:rPr>
      </w:pPr>
      <w:r w:rsidRPr="001F600F">
        <w:rPr>
          <w:rFonts w:eastAsia="Times New Roman" w:cstheme="minorHAnsi"/>
        </w:rPr>
        <w:t xml:space="preserve">Recipient(s) should remain open to collaboration with interested implementing partners in the establishment/development of savings groups and should participate in knowledge sharing activities. </w:t>
      </w:r>
    </w:p>
    <w:p w14:paraId="05A4C6B8" w14:textId="77777777" w:rsidR="001F600F" w:rsidRPr="001F600F" w:rsidRDefault="001F600F" w:rsidP="001F600F">
      <w:pPr>
        <w:spacing w:after="200" w:line="276" w:lineRule="auto"/>
        <w:ind w:left="343"/>
        <w:contextualSpacing/>
        <w:rPr>
          <w:rFonts w:eastAsia="Times New Roman" w:cstheme="minorHAnsi"/>
        </w:rPr>
      </w:pPr>
    </w:p>
    <w:p w14:paraId="1D682796" w14:textId="1779F9E6" w:rsidR="001F600F" w:rsidRPr="001F600F" w:rsidRDefault="001F600F" w:rsidP="001F600F">
      <w:pPr>
        <w:spacing w:after="200" w:line="276" w:lineRule="auto"/>
        <w:ind w:left="343"/>
        <w:contextualSpacing/>
        <w:rPr>
          <w:rFonts w:eastAsia="Times New Roman" w:cstheme="minorHAnsi"/>
        </w:rPr>
      </w:pPr>
      <w:r w:rsidRPr="001F600F">
        <w:rPr>
          <w:rFonts w:eastAsia="Times New Roman" w:cstheme="minorHAnsi"/>
        </w:rPr>
        <w:t>Activities to be implemented:</w:t>
      </w:r>
    </w:p>
    <w:p w14:paraId="3FC35572" w14:textId="77777777" w:rsidR="001F600F" w:rsidRPr="001F600F" w:rsidRDefault="001F600F" w:rsidP="001F600F">
      <w:pPr>
        <w:numPr>
          <w:ilvl w:val="0"/>
          <w:numId w:val="28"/>
        </w:numPr>
        <w:spacing w:after="200" w:line="276" w:lineRule="auto"/>
        <w:ind w:left="703"/>
        <w:contextualSpacing/>
        <w:rPr>
          <w:rFonts w:eastAsia="Times New Roman" w:cstheme="minorHAnsi"/>
        </w:rPr>
      </w:pPr>
      <w:r w:rsidRPr="001F600F">
        <w:rPr>
          <w:rFonts w:eastAsia="Times New Roman" w:cstheme="minorHAnsi"/>
        </w:rPr>
        <w:t>Collaborate with interested implementing partners</w:t>
      </w:r>
    </w:p>
    <w:p w14:paraId="43B1D9D8" w14:textId="77777777" w:rsidR="001F600F" w:rsidRPr="001F600F" w:rsidRDefault="001F600F" w:rsidP="001F600F">
      <w:pPr>
        <w:numPr>
          <w:ilvl w:val="0"/>
          <w:numId w:val="28"/>
        </w:numPr>
        <w:spacing w:after="200" w:line="276" w:lineRule="auto"/>
        <w:ind w:left="703"/>
        <w:contextualSpacing/>
        <w:rPr>
          <w:rFonts w:eastAsia="Times New Roman" w:cstheme="minorHAnsi"/>
        </w:rPr>
      </w:pPr>
      <w:r w:rsidRPr="001F600F">
        <w:rPr>
          <w:rFonts w:eastAsia="Times New Roman" w:cstheme="minorHAnsi"/>
        </w:rPr>
        <w:t>Draft briefing notes or presentations when requested</w:t>
      </w:r>
    </w:p>
    <w:p w14:paraId="18FF0EBC" w14:textId="77777777" w:rsidR="001F600F" w:rsidRPr="001F600F" w:rsidRDefault="001F600F" w:rsidP="001F600F">
      <w:pPr>
        <w:numPr>
          <w:ilvl w:val="0"/>
          <w:numId w:val="28"/>
        </w:numPr>
        <w:spacing w:after="200" w:line="276" w:lineRule="auto"/>
        <w:ind w:left="703"/>
        <w:contextualSpacing/>
        <w:rPr>
          <w:rFonts w:eastAsia="Times New Roman" w:cstheme="minorHAnsi"/>
        </w:rPr>
      </w:pPr>
      <w:r w:rsidRPr="001F600F">
        <w:rPr>
          <w:rFonts w:eastAsia="Times New Roman" w:cstheme="minorHAnsi"/>
        </w:rPr>
        <w:t>Participate in and/or organizing conferences /workshops on lessons learned and good practices</w:t>
      </w:r>
    </w:p>
    <w:p w14:paraId="0BE4FEEB" w14:textId="77777777" w:rsidR="001F600F" w:rsidRPr="001F600F" w:rsidRDefault="001F600F" w:rsidP="001F600F">
      <w:pPr>
        <w:numPr>
          <w:ilvl w:val="0"/>
          <w:numId w:val="28"/>
        </w:numPr>
        <w:spacing w:after="200" w:line="276" w:lineRule="auto"/>
        <w:ind w:left="703"/>
        <w:contextualSpacing/>
        <w:rPr>
          <w:rFonts w:eastAsia="Times New Roman" w:cstheme="minorHAnsi"/>
        </w:rPr>
      </w:pPr>
      <w:r w:rsidRPr="001F600F">
        <w:rPr>
          <w:rFonts w:eastAsia="Times New Roman" w:cstheme="minorHAnsi"/>
        </w:rPr>
        <w:t>Collect data on group level (e.g. # of loans issues, total collected savings)</w:t>
      </w:r>
    </w:p>
    <w:p w14:paraId="6B142ED2" w14:textId="77777777" w:rsidR="001F600F" w:rsidRPr="001F600F" w:rsidRDefault="001F600F" w:rsidP="001F600F">
      <w:pPr>
        <w:spacing w:after="200" w:line="276" w:lineRule="auto"/>
        <w:contextualSpacing/>
        <w:rPr>
          <w:rFonts w:eastAsia="Times New Roman" w:cstheme="minorHAnsi"/>
        </w:rPr>
      </w:pPr>
    </w:p>
    <w:p w14:paraId="00552A00" w14:textId="77777777" w:rsidR="001F600F" w:rsidRPr="001F600F" w:rsidRDefault="001F600F" w:rsidP="001F600F">
      <w:pPr>
        <w:numPr>
          <w:ilvl w:val="2"/>
          <w:numId w:val="29"/>
        </w:numPr>
        <w:spacing w:after="200" w:line="276" w:lineRule="auto"/>
        <w:contextualSpacing/>
        <w:rPr>
          <w:rFonts w:eastAsia="Times New Roman" w:cstheme="minorHAnsi"/>
          <w:b/>
        </w:rPr>
      </w:pPr>
      <w:r w:rsidRPr="001F600F">
        <w:rPr>
          <w:rFonts w:eastAsia="Times New Roman" w:cstheme="minorHAnsi"/>
          <w:b/>
        </w:rPr>
        <w:t>Reporting</w:t>
      </w:r>
    </w:p>
    <w:p w14:paraId="5E38F147" w14:textId="77777777" w:rsidR="001F600F" w:rsidRPr="001F600F" w:rsidRDefault="001F600F" w:rsidP="001F600F">
      <w:pPr>
        <w:spacing w:after="200" w:line="276" w:lineRule="auto"/>
        <w:ind w:left="343"/>
        <w:contextualSpacing/>
        <w:jc w:val="both"/>
        <w:rPr>
          <w:rFonts w:eastAsia="Times New Roman" w:cstheme="minorHAnsi"/>
        </w:rPr>
      </w:pPr>
      <w:r w:rsidRPr="001F600F">
        <w:rPr>
          <w:rFonts w:eastAsia="Times New Roman" w:cstheme="minorHAnsi"/>
        </w:rPr>
        <w:t>Recipient(s) should coordinate activities based on the submitted project description and conduct continuous monitoring of the project to validate its accurate implementation. Progress of activities will be reported on a bi-weekly basis from recipient field office for prompt supervision and coordination on project implementation. Based on UNCDF requirement, review and reporting will be presented in a timely manner via close monitoring of field offices and communication with UNCDF focal persons.</w:t>
      </w:r>
    </w:p>
    <w:p w14:paraId="498D223C" w14:textId="77777777" w:rsidR="001F600F" w:rsidRPr="001F600F" w:rsidRDefault="001F600F" w:rsidP="001F600F">
      <w:pPr>
        <w:spacing w:after="200" w:line="276" w:lineRule="auto"/>
        <w:contextualSpacing/>
        <w:rPr>
          <w:rFonts w:eastAsia="Times New Roman" w:cstheme="minorHAnsi"/>
        </w:rPr>
      </w:pPr>
    </w:p>
    <w:p w14:paraId="4667402C" w14:textId="77777777" w:rsidR="001F600F" w:rsidRPr="001F600F" w:rsidRDefault="001F600F" w:rsidP="001F600F">
      <w:pPr>
        <w:spacing w:after="200" w:line="276" w:lineRule="auto"/>
        <w:ind w:left="343"/>
        <w:contextualSpacing/>
        <w:rPr>
          <w:rFonts w:eastAsia="Times New Roman" w:cstheme="minorHAnsi"/>
        </w:rPr>
      </w:pPr>
      <w:r w:rsidRPr="001F600F">
        <w:rPr>
          <w:rFonts w:eastAsia="Times New Roman" w:cstheme="minorHAnsi"/>
        </w:rPr>
        <w:t>Activities to be implemented:</w:t>
      </w:r>
    </w:p>
    <w:p w14:paraId="0215B2CD" w14:textId="169EE4AF" w:rsid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Final report on work plan and timeline prior to beginning activities</w:t>
      </w:r>
    </w:p>
    <w:p w14:paraId="68B7B822" w14:textId="375530F4" w:rsidR="00786E53" w:rsidRPr="001F600F" w:rsidRDefault="00786E53" w:rsidP="001F600F">
      <w:pPr>
        <w:numPr>
          <w:ilvl w:val="0"/>
          <w:numId w:val="28"/>
        </w:numPr>
        <w:spacing w:after="200" w:line="276" w:lineRule="auto"/>
        <w:ind w:left="793"/>
        <w:contextualSpacing/>
        <w:rPr>
          <w:rFonts w:eastAsia="Times New Roman" w:cstheme="minorHAnsi"/>
        </w:rPr>
      </w:pPr>
      <w:r>
        <w:rPr>
          <w:rFonts w:eastAsia="Times New Roman" w:cstheme="minorHAnsi"/>
        </w:rPr>
        <w:t>Quarterly narrative and quantitative reporting as per UNCDF requirements</w:t>
      </w:r>
    </w:p>
    <w:p w14:paraId="15791BA5" w14:textId="03889546"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Report to UNCDF on baseline, mid-term progress, and at end of four-month period</w:t>
      </w:r>
    </w:p>
    <w:p w14:paraId="6226531F" w14:textId="77777777"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Continuous communication between parties</w:t>
      </w:r>
    </w:p>
    <w:p w14:paraId="4C66C309" w14:textId="77777777" w:rsidR="00722C62" w:rsidRPr="001F600F" w:rsidRDefault="00722C62" w:rsidP="00722C62">
      <w:pPr>
        <w:spacing w:after="0" w:line="240" w:lineRule="auto"/>
        <w:jc w:val="both"/>
        <w:rPr>
          <w:rFonts w:ascii="Calibri" w:eastAsia="Calibri" w:hAnsi="Calibri" w:cs="Times New Roman"/>
          <w:bCs/>
          <w:iCs/>
        </w:rPr>
      </w:pPr>
    </w:p>
    <w:p w14:paraId="1D5508B0" w14:textId="27C8E4B3" w:rsidR="00722C62" w:rsidRPr="001F600F" w:rsidRDefault="00F022A3" w:rsidP="00722C62">
      <w:pPr>
        <w:shd w:val="clear" w:color="auto" w:fill="D9D9D9"/>
        <w:spacing w:after="0" w:line="240" w:lineRule="auto"/>
        <w:jc w:val="both"/>
        <w:rPr>
          <w:rFonts w:ascii="Calibri" w:eastAsia="Calibri" w:hAnsi="Calibri" w:cs="Times New Roman"/>
          <w:bCs/>
          <w:iCs/>
        </w:rPr>
      </w:pPr>
      <w:r w:rsidRPr="001F600F">
        <w:rPr>
          <w:rFonts w:ascii="Calibri" w:eastAsia="Calibri" w:hAnsi="Calibri" w:cs="Times New Roman"/>
          <w:bCs/>
          <w:iCs/>
        </w:rPr>
        <w:t>4</w:t>
      </w:r>
      <w:r w:rsidR="00722C62" w:rsidRPr="001F600F">
        <w:rPr>
          <w:rFonts w:ascii="Calibri" w:eastAsia="Calibri" w:hAnsi="Calibri" w:cs="Times New Roman"/>
          <w:bCs/>
          <w:iCs/>
        </w:rPr>
        <w:t>.</w:t>
      </w:r>
      <w:r w:rsidRPr="001F600F">
        <w:rPr>
          <w:rFonts w:ascii="Calibri" w:eastAsia="Calibri" w:hAnsi="Calibri" w:cs="Times New Roman"/>
          <w:bCs/>
          <w:iCs/>
        </w:rPr>
        <w:tab/>
      </w:r>
      <w:r w:rsidR="00722C62" w:rsidRPr="001F600F">
        <w:rPr>
          <w:rFonts w:ascii="Calibri" w:eastAsia="Calibri" w:hAnsi="Calibri" w:cs="Times New Roman"/>
          <w:bCs/>
          <w:iCs/>
        </w:rPr>
        <w:t xml:space="preserve"> AGREEMENT PARAMETERS</w:t>
      </w:r>
    </w:p>
    <w:p w14:paraId="623B084D" w14:textId="77777777" w:rsidR="00722C62" w:rsidRPr="001F600F" w:rsidRDefault="00722C62" w:rsidP="00722C62">
      <w:pPr>
        <w:spacing w:after="0" w:line="240" w:lineRule="auto"/>
        <w:jc w:val="both"/>
        <w:rPr>
          <w:rFonts w:ascii="Calibri" w:eastAsia="Calibri" w:hAnsi="Calibri" w:cs="Times New Roman"/>
          <w:bCs/>
          <w:iCs/>
        </w:rPr>
      </w:pPr>
    </w:p>
    <w:p w14:paraId="0DBA4CF0" w14:textId="033D4CB3" w:rsidR="00722C62" w:rsidRPr="00E63DED" w:rsidRDefault="00F022A3" w:rsidP="00722C62">
      <w:pPr>
        <w:spacing w:after="0" w:line="240" w:lineRule="auto"/>
        <w:rPr>
          <w:rFonts w:eastAsia="Times New Roman" w:cstheme="minorHAnsi"/>
          <w:b/>
          <w:lang w:val="en-GB"/>
        </w:rPr>
      </w:pPr>
      <w:r>
        <w:rPr>
          <w:rFonts w:eastAsia="Times New Roman" w:cstheme="minorHAnsi"/>
          <w:b/>
          <w:lang w:val="en-GB"/>
        </w:rPr>
        <w:t>4</w:t>
      </w:r>
      <w:r w:rsidR="00722C62">
        <w:rPr>
          <w:rFonts w:eastAsia="Times New Roman" w:cstheme="minorHAnsi"/>
          <w:b/>
          <w:lang w:val="en-GB"/>
        </w:rPr>
        <w:t xml:space="preserve">.1. </w:t>
      </w:r>
      <w:r w:rsidR="00722C62">
        <w:rPr>
          <w:rFonts w:eastAsia="Times New Roman" w:cstheme="minorHAnsi"/>
          <w:b/>
          <w:lang w:val="en-GB"/>
        </w:rPr>
        <w:tab/>
      </w:r>
      <w:r w:rsidR="00722C62" w:rsidRPr="00E63DED">
        <w:rPr>
          <w:rFonts w:eastAsia="Times New Roman" w:cstheme="minorHAnsi"/>
          <w:b/>
          <w:lang w:val="en-GB"/>
        </w:rPr>
        <w:t>Outputs and deliverables</w:t>
      </w:r>
    </w:p>
    <w:p w14:paraId="13F3E9B5" w14:textId="4F8F267A" w:rsidR="00722C62" w:rsidRPr="00E63DED" w:rsidRDefault="00722C62" w:rsidP="00956160">
      <w:pPr>
        <w:spacing w:after="0" w:line="240" w:lineRule="auto"/>
        <w:jc w:val="both"/>
        <w:rPr>
          <w:rFonts w:eastAsia="Times New Roman" w:cstheme="minorHAnsi"/>
          <w:b/>
          <w:i/>
          <w:lang w:val="en-GB"/>
        </w:rPr>
      </w:pPr>
      <w:r w:rsidRPr="00E63DED">
        <w:rPr>
          <w:rFonts w:eastAsia="Times New Roman" w:cstheme="minorHAnsi"/>
        </w:rPr>
        <w:t xml:space="preserve">The written </w:t>
      </w:r>
      <w:r w:rsidR="001F600F">
        <w:rPr>
          <w:rFonts w:eastAsia="Times New Roman" w:cstheme="minorHAnsi"/>
        </w:rPr>
        <w:t>outputs</w:t>
      </w:r>
      <w:r w:rsidRPr="00E63DED">
        <w:rPr>
          <w:rFonts w:eastAsia="Times New Roman" w:cstheme="minorHAnsi"/>
        </w:rPr>
        <w:t xml:space="preserve"> and deliverables of the work are considered a public good unless otherwise agreed. Thus, all the outputs and deliverables will be placed in the public domain with the intent that they can and should be freely and widely used by other parties</w:t>
      </w:r>
      <w:r w:rsidR="00956160">
        <w:rPr>
          <w:rFonts w:eastAsia="Times New Roman" w:cstheme="minorHAnsi"/>
        </w:rPr>
        <w:t>.</w:t>
      </w:r>
      <w:r w:rsidR="001F600F">
        <w:rPr>
          <w:rFonts w:eastAsia="Times New Roman" w:cstheme="minorHAnsi"/>
        </w:rPr>
        <w:t xml:space="preserve">  The underlying data used does not need to be made public. </w:t>
      </w:r>
    </w:p>
    <w:p w14:paraId="35423516" w14:textId="0D68C678" w:rsidR="00956160" w:rsidRDefault="000B78EB" w:rsidP="000B78EB">
      <w:pPr>
        <w:tabs>
          <w:tab w:val="left" w:pos="2329"/>
        </w:tabs>
        <w:spacing w:after="0" w:line="240" w:lineRule="auto"/>
        <w:jc w:val="both"/>
        <w:rPr>
          <w:rFonts w:eastAsia="Times New Roman" w:cstheme="minorHAnsi"/>
          <w:b/>
          <w:lang w:val="en-GB"/>
        </w:rPr>
      </w:pPr>
      <w:r>
        <w:rPr>
          <w:rFonts w:eastAsia="Times New Roman" w:cstheme="minorHAnsi"/>
          <w:b/>
          <w:lang w:val="en-GB"/>
        </w:rPr>
        <w:tab/>
      </w:r>
    </w:p>
    <w:p w14:paraId="0F59820C" w14:textId="5426FCDC" w:rsidR="00722C62" w:rsidRDefault="00F022A3" w:rsidP="00722C62">
      <w:pPr>
        <w:spacing w:after="0" w:line="240" w:lineRule="auto"/>
        <w:jc w:val="both"/>
        <w:rPr>
          <w:rFonts w:eastAsia="Times New Roman" w:cstheme="minorHAnsi"/>
          <w:b/>
          <w:lang w:val="en-GB"/>
        </w:rPr>
      </w:pPr>
      <w:r>
        <w:rPr>
          <w:rFonts w:eastAsia="Times New Roman" w:cstheme="minorHAnsi"/>
          <w:b/>
          <w:lang w:val="en-GB"/>
        </w:rPr>
        <w:t>4</w:t>
      </w:r>
      <w:r w:rsidR="00722C62">
        <w:rPr>
          <w:rFonts w:eastAsia="Times New Roman" w:cstheme="minorHAnsi"/>
          <w:b/>
          <w:lang w:val="en-GB"/>
        </w:rPr>
        <w:t>.2.</w:t>
      </w:r>
      <w:r w:rsidR="00722C62">
        <w:rPr>
          <w:rFonts w:eastAsia="Times New Roman" w:cstheme="minorHAnsi"/>
          <w:b/>
          <w:lang w:val="en-GB"/>
        </w:rPr>
        <w:tab/>
      </w:r>
      <w:r w:rsidR="00956160">
        <w:rPr>
          <w:rFonts w:eastAsia="Times New Roman" w:cstheme="minorHAnsi"/>
          <w:b/>
          <w:lang w:val="en-GB"/>
        </w:rPr>
        <w:t>Agreement</w:t>
      </w:r>
    </w:p>
    <w:p w14:paraId="39E4B1E0" w14:textId="4DC2B1E3" w:rsidR="00722C62" w:rsidRPr="00E63DED" w:rsidRDefault="00722C62" w:rsidP="00722C62">
      <w:pPr>
        <w:spacing w:after="0" w:line="240" w:lineRule="auto"/>
        <w:jc w:val="both"/>
        <w:rPr>
          <w:rFonts w:eastAsia="Times New Roman" w:cstheme="minorHAnsi"/>
          <w:lang w:val="en-GB"/>
        </w:rPr>
      </w:pPr>
      <w:r w:rsidRPr="00E63DED">
        <w:rPr>
          <w:rFonts w:eastAsia="Times New Roman" w:cstheme="minorHAnsi"/>
        </w:rPr>
        <w:t xml:space="preserve">The technical partner is expected to sign a </w:t>
      </w:r>
      <w:r w:rsidRPr="00E63DED">
        <w:rPr>
          <w:rFonts w:eastAsia="Times New Roman" w:cstheme="minorHAnsi"/>
          <w:b/>
        </w:rPr>
        <w:t>Performance Based Financing (Grant) Agreement</w:t>
      </w:r>
      <w:r w:rsidRPr="00E63DED">
        <w:rPr>
          <w:rFonts w:eastAsia="Times New Roman" w:cstheme="minorHAnsi"/>
        </w:rPr>
        <w:t xml:space="preserve"> with UNCDF</w:t>
      </w:r>
      <w:r w:rsidRPr="00E63DED">
        <w:rPr>
          <w:rFonts w:eastAsia="Times New Roman" w:cstheme="minorHAnsi"/>
          <w:lang w:val="en-GB"/>
        </w:rPr>
        <w:t xml:space="preserve"> by </w:t>
      </w:r>
      <w:r w:rsidR="002E3E06" w:rsidRPr="002E3E06">
        <w:rPr>
          <w:rFonts w:eastAsia="Times New Roman" w:cstheme="minorHAnsi"/>
          <w:lang w:val="en-GB"/>
        </w:rPr>
        <w:t>April 15, 2019</w:t>
      </w:r>
      <w:r>
        <w:rPr>
          <w:rFonts w:eastAsia="Times New Roman" w:cstheme="minorHAnsi"/>
          <w:lang w:val="en-GB"/>
        </w:rPr>
        <w:t xml:space="preserve"> </w:t>
      </w:r>
      <w:r w:rsidRPr="00E63DED">
        <w:rPr>
          <w:rFonts w:eastAsia="Times New Roman" w:cstheme="minorHAnsi"/>
          <w:lang w:val="en-GB"/>
        </w:rPr>
        <w:t xml:space="preserve">(Applicants not familiar with UNCDF agreements are encouraged to request a sample from </w:t>
      </w:r>
      <w:hyperlink r:id="rId11" w:history="1">
        <w:r w:rsidR="000B78EB" w:rsidRPr="00D10F02">
          <w:rPr>
            <w:rStyle w:val="Lienhypertexte"/>
            <w:rFonts w:eastAsia="Times New Roman" w:cstheme="minorHAnsi"/>
          </w:rPr>
          <w:t>fipa.procurement.tz@uncdf.org</w:t>
        </w:r>
      </w:hyperlink>
      <w:r w:rsidRPr="00E63DED">
        <w:rPr>
          <w:rFonts w:eastAsia="Times New Roman" w:cstheme="minorHAnsi"/>
        </w:rPr>
        <w:t xml:space="preserve"> </w:t>
      </w:r>
      <w:r w:rsidRPr="00E63DED">
        <w:rPr>
          <w:rFonts w:eastAsia="Times New Roman" w:cstheme="minorHAnsi"/>
          <w:lang w:val="en-GB"/>
        </w:rPr>
        <w:t xml:space="preserve">prior to submission of application). </w:t>
      </w:r>
    </w:p>
    <w:p w14:paraId="1588B751" w14:textId="77777777" w:rsidR="00722C62" w:rsidRPr="00E63DED" w:rsidRDefault="00722C62" w:rsidP="00722C62">
      <w:pPr>
        <w:spacing w:after="0" w:line="240" w:lineRule="auto"/>
        <w:rPr>
          <w:rFonts w:eastAsia="Times New Roman" w:cstheme="minorHAnsi"/>
          <w:b/>
          <w:i/>
          <w:lang w:val="en-GB"/>
        </w:rPr>
      </w:pPr>
    </w:p>
    <w:p w14:paraId="38ED6934" w14:textId="27238C03" w:rsidR="00722C62" w:rsidRDefault="00F022A3" w:rsidP="00722C62">
      <w:pPr>
        <w:spacing w:after="0" w:line="240" w:lineRule="auto"/>
        <w:jc w:val="both"/>
        <w:rPr>
          <w:rFonts w:eastAsia="Times New Roman" w:cstheme="minorHAnsi"/>
          <w:b/>
          <w:lang w:val="en-GB"/>
        </w:rPr>
      </w:pPr>
      <w:r>
        <w:rPr>
          <w:rFonts w:eastAsia="Times New Roman" w:cstheme="minorHAnsi"/>
          <w:b/>
          <w:lang w:val="en-GB"/>
        </w:rPr>
        <w:t>4</w:t>
      </w:r>
      <w:r w:rsidR="00722C62">
        <w:rPr>
          <w:rFonts w:eastAsia="Times New Roman" w:cstheme="minorHAnsi"/>
          <w:b/>
          <w:lang w:val="en-GB"/>
        </w:rPr>
        <w:t>.3.</w:t>
      </w:r>
      <w:r w:rsidR="00722C62">
        <w:rPr>
          <w:rFonts w:eastAsia="Times New Roman" w:cstheme="minorHAnsi"/>
          <w:b/>
          <w:lang w:val="en-GB"/>
        </w:rPr>
        <w:tab/>
        <w:t>Language</w:t>
      </w:r>
    </w:p>
    <w:p w14:paraId="53850A3E" w14:textId="6F9B9156" w:rsidR="00722C62" w:rsidRDefault="00722C62" w:rsidP="00AD0B37">
      <w:pPr>
        <w:spacing w:after="0" w:line="240" w:lineRule="auto"/>
        <w:jc w:val="both"/>
        <w:rPr>
          <w:rFonts w:eastAsia="Times New Roman" w:cstheme="minorHAnsi"/>
        </w:rPr>
      </w:pPr>
      <w:r w:rsidRPr="00E63DED">
        <w:rPr>
          <w:rFonts w:eastAsia="Times New Roman" w:cstheme="minorHAnsi"/>
        </w:rPr>
        <w:t>The deliverables, as well as any and all related correspondence exchanged by the organization and UNCDF, shall be written in English</w:t>
      </w:r>
      <w:r w:rsidR="000B78EB">
        <w:rPr>
          <w:rFonts w:eastAsia="Times New Roman" w:cstheme="minorHAnsi"/>
        </w:rPr>
        <w:t xml:space="preserve">.  </w:t>
      </w:r>
      <w:r w:rsidR="00AD0B37" w:rsidRPr="00AD0B37">
        <w:rPr>
          <w:rFonts w:eastAsia="Times New Roman" w:cstheme="minorHAnsi"/>
        </w:rPr>
        <w:t>English and Kiswahili will be used for the technical tools and documents to be used in reaching beneficiaries.</w:t>
      </w:r>
    </w:p>
    <w:p w14:paraId="3E2384E8" w14:textId="77777777" w:rsidR="00AD0B37" w:rsidRPr="00E63DED" w:rsidRDefault="00AD0B37" w:rsidP="00AD0B37">
      <w:pPr>
        <w:spacing w:after="0" w:line="240" w:lineRule="auto"/>
        <w:jc w:val="both"/>
        <w:rPr>
          <w:rFonts w:eastAsia="Times New Roman" w:cstheme="minorHAnsi"/>
        </w:rPr>
      </w:pPr>
    </w:p>
    <w:p w14:paraId="31E6BC2C" w14:textId="5BA66D4E" w:rsidR="00722C62" w:rsidRPr="00E63DED" w:rsidRDefault="00F022A3" w:rsidP="00722C62">
      <w:pPr>
        <w:spacing w:after="0" w:line="240" w:lineRule="auto"/>
        <w:rPr>
          <w:rFonts w:eastAsia="Times New Roman" w:cstheme="minorHAnsi"/>
          <w:b/>
          <w:i/>
          <w:lang w:val="en-GB"/>
        </w:rPr>
      </w:pPr>
      <w:r>
        <w:rPr>
          <w:rFonts w:eastAsia="Times New Roman" w:cstheme="minorHAnsi"/>
          <w:b/>
          <w:lang w:val="en-GB"/>
        </w:rPr>
        <w:t>4.4.</w:t>
      </w:r>
      <w:r w:rsidR="00722C62">
        <w:rPr>
          <w:rFonts w:eastAsia="Times New Roman" w:cstheme="minorHAnsi"/>
          <w:b/>
          <w:lang w:val="en-GB"/>
        </w:rPr>
        <w:t xml:space="preserve"> </w:t>
      </w:r>
      <w:r w:rsidR="00722C62" w:rsidRPr="00402565">
        <w:rPr>
          <w:rFonts w:eastAsia="Times New Roman" w:cstheme="minorHAnsi"/>
          <w:b/>
          <w:lang w:val="en-GB"/>
        </w:rPr>
        <w:tab/>
        <w:t>Global Access and Intellectual Property</w:t>
      </w:r>
      <w:r w:rsidR="00722C62" w:rsidRPr="00E63DED">
        <w:rPr>
          <w:rFonts w:eastAsia="Times New Roman" w:cstheme="minorHAnsi"/>
          <w:b/>
          <w:i/>
          <w:lang w:val="en-GB"/>
        </w:rPr>
        <w:t xml:space="preserve"> </w:t>
      </w:r>
    </w:p>
    <w:p w14:paraId="28C4697C" w14:textId="41DB8AA6" w:rsidR="00956160" w:rsidRDefault="00956160" w:rsidP="00722C62">
      <w:pPr>
        <w:spacing w:before="120" w:after="120"/>
        <w:ind w:left="86"/>
        <w:jc w:val="both"/>
        <w:rPr>
          <w:rFonts w:cstheme="minorHAnsi"/>
          <w:color w:val="000000" w:themeColor="text1"/>
        </w:rPr>
      </w:pPr>
      <w:r w:rsidRPr="00786E53">
        <w:rPr>
          <w:rFonts w:cstheme="majorHAnsi"/>
          <w:lang w:val="en-GB"/>
        </w:rPr>
        <w:t xml:space="preserve">Public good: The outputs produced will have the consideration of public good. </w:t>
      </w:r>
      <w:r w:rsidRPr="00786E53">
        <w:rPr>
          <w:rFonts w:cs="Tahoma"/>
          <w:lang w:val="en-GB"/>
        </w:rPr>
        <w:t>In line with the public good nature of the grant</w:t>
      </w:r>
      <w:r w:rsidRPr="00EE62EC">
        <w:rPr>
          <w:rFonts w:cs="Tahoma"/>
          <w:lang w:val="en-GB"/>
        </w:rPr>
        <w:t xml:space="preserve">, UNCDF may place all the deliverables specified in the public domain with the intent that they can and should be freely and widely used by other parties and the RECIPIENT INSTITUTION shall not be </w:t>
      </w:r>
      <w:r w:rsidRPr="00EE62EC">
        <w:rPr>
          <w:rFonts w:cs="Tahoma"/>
          <w:lang w:val="en-GB"/>
        </w:rPr>
        <w:lastRenderedPageBreak/>
        <w:t xml:space="preserve">excluded from the ability to use such deliverables on the same basis as other external parties. </w:t>
      </w:r>
      <w:r w:rsidR="002E3E06">
        <w:rPr>
          <w:rFonts w:cstheme="minorHAnsi"/>
          <w:color w:val="000000"/>
          <w:lang w:val="en-GB" w:eastAsia="en-PH"/>
        </w:rPr>
        <w:t>T</w:t>
      </w:r>
      <w:r w:rsidRPr="00EE62EC">
        <w:rPr>
          <w:rFonts w:cstheme="minorHAnsi"/>
          <w:color w:val="000000"/>
          <w:lang w:val="en-GB" w:eastAsia="en-PH"/>
        </w:rPr>
        <w:t xml:space="preserve">he RECIPIENT INSTITUTION sign and accept the legal language in Annex </w:t>
      </w:r>
      <w:r w:rsidR="002E3E06">
        <w:rPr>
          <w:rFonts w:cstheme="minorHAnsi"/>
          <w:color w:val="000000"/>
          <w:lang w:val="en-GB" w:eastAsia="en-PH"/>
        </w:rPr>
        <w:t>2</w:t>
      </w:r>
      <w:r w:rsidRPr="00EE62EC">
        <w:rPr>
          <w:rFonts w:cstheme="minorHAnsi"/>
          <w:color w:val="000000"/>
          <w:lang w:val="en-GB" w:eastAsia="en-PH"/>
        </w:rPr>
        <w:t>, without modification, of the UNCDF grant agreement (performance based). UNCDF also has the right to assign custody of this public good to a public authority as appropriate</w:t>
      </w:r>
    </w:p>
    <w:p w14:paraId="643C214F" w14:textId="77777777" w:rsidR="00722C62" w:rsidRDefault="00722C62" w:rsidP="00722C62">
      <w:pPr>
        <w:spacing w:after="0" w:line="240" w:lineRule="auto"/>
        <w:jc w:val="both"/>
        <w:rPr>
          <w:rFonts w:ascii="Calibri" w:eastAsia="Calibri" w:hAnsi="Calibri" w:cs="Times New Roman"/>
          <w:b/>
          <w:bCs/>
          <w:iCs/>
        </w:rPr>
      </w:pPr>
    </w:p>
    <w:p w14:paraId="00453DC0" w14:textId="5ED4512E" w:rsidR="000B78EB" w:rsidRPr="000B78EB" w:rsidRDefault="00F022A3" w:rsidP="000B78EB">
      <w:pPr>
        <w:shd w:val="clear" w:color="auto" w:fill="D9D9D9" w:themeFill="background1" w:themeFillShade="D9"/>
        <w:spacing w:after="0" w:line="240" w:lineRule="auto"/>
        <w:jc w:val="both"/>
        <w:rPr>
          <w:rFonts w:cstheme="majorHAnsi"/>
          <w:caps/>
          <w:lang w:val="en-GB"/>
        </w:rPr>
      </w:pPr>
      <w:r>
        <w:rPr>
          <w:rFonts w:ascii="Calibri" w:eastAsia="Calibri" w:hAnsi="Calibri" w:cs="Times New Roman"/>
          <w:b/>
          <w:bCs/>
          <w:iCs/>
        </w:rPr>
        <w:t>5</w:t>
      </w:r>
      <w:r w:rsidR="00F02EEE">
        <w:rPr>
          <w:rFonts w:ascii="Calibri" w:eastAsia="Calibri" w:hAnsi="Calibri" w:cs="Times New Roman"/>
          <w:b/>
          <w:bCs/>
          <w:iCs/>
          <w:lang w:val="en-GB"/>
        </w:rPr>
        <w:tab/>
      </w:r>
      <w:r w:rsidR="00722C62" w:rsidRPr="000B78EB">
        <w:rPr>
          <w:rFonts w:ascii="Calibri" w:eastAsia="Calibri" w:hAnsi="Calibri" w:cs="Times New Roman"/>
          <w:b/>
          <w:bCs/>
          <w:iCs/>
          <w:lang w:val="en-GB"/>
        </w:rPr>
        <w:t xml:space="preserve"> </w:t>
      </w:r>
      <w:r w:rsidR="000B78EB" w:rsidRPr="000B78EB">
        <w:rPr>
          <w:rFonts w:cstheme="majorHAnsi"/>
          <w:b/>
          <w:caps/>
          <w:lang w:val="en-GB"/>
        </w:rPr>
        <w:t xml:space="preserve">ELIGIBILITY REQUIREMENTS </w:t>
      </w:r>
    </w:p>
    <w:p w14:paraId="571F3286" w14:textId="77777777" w:rsidR="00722C62" w:rsidRDefault="00722C62" w:rsidP="00722C62">
      <w:pPr>
        <w:spacing w:after="0" w:line="240" w:lineRule="auto"/>
        <w:jc w:val="both"/>
        <w:rPr>
          <w:rFonts w:ascii="Calibri" w:eastAsia="Calibri" w:hAnsi="Calibri" w:cs="Times New Roman"/>
          <w:b/>
          <w:bCs/>
          <w:iCs/>
        </w:rPr>
      </w:pPr>
    </w:p>
    <w:p w14:paraId="62E22002" w14:textId="1BD1F051" w:rsidR="00722C62" w:rsidRDefault="00BB7187" w:rsidP="00722C62">
      <w:pPr>
        <w:spacing w:after="0" w:line="240" w:lineRule="auto"/>
        <w:rPr>
          <w:rFonts w:eastAsia="Times New Roman" w:cstheme="minorHAnsi"/>
          <w:b/>
          <w:lang w:val="en-GB"/>
        </w:rPr>
      </w:pPr>
      <w:r>
        <w:rPr>
          <w:rFonts w:eastAsia="Times New Roman" w:cstheme="minorHAnsi"/>
          <w:b/>
          <w:lang w:val="en-GB"/>
        </w:rPr>
        <w:t>5</w:t>
      </w:r>
      <w:r w:rsidR="00722C62">
        <w:rPr>
          <w:rFonts w:eastAsia="Times New Roman" w:cstheme="minorHAnsi"/>
          <w:b/>
          <w:lang w:val="en-GB"/>
        </w:rPr>
        <w:t xml:space="preserve">.1. </w:t>
      </w:r>
      <w:r w:rsidR="00722C62">
        <w:rPr>
          <w:rFonts w:eastAsia="Times New Roman" w:cstheme="minorHAnsi"/>
          <w:b/>
          <w:lang w:val="en-GB"/>
        </w:rPr>
        <w:tab/>
      </w:r>
      <w:r w:rsidR="00722C62" w:rsidRPr="00402565">
        <w:rPr>
          <w:rFonts w:eastAsia="Times New Roman" w:cstheme="minorHAnsi"/>
          <w:b/>
          <w:lang w:val="en-GB"/>
        </w:rPr>
        <w:t>Minimum qualification criteria</w:t>
      </w:r>
    </w:p>
    <w:p w14:paraId="3F385B82" w14:textId="77777777"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Any type of organization (commercial for-profit firms, educational institutions, and non-profit organizations, Universities) is eligible to compete provided it is currently operating in Kigoma, Tanzania.</w:t>
      </w:r>
    </w:p>
    <w:p w14:paraId="701B6FFA" w14:textId="77777777"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Successfully conducted similar assignments at a country or regional level with proven excellent results, including financial services and other development issues</w:t>
      </w:r>
    </w:p>
    <w:p w14:paraId="67A3BD48" w14:textId="77777777" w:rsidR="00F02EEE" w:rsidRPr="00F02EEE" w:rsidRDefault="00F02EEE" w:rsidP="00F02EEE">
      <w:pPr>
        <w:numPr>
          <w:ilvl w:val="0"/>
          <w:numId w:val="6"/>
        </w:numPr>
        <w:spacing w:after="0"/>
        <w:ind w:left="703"/>
        <w:jc w:val="both"/>
        <w:rPr>
          <w:rFonts w:cstheme="minorHAnsi"/>
          <w:color w:val="000000"/>
          <w:lang w:val="en-GB" w:eastAsia="en-PH"/>
        </w:rPr>
      </w:pPr>
      <w:r w:rsidRPr="00F02EEE">
        <w:rPr>
          <w:rFonts w:cstheme="minorHAnsi"/>
          <w:color w:val="000000"/>
          <w:lang w:val="en-GB" w:eastAsia="en-PH"/>
        </w:rPr>
        <w:t>Demonstrated experience and capability of proposed staff members in saving group facilitation, training and community outreach</w:t>
      </w:r>
    </w:p>
    <w:p w14:paraId="0FA16FEA" w14:textId="77777777"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 xml:space="preserve">Ability to work in the language of the country (English required, Swahili, Kirundi, and </w:t>
      </w:r>
      <w:proofErr w:type="spellStart"/>
      <w:r w:rsidRPr="00F02EEE">
        <w:rPr>
          <w:rFonts w:cstheme="minorHAnsi"/>
          <w:color w:val="000000"/>
          <w:lang w:val="en-GB" w:eastAsia="en-PH"/>
        </w:rPr>
        <w:t>Kiha</w:t>
      </w:r>
      <w:proofErr w:type="spellEnd"/>
      <w:r w:rsidRPr="00F02EEE">
        <w:rPr>
          <w:rFonts w:cstheme="minorHAnsi"/>
          <w:color w:val="000000"/>
          <w:lang w:val="en-GB" w:eastAsia="en-PH"/>
        </w:rPr>
        <w:t xml:space="preserve"> an asset) </w:t>
      </w:r>
    </w:p>
    <w:p w14:paraId="3F4F280B" w14:textId="77777777"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Have confirmed human resources to cover all planned/required activities</w:t>
      </w:r>
    </w:p>
    <w:p w14:paraId="5AC00523" w14:textId="77777777"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Track record in establishing savings groups in Tanzanian refugee camps and/or surrounding host community</w:t>
      </w:r>
    </w:p>
    <w:p w14:paraId="1391F313" w14:textId="77777777"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Experience working with different populations in Tanzania (Burundian, Congolese, host community)</w:t>
      </w:r>
    </w:p>
    <w:p w14:paraId="6126CDD5" w14:textId="77777777"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Current presence in Kigoma</w:t>
      </w:r>
    </w:p>
    <w:p w14:paraId="28B34B7B" w14:textId="77777777"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Existing partnership with UNHCR in Tanzania</w:t>
      </w:r>
    </w:p>
    <w:p w14:paraId="01638521" w14:textId="77777777"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Submit a complete application</w:t>
      </w:r>
    </w:p>
    <w:p w14:paraId="307CFF29" w14:textId="77777777" w:rsidR="00623F9A" w:rsidRPr="00BB7187" w:rsidRDefault="00623F9A" w:rsidP="00623F9A">
      <w:pPr>
        <w:spacing w:after="0"/>
        <w:rPr>
          <w:rFonts w:eastAsia="Times New Roman" w:cstheme="minorHAnsi"/>
          <w:b/>
          <w:lang w:val="en-GB"/>
        </w:rPr>
      </w:pPr>
    </w:p>
    <w:p w14:paraId="46558410" w14:textId="77777777" w:rsidR="00623F9A" w:rsidRPr="00BB7187" w:rsidRDefault="00623F9A" w:rsidP="00623F9A">
      <w:pPr>
        <w:pStyle w:val="Pardeliste"/>
        <w:numPr>
          <w:ilvl w:val="1"/>
          <w:numId w:val="23"/>
        </w:numPr>
        <w:spacing w:after="0"/>
        <w:rPr>
          <w:rFonts w:eastAsia="Times New Roman" w:cstheme="minorHAnsi"/>
          <w:b/>
          <w:lang w:val="en-GB"/>
        </w:rPr>
      </w:pPr>
      <w:r w:rsidRPr="00BB7187">
        <w:rPr>
          <w:rFonts w:eastAsia="Times New Roman" w:cstheme="minorHAnsi"/>
          <w:b/>
          <w:lang w:val="en-GB"/>
        </w:rPr>
        <w:t>Other requirements and qualifications</w:t>
      </w:r>
    </w:p>
    <w:p w14:paraId="59B82E2E" w14:textId="2CBCB822" w:rsidR="00623F9A" w:rsidRPr="00F02EEE" w:rsidRDefault="00623F9A" w:rsidP="00623F9A">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Experience working with local government at ward, district</w:t>
      </w:r>
      <w:r w:rsidR="00BB7187" w:rsidRPr="00F02EEE">
        <w:rPr>
          <w:rFonts w:cstheme="minorHAnsi"/>
          <w:color w:val="000000"/>
          <w:lang w:val="en-GB" w:eastAsia="en-PH"/>
        </w:rPr>
        <w:t>,</w:t>
      </w:r>
      <w:r w:rsidRPr="00F02EEE">
        <w:rPr>
          <w:rFonts w:cstheme="minorHAnsi"/>
          <w:color w:val="000000"/>
          <w:lang w:val="en-GB" w:eastAsia="en-PH"/>
        </w:rPr>
        <w:t xml:space="preserve"> regional and national levels.</w:t>
      </w:r>
    </w:p>
    <w:p w14:paraId="201C33FB" w14:textId="77777777" w:rsidR="00623F9A" w:rsidRPr="00F02EEE" w:rsidRDefault="00623F9A" w:rsidP="00623F9A">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 xml:space="preserve">Commitment and ability to provide on-site resources (e.g. staff, consultants) as needed. </w:t>
      </w:r>
    </w:p>
    <w:p w14:paraId="7502D70F" w14:textId="7B17BF50" w:rsidR="00623F9A" w:rsidRPr="00F02EEE" w:rsidRDefault="00623F9A" w:rsidP="00623F9A">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 xml:space="preserve">Extensive experience training trainers and providing participative trainings. </w:t>
      </w:r>
    </w:p>
    <w:p w14:paraId="6205E2BA" w14:textId="77777777"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Commitment to providing financial education to beneficiaries and to broader community; previous experience with financial capability and/or digital literacy programs a plus</w:t>
      </w:r>
    </w:p>
    <w:p w14:paraId="16D7D2BD" w14:textId="77777777"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Livelihood development experience</w:t>
      </w:r>
    </w:p>
    <w:p w14:paraId="70BC55FA" w14:textId="5A8F9419"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 xml:space="preserve">Production of high-quality outputs </w:t>
      </w:r>
    </w:p>
    <w:p w14:paraId="043B564E" w14:textId="77777777"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Follows internationally recognized methodology for savings group formation, structure, and facilitation</w:t>
      </w:r>
    </w:p>
    <w:p w14:paraId="45662529" w14:textId="77777777" w:rsidR="00722C62" w:rsidRPr="00BB7187" w:rsidRDefault="00722C62" w:rsidP="00722C62">
      <w:pPr>
        <w:spacing w:after="0" w:line="240" w:lineRule="auto"/>
        <w:rPr>
          <w:rFonts w:cs="Tahoma"/>
          <w:lang w:val="en-GB"/>
        </w:rPr>
      </w:pPr>
    </w:p>
    <w:p w14:paraId="00C04726" w14:textId="77777777" w:rsidR="00722C62" w:rsidRPr="00402565" w:rsidRDefault="00722C62" w:rsidP="00722C62">
      <w:pPr>
        <w:spacing w:after="0" w:line="240" w:lineRule="auto"/>
        <w:rPr>
          <w:rFonts w:eastAsia="Times New Roman" w:cstheme="minorHAnsi"/>
          <w:lang w:val="en-GB"/>
        </w:rPr>
      </w:pPr>
    </w:p>
    <w:p w14:paraId="2734738A" w14:textId="061C7812" w:rsidR="00F022A3" w:rsidRPr="00E330AF" w:rsidRDefault="000B78EB" w:rsidP="00F02EEE">
      <w:pPr>
        <w:pStyle w:val="Pardeliste"/>
        <w:numPr>
          <w:ilvl w:val="0"/>
          <w:numId w:val="23"/>
        </w:numPr>
        <w:shd w:val="clear" w:color="auto" w:fill="D9D9D9" w:themeFill="background1" w:themeFillShade="D9"/>
        <w:spacing w:after="0" w:line="240" w:lineRule="auto"/>
        <w:jc w:val="both"/>
        <w:rPr>
          <w:rFonts w:ascii="Calibri" w:eastAsia="Calibri" w:hAnsi="Calibri" w:cs="Times New Roman"/>
          <w:b/>
          <w:bCs/>
          <w:iCs/>
          <w:lang w:val="en-GB"/>
        </w:rPr>
      </w:pPr>
      <w:r w:rsidRPr="00E330AF">
        <w:rPr>
          <w:rFonts w:ascii="Calibri" w:eastAsia="Calibri" w:hAnsi="Calibri" w:cs="Times New Roman"/>
          <w:b/>
          <w:bCs/>
          <w:iCs/>
          <w:lang w:val="en-GB"/>
        </w:rPr>
        <w:t>APPLICATION REQUIREMENTS</w:t>
      </w:r>
    </w:p>
    <w:p w14:paraId="78387151" w14:textId="77777777" w:rsidR="00786E53" w:rsidRDefault="00786E53" w:rsidP="000B78EB">
      <w:pPr>
        <w:pStyle w:val="Pardeliste"/>
        <w:ind w:left="0"/>
        <w:jc w:val="both"/>
        <w:rPr>
          <w:rFonts w:cstheme="majorHAnsi"/>
          <w:b/>
          <w:color w:val="000000"/>
          <w:lang w:val="en-GB"/>
        </w:rPr>
      </w:pPr>
    </w:p>
    <w:p w14:paraId="4C1885CA" w14:textId="5A43DB14" w:rsidR="000B78EB" w:rsidRPr="00BB31E3" w:rsidRDefault="00070061" w:rsidP="000B78EB">
      <w:pPr>
        <w:pStyle w:val="Pardeliste"/>
        <w:ind w:left="0"/>
        <w:jc w:val="both"/>
        <w:rPr>
          <w:rFonts w:cstheme="majorHAnsi"/>
          <w:b/>
          <w:color w:val="000000"/>
          <w:lang w:val="en-GB"/>
        </w:rPr>
      </w:pPr>
      <w:r>
        <w:rPr>
          <w:rFonts w:cstheme="majorHAnsi"/>
          <w:b/>
          <w:color w:val="000000"/>
          <w:lang w:val="en-GB"/>
        </w:rPr>
        <w:t xml:space="preserve">6.1 </w:t>
      </w:r>
      <w:r w:rsidR="000B78EB" w:rsidRPr="00BB31E3">
        <w:rPr>
          <w:rFonts w:cstheme="majorHAnsi"/>
          <w:b/>
          <w:color w:val="000000"/>
          <w:lang w:val="en-GB"/>
        </w:rPr>
        <w:t>Structure of the Application</w:t>
      </w:r>
    </w:p>
    <w:p w14:paraId="7FD5AD59" w14:textId="77777777" w:rsidR="00F02EEE" w:rsidRPr="00F02EEE" w:rsidRDefault="000B78EB" w:rsidP="00F02EEE">
      <w:pPr>
        <w:pStyle w:val="Pardeliste"/>
        <w:widowControl w:val="0"/>
        <w:numPr>
          <w:ilvl w:val="0"/>
          <w:numId w:val="14"/>
        </w:numPr>
        <w:autoSpaceDE w:val="0"/>
        <w:autoSpaceDN w:val="0"/>
        <w:adjustRightInd w:val="0"/>
        <w:spacing w:after="0" w:line="240" w:lineRule="auto"/>
        <w:rPr>
          <w:rFonts w:cstheme="majorHAnsi"/>
          <w:color w:val="000000"/>
          <w:lang w:val="en-GB"/>
        </w:rPr>
      </w:pPr>
      <w:r w:rsidRPr="00F022A3">
        <w:rPr>
          <w:rFonts w:cstheme="majorHAnsi"/>
          <w:color w:val="000000"/>
          <w:lang w:val="en-GB"/>
        </w:rPr>
        <w:t xml:space="preserve">The application includes a suggested template for submissions in Annex 1: </w:t>
      </w:r>
      <w:r w:rsidRPr="00F022A3">
        <w:rPr>
          <w:rFonts w:cstheme="majorHAnsi"/>
          <w:i/>
          <w:color w:val="000000"/>
          <w:lang w:val="en-GB"/>
        </w:rPr>
        <w:t>Submission Format.</w:t>
      </w:r>
    </w:p>
    <w:p w14:paraId="73BF1C85" w14:textId="77777777" w:rsidR="00F02EEE" w:rsidRDefault="000B78EB" w:rsidP="00F02EEE">
      <w:pPr>
        <w:pStyle w:val="Pardeliste"/>
        <w:widowControl w:val="0"/>
        <w:numPr>
          <w:ilvl w:val="0"/>
          <w:numId w:val="14"/>
        </w:numPr>
        <w:autoSpaceDE w:val="0"/>
        <w:autoSpaceDN w:val="0"/>
        <w:adjustRightInd w:val="0"/>
        <w:spacing w:after="0" w:line="240" w:lineRule="auto"/>
        <w:rPr>
          <w:rFonts w:cstheme="majorHAnsi"/>
          <w:color w:val="000000"/>
          <w:lang w:val="en-GB"/>
        </w:rPr>
      </w:pPr>
      <w:r w:rsidRPr="00F02EEE">
        <w:rPr>
          <w:rFonts w:cstheme="majorHAnsi"/>
          <w:color w:val="000000"/>
          <w:lang w:val="en-GB"/>
        </w:rPr>
        <w:t>Additional documents or links to documents may be included at the applicant’s discretion.</w:t>
      </w:r>
      <w:r w:rsidR="00F022A3" w:rsidRPr="00F02EEE">
        <w:rPr>
          <w:rFonts w:cstheme="majorHAnsi"/>
          <w:color w:val="000000"/>
          <w:lang w:val="en-GB"/>
        </w:rPr>
        <w:t xml:space="preserve"> </w:t>
      </w:r>
    </w:p>
    <w:p w14:paraId="55AF79EE" w14:textId="32AEB76A" w:rsidR="000B78EB" w:rsidRPr="00F02EEE" w:rsidRDefault="00F022A3" w:rsidP="00F02EEE">
      <w:pPr>
        <w:pStyle w:val="Pardeliste"/>
        <w:widowControl w:val="0"/>
        <w:numPr>
          <w:ilvl w:val="0"/>
          <w:numId w:val="14"/>
        </w:numPr>
        <w:autoSpaceDE w:val="0"/>
        <w:autoSpaceDN w:val="0"/>
        <w:adjustRightInd w:val="0"/>
        <w:spacing w:after="0" w:line="240" w:lineRule="auto"/>
        <w:rPr>
          <w:rFonts w:cstheme="majorHAnsi"/>
          <w:color w:val="000000"/>
          <w:lang w:val="en-GB"/>
        </w:rPr>
      </w:pPr>
      <w:r w:rsidRPr="00F02EEE">
        <w:rPr>
          <w:rFonts w:eastAsia="Times New Roman" w:cstheme="minorHAnsi"/>
          <w:b/>
          <w:lang w:val="en-GB"/>
        </w:rPr>
        <w:t xml:space="preserve">Please consider that UNCDF email accounts are only able to receive attachments of up to 10MB. </w:t>
      </w:r>
      <w:r w:rsidRPr="00F02EEE">
        <w:rPr>
          <w:rFonts w:eastAsia="Times New Roman" w:cstheme="minorHAnsi"/>
          <w:lang w:val="en-GB"/>
        </w:rPr>
        <w:t xml:space="preserve"> </w:t>
      </w:r>
      <w:r w:rsidR="00AD0B37" w:rsidRPr="00F02EEE">
        <w:rPr>
          <w:rFonts w:ascii="Calibri" w:eastAsia="Calibri" w:hAnsi="Calibri" w:cs="Times New Roman"/>
          <w:bCs/>
          <w:iCs/>
          <w:lang w:val="en-GB"/>
        </w:rPr>
        <w:t xml:space="preserve">If size of the application is an issue, a </w:t>
      </w:r>
      <w:proofErr w:type="spellStart"/>
      <w:r w:rsidR="00AD0B37" w:rsidRPr="00F02EEE">
        <w:rPr>
          <w:rFonts w:ascii="Calibri" w:eastAsia="Calibri" w:hAnsi="Calibri" w:cs="Times New Roman"/>
          <w:bCs/>
          <w:iCs/>
          <w:lang w:val="en-GB"/>
        </w:rPr>
        <w:t>DropBox</w:t>
      </w:r>
      <w:proofErr w:type="spellEnd"/>
      <w:r w:rsidR="00AD0B37" w:rsidRPr="00F02EEE">
        <w:rPr>
          <w:rFonts w:ascii="Calibri" w:eastAsia="Calibri" w:hAnsi="Calibri" w:cs="Times New Roman"/>
          <w:bCs/>
          <w:iCs/>
          <w:lang w:val="en-GB"/>
        </w:rPr>
        <w:t xml:space="preserve"> or Google Drive link is acceptable.</w:t>
      </w:r>
    </w:p>
    <w:p w14:paraId="0D989C3E" w14:textId="77777777" w:rsidR="00F02EEE" w:rsidRPr="00F02EEE" w:rsidRDefault="00F02EEE" w:rsidP="00F02EEE">
      <w:pPr>
        <w:pStyle w:val="Pardeliste"/>
        <w:widowControl w:val="0"/>
        <w:autoSpaceDE w:val="0"/>
        <w:autoSpaceDN w:val="0"/>
        <w:adjustRightInd w:val="0"/>
        <w:spacing w:after="0" w:line="240" w:lineRule="auto"/>
        <w:ind w:left="703"/>
        <w:rPr>
          <w:rFonts w:cstheme="majorHAnsi"/>
          <w:color w:val="000000"/>
          <w:lang w:val="en-GB"/>
        </w:rPr>
      </w:pPr>
    </w:p>
    <w:p w14:paraId="688AC4F0" w14:textId="2EB20E05" w:rsidR="00786E53" w:rsidRDefault="000B78EB" w:rsidP="00786E53">
      <w:pPr>
        <w:pStyle w:val="Pardeliste"/>
        <w:numPr>
          <w:ilvl w:val="1"/>
          <w:numId w:val="23"/>
        </w:numPr>
        <w:jc w:val="both"/>
        <w:rPr>
          <w:rFonts w:cstheme="majorHAnsi"/>
          <w:b/>
          <w:color w:val="000000"/>
          <w:lang w:val="en-GB"/>
        </w:rPr>
      </w:pPr>
      <w:r w:rsidRPr="00BB31E3">
        <w:rPr>
          <w:rFonts w:cstheme="majorHAnsi"/>
          <w:b/>
          <w:color w:val="000000"/>
          <w:lang w:val="en-GB"/>
        </w:rPr>
        <w:t xml:space="preserve">Technical proposal </w:t>
      </w:r>
    </w:p>
    <w:p w14:paraId="4B87B855" w14:textId="0DF419B4" w:rsidR="000B78EB" w:rsidRPr="00786E53" w:rsidRDefault="000B78EB" w:rsidP="00786E53">
      <w:pPr>
        <w:jc w:val="both"/>
        <w:rPr>
          <w:rFonts w:cstheme="majorHAnsi"/>
          <w:b/>
          <w:lang w:val="en-GB"/>
        </w:rPr>
      </w:pPr>
      <w:r w:rsidRPr="00786E53">
        <w:rPr>
          <w:rFonts w:cstheme="majorHAnsi"/>
          <w:color w:val="000000"/>
          <w:lang w:val="en-GB"/>
        </w:rPr>
        <w:t>The technical proposal shall be structured as follows:</w:t>
      </w:r>
    </w:p>
    <w:p w14:paraId="30B766C7" w14:textId="17F9DBCC" w:rsidR="000B78EB" w:rsidRPr="00BB31E3" w:rsidRDefault="00B267AE" w:rsidP="000B78EB">
      <w:pPr>
        <w:pStyle w:val="Pardeliste"/>
        <w:numPr>
          <w:ilvl w:val="0"/>
          <w:numId w:val="12"/>
        </w:numPr>
        <w:spacing w:after="0" w:line="240" w:lineRule="auto"/>
        <w:ind w:left="357" w:hanging="357"/>
        <w:jc w:val="both"/>
        <w:rPr>
          <w:rFonts w:cstheme="majorHAnsi"/>
          <w:lang w:val="en-GB"/>
        </w:rPr>
      </w:pPr>
      <w:r>
        <w:rPr>
          <w:rFonts w:cstheme="majorHAnsi"/>
          <w:color w:val="000000"/>
          <w:lang w:val="en-GB"/>
        </w:rPr>
        <w:lastRenderedPageBreak/>
        <w:t>M</w:t>
      </w:r>
      <w:r w:rsidR="000B78EB" w:rsidRPr="00BB31E3">
        <w:rPr>
          <w:rFonts w:cstheme="majorHAnsi"/>
          <w:color w:val="000000"/>
          <w:lang w:val="en-GB"/>
        </w:rPr>
        <w:t>ethodology and approach to achieve the objectives of the project</w:t>
      </w:r>
    </w:p>
    <w:p w14:paraId="06EEA83A" w14:textId="77777777" w:rsidR="000B78EB" w:rsidRPr="00BB31E3" w:rsidRDefault="000B78EB" w:rsidP="000B78EB">
      <w:pPr>
        <w:pStyle w:val="Pardeliste"/>
        <w:numPr>
          <w:ilvl w:val="0"/>
          <w:numId w:val="12"/>
        </w:numPr>
        <w:spacing w:after="0" w:line="240" w:lineRule="auto"/>
        <w:ind w:left="357" w:hanging="357"/>
        <w:jc w:val="both"/>
        <w:rPr>
          <w:rFonts w:cstheme="majorHAnsi"/>
          <w:lang w:val="en-GB"/>
        </w:rPr>
      </w:pPr>
      <w:r w:rsidRPr="00BB31E3">
        <w:rPr>
          <w:rFonts w:cstheme="majorHAnsi"/>
          <w:lang w:val="en-GB"/>
        </w:rPr>
        <w:t>Detailed work plan with timeline of major activities</w:t>
      </w:r>
    </w:p>
    <w:p w14:paraId="0CB87AF0" w14:textId="77777777" w:rsidR="000B78EB" w:rsidRPr="00BB31E3" w:rsidRDefault="000B78EB" w:rsidP="000B78EB">
      <w:pPr>
        <w:pStyle w:val="Pardeliste"/>
        <w:numPr>
          <w:ilvl w:val="0"/>
          <w:numId w:val="12"/>
        </w:numPr>
        <w:spacing w:after="0" w:line="240" w:lineRule="auto"/>
        <w:ind w:left="357" w:hanging="357"/>
        <w:jc w:val="both"/>
        <w:rPr>
          <w:rFonts w:cstheme="majorHAnsi"/>
          <w:lang w:val="en-GB"/>
        </w:rPr>
      </w:pPr>
      <w:r w:rsidRPr="00BB31E3">
        <w:rPr>
          <w:rFonts w:cstheme="majorHAnsi"/>
          <w:lang w:val="en-GB"/>
        </w:rPr>
        <w:t>Overview of past examples of similar projects, including references</w:t>
      </w:r>
    </w:p>
    <w:p w14:paraId="1C50EFB4" w14:textId="01FA8EEC" w:rsidR="000B78EB" w:rsidRPr="00BB31E3" w:rsidRDefault="000B78EB" w:rsidP="000B78EB">
      <w:pPr>
        <w:pStyle w:val="Pardeliste"/>
        <w:numPr>
          <w:ilvl w:val="0"/>
          <w:numId w:val="12"/>
        </w:numPr>
        <w:spacing w:after="0" w:line="240" w:lineRule="auto"/>
        <w:ind w:left="357" w:hanging="357"/>
        <w:jc w:val="both"/>
        <w:rPr>
          <w:rFonts w:cstheme="majorHAnsi"/>
          <w:lang w:val="en-GB"/>
        </w:rPr>
      </w:pPr>
      <w:r w:rsidRPr="00BB31E3">
        <w:rPr>
          <w:rFonts w:cstheme="majorHAnsi"/>
          <w:lang w:val="en-GB"/>
        </w:rPr>
        <w:t xml:space="preserve">Proposed team (with CVs in Annex) </w:t>
      </w:r>
    </w:p>
    <w:p w14:paraId="68088DCD" w14:textId="77777777" w:rsidR="000B78EB" w:rsidRPr="00BB31E3" w:rsidRDefault="000B78EB" w:rsidP="000B78EB">
      <w:pPr>
        <w:jc w:val="both"/>
        <w:rPr>
          <w:rFonts w:cstheme="majorHAnsi"/>
          <w:b/>
          <w:lang w:val="en-GB"/>
        </w:rPr>
      </w:pPr>
    </w:p>
    <w:p w14:paraId="2B34E144" w14:textId="7C8D8204" w:rsidR="000B78EB" w:rsidRPr="00F02EEE" w:rsidRDefault="000B78EB" w:rsidP="00F02EEE">
      <w:pPr>
        <w:pStyle w:val="Pardeliste"/>
        <w:numPr>
          <w:ilvl w:val="1"/>
          <w:numId w:val="31"/>
        </w:numPr>
        <w:jc w:val="both"/>
        <w:rPr>
          <w:rFonts w:cstheme="majorHAnsi"/>
          <w:b/>
          <w:color w:val="000000"/>
          <w:lang w:val="en-GB"/>
        </w:rPr>
      </w:pPr>
      <w:r w:rsidRPr="00F02EEE">
        <w:rPr>
          <w:rFonts w:cstheme="majorHAnsi"/>
          <w:b/>
          <w:color w:val="000000"/>
          <w:lang w:val="en-GB"/>
        </w:rPr>
        <w:t>Financial proposal</w:t>
      </w:r>
    </w:p>
    <w:p w14:paraId="33A970A7" w14:textId="5BC1C4AB" w:rsidR="000B78EB" w:rsidRPr="00BB31E3" w:rsidRDefault="00001B41" w:rsidP="00001B41">
      <w:pPr>
        <w:jc w:val="both"/>
        <w:rPr>
          <w:rFonts w:cstheme="majorHAnsi"/>
          <w:color w:val="000000"/>
          <w:lang w:val="en-GB"/>
        </w:rPr>
      </w:pPr>
      <w:r>
        <w:rPr>
          <w:rFonts w:cstheme="majorHAnsi"/>
          <w:lang w:val="en-GB"/>
        </w:rPr>
        <w:t>The s</w:t>
      </w:r>
      <w:r w:rsidR="00070061">
        <w:rPr>
          <w:rFonts w:cstheme="majorHAnsi"/>
          <w:lang w:val="en-GB"/>
        </w:rPr>
        <w:t>ubmission must include a b</w:t>
      </w:r>
      <w:r w:rsidR="000B78EB" w:rsidRPr="00070061">
        <w:rPr>
          <w:rFonts w:cstheme="majorHAnsi"/>
          <w:lang w:val="en-GB"/>
        </w:rPr>
        <w:t>udget quotation for the</w:t>
      </w:r>
      <w:r>
        <w:rPr>
          <w:rFonts w:cstheme="majorHAnsi"/>
          <w:lang w:val="en-GB"/>
        </w:rPr>
        <w:t xml:space="preserve"> </w:t>
      </w:r>
      <w:r w:rsidR="000B78EB" w:rsidRPr="00070061">
        <w:rPr>
          <w:rFonts w:cstheme="majorHAnsi"/>
          <w:lang w:val="en-GB"/>
        </w:rPr>
        <w:t>project</w:t>
      </w:r>
      <w:r w:rsidR="004E67E1">
        <w:rPr>
          <w:rFonts w:cstheme="majorHAnsi"/>
          <w:lang w:val="en-GB"/>
        </w:rPr>
        <w:t xml:space="preserve"> based on activities and outputs listed in section</w:t>
      </w:r>
      <w:r w:rsidR="0043075C">
        <w:rPr>
          <w:rFonts w:cstheme="majorHAnsi"/>
          <w:lang w:val="en-GB"/>
        </w:rPr>
        <w:t xml:space="preserve"> 3.1 with estimated implementation time </w:t>
      </w:r>
      <w:r w:rsidR="00070061" w:rsidRPr="00070061">
        <w:rPr>
          <w:rFonts w:cstheme="majorHAnsi"/>
          <w:lang w:val="en-GB"/>
        </w:rPr>
        <w:t>(see Annex 1, section 5)</w:t>
      </w:r>
      <w:r>
        <w:rPr>
          <w:rFonts w:cstheme="majorHAnsi"/>
          <w:lang w:val="en-GB"/>
        </w:rPr>
        <w:t xml:space="preserve">. </w:t>
      </w:r>
      <w:r w:rsidR="000B78EB" w:rsidRPr="00BB31E3">
        <w:rPr>
          <w:rFonts w:cstheme="majorHAnsi"/>
          <w:color w:val="000000"/>
          <w:lang w:val="en-GB"/>
        </w:rPr>
        <w:t xml:space="preserve">The </w:t>
      </w:r>
      <w:r w:rsidR="0043075C">
        <w:rPr>
          <w:rFonts w:cstheme="majorHAnsi"/>
          <w:color w:val="000000"/>
          <w:lang w:val="en-GB"/>
        </w:rPr>
        <w:t>f</w:t>
      </w:r>
      <w:r w:rsidR="000B78EB" w:rsidRPr="00BB31E3">
        <w:rPr>
          <w:rFonts w:cstheme="majorHAnsi"/>
          <w:color w:val="000000"/>
          <w:lang w:val="en-GB"/>
        </w:rPr>
        <w:t>inancial proposal must provide a detailed breakdown</w:t>
      </w:r>
      <w:r w:rsidR="0043075C">
        <w:rPr>
          <w:rFonts w:cstheme="majorHAnsi"/>
          <w:color w:val="000000"/>
          <w:lang w:val="en-GB"/>
        </w:rPr>
        <w:t xml:space="preserve"> of costs</w:t>
      </w:r>
      <w:r w:rsidR="000B78EB" w:rsidRPr="00BB31E3">
        <w:rPr>
          <w:rFonts w:cstheme="majorHAnsi"/>
          <w:color w:val="000000"/>
          <w:lang w:val="en-GB"/>
        </w:rPr>
        <w:t>. Please provide separate figures for each functional grouping or category.</w:t>
      </w:r>
    </w:p>
    <w:p w14:paraId="06537F94" w14:textId="77777777" w:rsidR="000B78EB" w:rsidRPr="00BB31E3" w:rsidRDefault="000B78EB" w:rsidP="000B78EB">
      <w:pPr>
        <w:pStyle w:val="Pardeliste"/>
        <w:ind w:left="0"/>
        <w:jc w:val="both"/>
        <w:rPr>
          <w:rFonts w:cstheme="majorHAnsi"/>
          <w:color w:val="000000"/>
          <w:lang w:val="en-GB"/>
        </w:rPr>
      </w:pPr>
    </w:p>
    <w:p w14:paraId="4C51FA20" w14:textId="480F3848" w:rsidR="000B78EB" w:rsidRPr="00BB31E3" w:rsidRDefault="00070061" w:rsidP="000B78EB">
      <w:pPr>
        <w:pStyle w:val="Pardeliste"/>
        <w:ind w:left="0"/>
        <w:jc w:val="both"/>
        <w:rPr>
          <w:rFonts w:cstheme="majorHAnsi"/>
          <w:b/>
          <w:color w:val="000000"/>
          <w:lang w:val="en-GB"/>
        </w:rPr>
      </w:pPr>
      <w:r>
        <w:rPr>
          <w:rFonts w:cstheme="majorHAnsi"/>
          <w:b/>
          <w:color w:val="000000"/>
          <w:lang w:val="en-GB"/>
        </w:rPr>
        <w:t xml:space="preserve">6.4 </w:t>
      </w:r>
      <w:r w:rsidR="000B78EB" w:rsidRPr="00BB31E3">
        <w:rPr>
          <w:rFonts w:cstheme="majorHAnsi"/>
          <w:b/>
          <w:color w:val="000000"/>
          <w:lang w:val="en-GB"/>
        </w:rPr>
        <w:t>Submission of the Application</w:t>
      </w:r>
    </w:p>
    <w:p w14:paraId="7FF581A7" w14:textId="0D598E86" w:rsidR="000B78EB" w:rsidRPr="00BB31E3" w:rsidRDefault="000B78EB" w:rsidP="000B78EB">
      <w:pPr>
        <w:pStyle w:val="Pardeliste"/>
        <w:widowControl w:val="0"/>
        <w:numPr>
          <w:ilvl w:val="0"/>
          <w:numId w:val="5"/>
        </w:numPr>
        <w:overflowPunct w:val="0"/>
        <w:adjustRightInd w:val="0"/>
        <w:spacing w:after="0" w:line="240" w:lineRule="auto"/>
        <w:ind w:left="360"/>
        <w:rPr>
          <w:rFonts w:cstheme="majorHAnsi"/>
          <w:color w:val="000000"/>
          <w:lang w:val="en-GB"/>
        </w:rPr>
      </w:pPr>
      <w:r w:rsidRPr="00BB31E3">
        <w:rPr>
          <w:rFonts w:cstheme="majorHAnsi"/>
          <w:color w:val="000000"/>
          <w:lang w:val="en-GB"/>
        </w:rPr>
        <w:t xml:space="preserve">Applications and any consultation about this RFA should be submitted via email at </w:t>
      </w:r>
      <w:hyperlink r:id="rId12" w:history="1">
        <w:r w:rsidR="00070061" w:rsidRPr="00E6016F">
          <w:rPr>
            <w:rStyle w:val="Lienhypertexte"/>
            <w:rFonts w:cstheme="majorHAnsi"/>
            <w:lang w:val="en-GB"/>
          </w:rPr>
          <w:t>fipa.procurement.tz@uncdf.org</w:t>
        </w:r>
      </w:hyperlink>
      <w:r w:rsidR="00070061">
        <w:rPr>
          <w:rStyle w:val="Lienhypertexte"/>
          <w:rFonts w:cstheme="majorHAnsi"/>
          <w:lang w:val="en-GB"/>
        </w:rPr>
        <w:t xml:space="preserve"> </w:t>
      </w:r>
      <w:r w:rsidRPr="00BB31E3">
        <w:rPr>
          <w:rFonts w:cstheme="majorHAnsi"/>
          <w:color w:val="000000"/>
          <w:lang w:val="en-GB"/>
        </w:rPr>
        <w:t xml:space="preserve"> </w:t>
      </w:r>
    </w:p>
    <w:p w14:paraId="6C830C19" w14:textId="6CFB7D31" w:rsidR="00070061" w:rsidRPr="00F02EEE" w:rsidRDefault="000B78EB" w:rsidP="00F02EEE">
      <w:pPr>
        <w:pStyle w:val="Pardeliste"/>
        <w:widowControl w:val="0"/>
        <w:numPr>
          <w:ilvl w:val="0"/>
          <w:numId w:val="5"/>
        </w:numPr>
        <w:autoSpaceDE w:val="0"/>
        <w:autoSpaceDN w:val="0"/>
        <w:adjustRightInd w:val="0"/>
        <w:spacing w:after="0" w:line="240" w:lineRule="auto"/>
        <w:ind w:left="360"/>
        <w:jc w:val="both"/>
        <w:rPr>
          <w:rFonts w:cstheme="majorHAnsi"/>
          <w:color w:val="000000"/>
          <w:lang w:val="en-GB"/>
        </w:rPr>
      </w:pPr>
      <w:r w:rsidRPr="00BB31E3">
        <w:rPr>
          <w:rFonts w:cstheme="majorHAnsi"/>
          <w:color w:val="000000"/>
          <w:lang w:val="en-GB"/>
        </w:rPr>
        <w:t xml:space="preserve">The subject line of the email should be:  </w:t>
      </w:r>
      <w:r w:rsidR="00F02EEE" w:rsidRPr="00340415">
        <w:rPr>
          <w:rFonts w:cstheme="majorHAnsi"/>
          <w:color w:val="000000"/>
          <w:u w:val="single"/>
          <w:lang w:val="en-GB"/>
        </w:rPr>
        <w:t xml:space="preserve">RFA </w:t>
      </w:r>
      <w:r w:rsidR="00F02EEE">
        <w:rPr>
          <w:rFonts w:cstheme="majorHAnsi"/>
          <w:color w:val="000000"/>
          <w:u w:val="single"/>
          <w:lang w:val="en-GB"/>
        </w:rPr>
        <w:t>TZ</w:t>
      </w:r>
      <w:r w:rsidR="00F02EEE" w:rsidRPr="00340415">
        <w:rPr>
          <w:rFonts w:cstheme="majorHAnsi"/>
          <w:color w:val="000000"/>
          <w:u w:val="single"/>
          <w:lang w:val="en-GB"/>
        </w:rPr>
        <w:t xml:space="preserve">: Scaling Up Access to Finance </w:t>
      </w:r>
      <w:r w:rsidR="00F02EEE">
        <w:rPr>
          <w:rFonts w:cstheme="majorHAnsi"/>
          <w:color w:val="000000"/>
          <w:u w:val="single"/>
          <w:lang w:val="en-GB"/>
        </w:rPr>
        <w:t xml:space="preserve">for Refugees and Host Communities </w:t>
      </w:r>
      <w:r w:rsidR="00F02EEE" w:rsidRPr="00340415">
        <w:rPr>
          <w:rFonts w:cstheme="majorHAnsi"/>
          <w:color w:val="000000"/>
          <w:u w:val="single"/>
          <w:lang w:val="en-GB"/>
        </w:rPr>
        <w:t xml:space="preserve">in </w:t>
      </w:r>
      <w:r w:rsidR="00F02EEE">
        <w:rPr>
          <w:rFonts w:cstheme="majorHAnsi"/>
          <w:color w:val="000000"/>
          <w:u w:val="single"/>
          <w:lang w:val="en-GB"/>
        </w:rPr>
        <w:t>Kigoma</w:t>
      </w:r>
    </w:p>
    <w:p w14:paraId="57DE0CC4" w14:textId="5ABF8FC0" w:rsidR="00070061" w:rsidRPr="00070061" w:rsidRDefault="00070061" w:rsidP="00070061">
      <w:pPr>
        <w:pStyle w:val="Pardeliste"/>
        <w:widowControl w:val="0"/>
        <w:numPr>
          <w:ilvl w:val="0"/>
          <w:numId w:val="5"/>
        </w:numPr>
        <w:autoSpaceDE w:val="0"/>
        <w:autoSpaceDN w:val="0"/>
        <w:adjustRightInd w:val="0"/>
        <w:spacing w:after="0" w:line="240" w:lineRule="auto"/>
        <w:ind w:left="360"/>
        <w:jc w:val="both"/>
        <w:rPr>
          <w:rFonts w:cstheme="majorHAnsi"/>
          <w:color w:val="000000"/>
          <w:lang w:val="en-GB"/>
        </w:rPr>
      </w:pPr>
      <w:r w:rsidRPr="00070061">
        <w:rPr>
          <w:rFonts w:eastAsia="Times New Roman" w:cstheme="minorHAnsi"/>
          <w:lang w:val="en-GB"/>
        </w:rPr>
        <w:t xml:space="preserve">The </w:t>
      </w:r>
      <w:r w:rsidRPr="00070061">
        <w:rPr>
          <w:rFonts w:eastAsia="Times New Roman" w:cstheme="minorHAnsi"/>
          <w:b/>
          <w:lang w:val="en-GB"/>
        </w:rPr>
        <w:t>deadline</w:t>
      </w:r>
      <w:r w:rsidRPr="00070061">
        <w:rPr>
          <w:rFonts w:eastAsia="Times New Roman" w:cstheme="minorHAnsi"/>
          <w:lang w:val="en-GB"/>
        </w:rPr>
        <w:t xml:space="preserve"> to submit the application is</w:t>
      </w:r>
      <w:r w:rsidRPr="00070061">
        <w:rPr>
          <w:rFonts w:eastAsia="Times New Roman" w:cstheme="minorHAnsi"/>
          <w:b/>
          <w:lang w:val="en-GB"/>
        </w:rPr>
        <w:t xml:space="preserve"> </w:t>
      </w:r>
      <w:r w:rsidR="0043075C" w:rsidRPr="00D10F02">
        <w:rPr>
          <w:rFonts w:eastAsia="Times New Roman" w:cstheme="minorHAnsi"/>
          <w:b/>
          <w:lang w:val="en-GB"/>
        </w:rPr>
        <w:t>3 March 2019</w:t>
      </w:r>
      <w:r w:rsidRPr="00070061">
        <w:rPr>
          <w:rFonts w:eastAsia="Times New Roman" w:cstheme="minorHAnsi"/>
          <w:b/>
          <w:lang w:val="en-GB"/>
        </w:rPr>
        <w:t xml:space="preserve"> at midnight EAT</w:t>
      </w:r>
    </w:p>
    <w:p w14:paraId="10F37597" w14:textId="6EF497FC" w:rsidR="00070061" w:rsidRDefault="00070061">
      <w:pPr>
        <w:rPr>
          <w:rFonts w:cstheme="majorHAnsi"/>
          <w:lang w:val="en-GB"/>
        </w:rPr>
      </w:pPr>
      <w:r>
        <w:rPr>
          <w:rFonts w:cstheme="majorHAnsi"/>
          <w:lang w:val="en-GB"/>
        </w:rPr>
        <w:br w:type="page"/>
      </w:r>
    </w:p>
    <w:p w14:paraId="6CE48211" w14:textId="2AC24DD4" w:rsidR="00722C62" w:rsidRPr="008F590A" w:rsidRDefault="00722C62" w:rsidP="00722C62">
      <w:pPr>
        <w:widowControl w:val="0"/>
        <w:autoSpaceDE w:val="0"/>
        <w:autoSpaceDN w:val="0"/>
        <w:adjustRightInd w:val="0"/>
        <w:spacing w:before="120" w:after="230" w:line="231" w:lineRule="atLeast"/>
        <w:ind w:right="68"/>
        <w:jc w:val="center"/>
        <w:rPr>
          <w:rFonts w:ascii="Calibri" w:eastAsia="SimSun" w:hAnsi="Calibri" w:cs="Arial"/>
          <w:b/>
          <w:color w:val="000000"/>
          <w:sz w:val="24"/>
        </w:rPr>
      </w:pPr>
      <w:r w:rsidRPr="008F590A">
        <w:rPr>
          <w:rFonts w:ascii="Calibri" w:eastAsia="SimSun" w:hAnsi="Calibri" w:cs="Arial"/>
          <w:b/>
          <w:color w:val="000000"/>
          <w:sz w:val="24"/>
        </w:rPr>
        <w:lastRenderedPageBreak/>
        <w:t>ANNEX 1: SUBMISSION FORMAT</w:t>
      </w:r>
    </w:p>
    <w:sdt>
      <w:sdtPr>
        <w:rPr>
          <w:rFonts w:ascii="Calibri" w:eastAsia="SimSun" w:hAnsi="Calibri" w:cs="Calibri"/>
          <w:kern w:val="28"/>
          <w:vertAlign w:val="superscript"/>
          <w:lang w:val="en-GB" w:eastAsia="it-IT"/>
        </w:rPr>
        <w:id w:val="784546531"/>
        <w:showingPlcHdr/>
        <w:text/>
      </w:sdtPr>
      <w:sdtEndPr/>
      <w:sdtContent>
        <w:p w14:paraId="155EAE54" w14:textId="77777777" w:rsidR="00722C62" w:rsidRPr="008F590A" w:rsidRDefault="00722C62" w:rsidP="00722C62">
          <w:pPr>
            <w:widowControl w:val="0"/>
            <w:overflowPunct w:val="0"/>
            <w:adjustRightInd w:val="0"/>
            <w:spacing w:after="0" w:line="240" w:lineRule="auto"/>
            <w:jc w:val="right"/>
            <w:rPr>
              <w:rFonts w:ascii="Calibri" w:eastAsia="SimSun" w:hAnsi="Calibri" w:cs="Calibri"/>
              <w:color w:val="000000"/>
              <w:kern w:val="28"/>
            </w:rPr>
          </w:pPr>
          <w:r w:rsidRPr="008F590A">
            <w:rPr>
              <w:rFonts w:ascii="Calibri" w:eastAsia="SimSun" w:hAnsi="Calibri" w:cs="Calibri"/>
              <w:color w:val="000000"/>
              <w:kern w:val="28"/>
              <w:lang w:val="en-GB"/>
            </w:rPr>
            <w:t xml:space="preserve">[insert: </w:t>
          </w:r>
          <w:r w:rsidRPr="008F590A">
            <w:rPr>
              <w:rFonts w:ascii="Calibri" w:eastAsia="SimSun" w:hAnsi="Calibri" w:cs="Calibri"/>
              <w:i/>
              <w:color w:val="000000"/>
              <w:kern w:val="28"/>
              <w:lang w:val="en-GB"/>
            </w:rPr>
            <w:t>Location</w:t>
          </w:r>
          <w:r w:rsidRPr="008F590A">
            <w:rPr>
              <w:rFonts w:ascii="Calibri" w:eastAsia="SimSun" w:hAnsi="Calibri" w:cs="Calibri"/>
              <w:color w:val="000000"/>
              <w:kern w:val="28"/>
              <w:lang w:val="en-GB"/>
            </w:rPr>
            <w:t>]</w:t>
          </w:r>
        </w:p>
      </w:sdtContent>
    </w:sdt>
    <w:sdt>
      <w:sdtPr>
        <w:rPr>
          <w:rFonts w:ascii="Calibri" w:eastAsia="SimSun" w:hAnsi="Calibri" w:cs="Calibri"/>
          <w:kern w:val="28"/>
          <w:lang w:val="en-GB" w:eastAsia="it-IT"/>
        </w:rPr>
        <w:id w:val="1578166801"/>
        <w:showingPlcHdr/>
        <w:date>
          <w:dateFormat w:val="M/d/yyyy"/>
          <w:lid w:val="en-US"/>
          <w:storeMappedDataAs w:val="dateTime"/>
          <w:calendar w:val="gregorian"/>
        </w:date>
      </w:sdtPr>
      <w:sdtEndPr/>
      <w:sdtContent>
        <w:p w14:paraId="6C529292" w14:textId="77777777" w:rsidR="00722C62" w:rsidRPr="008F590A" w:rsidRDefault="00722C62" w:rsidP="00722C62">
          <w:pPr>
            <w:widowControl w:val="0"/>
            <w:overflowPunct w:val="0"/>
            <w:adjustRightInd w:val="0"/>
            <w:spacing w:after="0" w:line="240" w:lineRule="auto"/>
            <w:jc w:val="right"/>
            <w:rPr>
              <w:rFonts w:ascii="Calibri" w:eastAsia="SimSun" w:hAnsi="Calibri" w:cs="Calibri"/>
              <w:kern w:val="28"/>
              <w:lang w:val="en-GB" w:eastAsia="it-IT"/>
            </w:rPr>
          </w:pPr>
          <w:r w:rsidRPr="008F590A">
            <w:rPr>
              <w:rFonts w:ascii="Calibri" w:eastAsia="SimSun" w:hAnsi="Calibri" w:cs="Calibri"/>
              <w:i/>
              <w:color w:val="000000"/>
              <w:kern w:val="28"/>
            </w:rPr>
            <w:t>[insert: Date</w:t>
          </w:r>
        </w:p>
      </w:sdtContent>
    </w:sdt>
    <w:p w14:paraId="36CDE4E0" w14:textId="77777777" w:rsidR="00722C62" w:rsidRPr="008F590A" w:rsidRDefault="00722C62" w:rsidP="00722C62">
      <w:pPr>
        <w:spacing w:after="0" w:line="240" w:lineRule="auto"/>
        <w:rPr>
          <w:rFonts w:ascii="Calibri" w:eastAsia="Times New Roman" w:hAnsi="Calibri" w:cs="Calibri"/>
          <w:lang w:val="en-GB" w:eastAsia="it-IT"/>
        </w:rPr>
      </w:pPr>
    </w:p>
    <w:p w14:paraId="13D22657" w14:textId="77777777" w:rsidR="00722C62" w:rsidRDefault="00722C62" w:rsidP="00722C62">
      <w:pPr>
        <w:widowControl w:val="0"/>
        <w:overflowPunct w:val="0"/>
        <w:adjustRightInd w:val="0"/>
        <w:spacing w:after="0" w:line="240" w:lineRule="auto"/>
        <w:rPr>
          <w:rFonts w:ascii="Calibri" w:eastAsia="SimSun" w:hAnsi="Calibri" w:cs="Calibri"/>
          <w:kern w:val="28"/>
          <w:highlight w:val="yellow"/>
          <w:lang w:val="en-GB"/>
        </w:rPr>
      </w:pPr>
      <w:r w:rsidRPr="008F590A">
        <w:rPr>
          <w:rFonts w:ascii="Calibri" w:eastAsia="SimSun" w:hAnsi="Calibri" w:cs="Calibri"/>
          <w:kern w:val="28"/>
          <w:lang w:val="en-GB"/>
        </w:rPr>
        <w:t>To:</w:t>
      </w:r>
      <w:r w:rsidRPr="008F590A">
        <w:rPr>
          <w:rFonts w:ascii="Calibri" w:eastAsia="SimSun" w:hAnsi="Calibri" w:cs="Calibri"/>
          <w:kern w:val="28"/>
          <w:lang w:val="en-GB"/>
        </w:rPr>
        <w:tab/>
      </w:r>
      <w:r>
        <w:rPr>
          <w:rFonts w:ascii="Calibri" w:eastAsia="SimSun" w:hAnsi="Calibri" w:cs="Calibri"/>
          <w:kern w:val="28"/>
          <w:highlight w:val="yellow"/>
          <w:lang w:val="en-GB"/>
        </w:rPr>
        <w:t>Ivana Damjanov, Technical Specialist, UNCDF Tanzania</w:t>
      </w:r>
    </w:p>
    <w:p w14:paraId="00159D98" w14:textId="77777777" w:rsidR="00722C62" w:rsidRPr="008F590A" w:rsidRDefault="00722C62" w:rsidP="00722C62">
      <w:pPr>
        <w:widowControl w:val="0"/>
        <w:overflowPunct w:val="0"/>
        <w:adjustRightInd w:val="0"/>
        <w:spacing w:after="0" w:line="240" w:lineRule="auto"/>
        <w:rPr>
          <w:rFonts w:ascii="Calibri" w:eastAsia="SimSun" w:hAnsi="Calibri" w:cs="Calibri"/>
          <w:kern w:val="28"/>
          <w:lang w:val="en-GB"/>
        </w:rPr>
      </w:pPr>
    </w:p>
    <w:p w14:paraId="584B765B" w14:textId="14BB1132" w:rsidR="00722C62" w:rsidRPr="008F590A" w:rsidRDefault="00722C62" w:rsidP="00722C62">
      <w:pPr>
        <w:widowControl w:val="0"/>
        <w:overflowPunct w:val="0"/>
        <w:adjustRightInd w:val="0"/>
        <w:spacing w:after="0" w:line="240" w:lineRule="auto"/>
        <w:rPr>
          <w:rFonts w:ascii="Calibri" w:eastAsia="SimSun" w:hAnsi="Calibri" w:cs="Calibri"/>
          <w:kern w:val="28"/>
          <w:lang w:val="en-GB"/>
        </w:rPr>
      </w:pPr>
      <w:r w:rsidRPr="008F590A">
        <w:rPr>
          <w:rFonts w:ascii="Calibri" w:eastAsia="SimSun" w:hAnsi="Calibri" w:cs="Calibri"/>
          <w:kern w:val="28"/>
          <w:lang w:val="en-GB"/>
        </w:rPr>
        <w:t>Dear Madam:</w:t>
      </w:r>
    </w:p>
    <w:p w14:paraId="62086C5B" w14:textId="77777777" w:rsidR="00722C62" w:rsidRPr="008F590A" w:rsidRDefault="00722C62" w:rsidP="00DC2E29">
      <w:pPr>
        <w:widowControl w:val="0"/>
        <w:overflowPunct w:val="0"/>
        <w:adjustRightInd w:val="0"/>
        <w:spacing w:after="0" w:line="240" w:lineRule="auto"/>
        <w:rPr>
          <w:rFonts w:ascii="Calibri" w:eastAsia="SimSun" w:hAnsi="Calibri" w:cs="Calibri"/>
          <w:kern w:val="28"/>
          <w:lang w:val="en-GB"/>
        </w:rPr>
      </w:pPr>
    </w:p>
    <w:p w14:paraId="7831CABA" w14:textId="1DA8E982" w:rsidR="00722C62" w:rsidRPr="00F02EEE" w:rsidRDefault="00722C62" w:rsidP="00DC2E29">
      <w:pPr>
        <w:pStyle w:val="Pardeliste"/>
        <w:widowControl w:val="0"/>
        <w:numPr>
          <w:ilvl w:val="0"/>
          <w:numId w:val="5"/>
        </w:numPr>
        <w:autoSpaceDE w:val="0"/>
        <w:autoSpaceDN w:val="0"/>
        <w:adjustRightInd w:val="0"/>
        <w:spacing w:after="0" w:line="240" w:lineRule="auto"/>
        <w:ind w:left="360"/>
        <w:rPr>
          <w:rFonts w:ascii="Calibri" w:eastAsia="SimSun" w:hAnsi="Calibri" w:cs="Calibri"/>
          <w:kern w:val="28"/>
          <w:lang w:val="en-GB"/>
        </w:rPr>
      </w:pPr>
      <w:r w:rsidRPr="00F02EEE">
        <w:rPr>
          <w:rFonts w:ascii="Calibri" w:eastAsia="SimSun" w:hAnsi="Calibri" w:cs="Calibri"/>
          <w:kern w:val="28"/>
          <w:lang w:val="en-GB"/>
        </w:rPr>
        <w:tab/>
        <w:t xml:space="preserve">We, the undersigned, hereby apply </w:t>
      </w:r>
      <w:r w:rsidR="00F02EEE" w:rsidRPr="00F02EEE">
        <w:rPr>
          <w:rFonts w:cstheme="majorHAnsi"/>
          <w:b/>
          <w:color w:val="000000"/>
          <w:lang w:val="en-GB"/>
        </w:rPr>
        <w:t>Scaling Up Access to Finance for Refugees and Host Communities in Kigoma</w:t>
      </w:r>
      <w:r w:rsidR="00F02EEE">
        <w:rPr>
          <w:rFonts w:cstheme="majorHAnsi"/>
          <w:color w:val="000000"/>
          <w:u w:val="single"/>
          <w:lang w:val="en-GB"/>
        </w:rPr>
        <w:t xml:space="preserve"> </w:t>
      </w:r>
      <w:r w:rsidRPr="00F02EEE">
        <w:rPr>
          <w:rFonts w:ascii="Calibri" w:eastAsia="SimSun" w:hAnsi="Calibri" w:cs="Calibri"/>
          <w:kern w:val="28"/>
          <w:lang w:val="en-GB"/>
        </w:rPr>
        <w:t xml:space="preserve">in accordance with your Request for Application dated </w:t>
      </w:r>
      <w:sdt>
        <w:sdtPr>
          <w:rPr>
            <w:rFonts w:ascii="Calibri" w:eastAsia="SimSun" w:hAnsi="Calibri" w:cs="Calibri"/>
            <w:kern w:val="28"/>
            <w:lang w:val="en-GB"/>
          </w:rPr>
          <w:id w:val="-1559004580"/>
          <w:date w:fullDate="2019-02-14T00:00:00Z">
            <w:dateFormat w:val="M/d/yyyy"/>
            <w:lid w:val="en-US"/>
            <w:storeMappedDataAs w:val="dateTime"/>
            <w:calendar w:val="gregorian"/>
          </w:date>
        </w:sdtPr>
        <w:sdtEndPr/>
        <w:sdtContent>
          <w:r w:rsidR="00DC2E29" w:rsidRPr="00F02EEE">
            <w:rPr>
              <w:rFonts w:ascii="Calibri" w:eastAsia="SimSun" w:hAnsi="Calibri" w:cs="Calibri"/>
              <w:kern w:val="28"/>
            </w:rPr>
            <w:t>2/14/2019</w:t>
          </w:r>
        </w:sdtContent>
      </w:sdt>
      <w:r w:rsidRPr="00F02EEE">
        <w:rPr>
          <w:rFonts w:ascii="Calibri" w:eastAsia="SimSun" w:hAnsi="Calibri" w:cs="Calibri"/>
          <w:kern w:val="28"/>
          <w:lang w:val="en-GB"/>
        </w:rPr>
        <w:t xml:space="preserve"> and our Application.  We are hereby submitting our Application, which includes the Technical Proposal and Financial Proposal.</w:t>
      </w:r>
    </w:p>
    <w:p w14:paraId="293B4273"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lang w:val="en-GB"/>
        </w:rPr>
      </w:pPr>
    </w:p>
    <w:p w14:paraId="6170F970" w14:textId="77777777" w:rsidR="00722C62" w:rsidRPr="008F590A" w:rsidRDefault="00722C62" w:rsidP="00722C62">
      <w:pPr>
        <w:widowControl w:val="0"/>
        <w:overflowPunct w:val="0"/>
        <w:adjustRightInd w:val="0"/>
        <w:spacing w:after="0" w:line="240" w:lineRule="auto"/>
        <w:ind w:firstLine="709"/>
        <w:jc w:val="both"/>
        <w:rPr>
          <w:rFonts w:ascii="Calibri" w:eastAsia="SimSun" w:hAnsi="Calibri" w:cs="Calibri"/>
          <w:kern w:val="28"/>
          <w:lang w:val="en-GB"/>
        </w:rPr>
      </w:pPr>
      <w:r w:rsidRPr="008F590A">
        <w:rPr>
          <w:rFonts w:ascii="Calibri" w:eastAsia="SimSun" w:hAnsi="Calibri" w:cs="Calibri"/>
          <w:kern w:val="28"/>
          <w:lang w:val="en-GB"/>
        </w:rPr>
        <w:t>We hereby declare that:</w:t>
      </w:r>
    </w:p>
    <w:p w14:paraId="461E185A" w14:textId="77777777" w:rsidR="00722C62" w:rsidRPr="008F590A" w:rsidRDefault="00722C62" w:rsidP="00722C62">
      <w:pPr>
        <w:widowControl w:val="0"/>
        <w:overflowPunct w:val="0"/>
        <w:adjustRightInd w:val="0"/>
        <w:spacing w:after="0" w:line="240" w:lineRule="auto"/>
        <w:ind w:firstLine="709"/>
        <w:jc w:val="both"/>
        <w:rPr>
          <w:rFonts w:ascii="Calibri" w:eastAsia="SimSun" w:hAnsi="Calibri" w:cs="Calibri"/>
          <w:kern w:val="28"/>
          <w:lang w:val="en-GB"/>
        </w:rPr>
      </w:pPr>
    </w:p>
    <w:p w14:paraId="0B99064C" w14:textId="77777777" w:rsidR="00722C62" w:rsidRPr="008F590A" w:rsidRDefault="00722C62" w:rsidP="00722C62">
      <w:pPr>
        <w:widowControl w:val="0"/>
        <w:numPr>
          <w:ilvl w:val="0"/>
          <w:numId w:val="10"/>
        </w:numPr>
        <w:overflowPunct w:val="0"/>
        <w:adjustRightInd w:val="0"/>
        <w:spacing w:after="0" w:line="240" w:lineRule="auto"/>
        <w:contextualSpacing/>
        <w:jc w:val="both"/>
        <w:rPr>
          <w:rFonts w:ascii="Calibri" w:eastAsia="SimSun" w:hAnsi="Calibri" w:cs="Calibri"/>
          <w:kern w:val="28"/>
          <w:lang w:val="en-GB"/>
        </w:rPr>
      </w:pPr>
      <w:r w:rsidRPr="008F590A">
        <w:rPr>
          <w:rFonts w:ascii="Calibri" w:eastAsia="SimSun" w:hAnsi="Calibri" w:cs="Calibri"/>
          <w:kern w:val="28"/>
          <w:lang w:val="en-GB"/>
        </w:rPr>
        <w:t>All the information and statements made in this Application are true and we accept that any misrepresentation contained in it may lead to our disqualification; and</w:t>
      </w:r>
    </w:p>
    <w:p w14:paraId="08933DAC" w14:textId="77777777" w:rsidR="00722C62" w:rsidRPr="008F590A" w:rsidRDefault="00722C62" w:rsidP="00722C62">
      <w:pPr>
        <w:widowControl w:val="0"/>
        <w:numPr>
          <w:ilvl w:val="0"/>
          <w:numId w:val="10"/>
        </w:numPr>
        <w:overflowPunct w:val="0"/>
        <w:adjustRightInd w:val="0"/>
        <w:spacing w:after="0" w:line="240" w:lineRule="auto"/>
        <w:contextualSpacing/>
        <w:jc w:val="both"/>
        <w:rPr>
          <w:rFonts w:ascii="Calibri" w:eastAsia="SimSun" w:hAnsi="Calibri" w:cs="Calibri"/>
          <w:kern w:val="28"/>
          <w:lang w:val="en-GB"/>
        </w:rPr>
      </w:pPr>
      <w:r w:rsidRPr="008F590A">
        <w:rPr>
          <w:rFonts w:ascii="Calibri" w:eastAsia="SimSun" w:hAnsi="Calibri" w:cs="Calibri"/>
          <w:kern w:val="28"/>
          <w:lang w:val="en-GB"/>
        </w:rPr>
        <w:t>We have no outstanding bankruptcy or pending litigation or any legal action that could impair our operation as a going concern</w:t>
      </w:r>
      <w:r>
        <w:rPr>
          <w:rFonts w:ascii="Calibri" w:eastAsia="SimSun" w:hAnsi="Calibri" w:cs="Calibri"/>
          <w:kern w:val="28"/>
          <w:lang w:val="en-GB"/>
        </w:rPr>
        <w:t>.</w:t>
      </w:r>
    </w:p>
    <w:p w14:paraId="13B19B78"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lang w:val="en-GB"/>
        </w:rPr>
      </w:pPr>
    </w:p>
    <w:p w14:paraId="1FA615F9" w14:textId="0E713A2C" w:rsidR="00722C62" w:rsidRPr="008F590A" w:rsidRDefault="00722C62" w:rsidP="00722C62">
      <w:pPr>
        <w:spacing w:after="0" w:line="240" w:lineRule="auto"/>
        <w:ind w:firstLine="720"/>
        <w:jc w:val="both"/>
        <w:rPr>
          <w:rFonts w:ascii="Calibri" w:eastAsia="Times New Roman" w:hAnsi="Calibri" w:cs="Calibri"/>
          <w:color w:val="000000"/>
          <w:kern w:val="28"/>
          <w:lang w:eastAsia="en-PH"/>
        </w:rPr>
      </w:pPr>
      <w:r w:rsidRPr="008F590A">
        <w:rPr>
          <w:rFonts w:ascii="Calibri" w:eastAsia="Times New Roman" w:hAnsi="Calibri" w:cs="Calibri"/>
          <w:color w:val="000000"/>
          <w:kern w:val="28"/>
          <w:lang w:eastAsia="en-PH"/>
        </w:rPr>
        <w:t xml:space="preserve">We confirm that we have read, understood and hereby accept the duties and responsibilities required of us in this RFA, and the standard language of UNCDF’s Performance Based Agreements (PBA), including the requirements regarding the public good nature of the outputs to be produced (see </w:t>
      </w:r>
      <w:r>
        <w:rPr>
          <w:rFonts w:ascii="Calibri" w:eastAsia="Times New Roman" w:hAnsi="Calibri" w:cs="Calibri"/>
          <w:color w:val="000000"/>
          <w:kern w:val="28"/>
          <w:lang w:eastAsia="en-PH"/>
        </w:rPr>
        <w:t>A</w:t>
      </w:r>
      <w:r w:rsidRPr="008F590A">
        <w:rPr>
          <w:rFonts w:ascii="Calibri" w:eastAsia="Times New Roman" w:hAnsi="Calibri" w:cs="Calibri"/>
          <w:color w:val="000000"/>
          <w:kern w:val="28"/>
          <w:lang w:eastAsia="en-PH"/>
        </w:rPr>
        <w:t xml:space="preserve">nnex 2 for a sample of our legal language in this regard). Therefore, if our application is accepted, we will be ready to sign and accept the legal language, without modification, of the UNCDF grant agreement (performance based) by </w:t>
      </w:r>
      <w:r w:rsidR="00DC2E29">
        <w:rPr>
          <w:rFonts w:ascii="Calibri" w:eastAsia="Times New Roman" w:hAnsi="Calibri" w:cs="Calibri"/>
          <w:color w:val="000000"/>
          <w:kern w:val="28"/>
          <w:lang w:eastAsia="en-PH"/>
        </w:rPr>
        <w:t>XXX</w:t>
      </w:r>
      <w:r w:rsidRPr="008F590A">
        <w:rPr>
          <w:rFonts w:ascii="Calibri" w:eastAsia="Times New Roman" w:hAnsi="Calibri" w:cs="Calibri"/>
          <w:color w:val="000000"/>
          <w:kern w:val="28"/>
          <w:lang w:eastAsia="en-PH"/>
        </w:rPr>
        <w:t xml:space="preserve">. </w:t>
      </w:r>
    </w:p>
    <w:p w14:paraId="41A5C0F5"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rPr>
      </w:pPr>
    </w:p>
    <w:p w14:paraId="0EE84622" w14:textId="0AEEFE66" w:rsidR="00722C62" w:rsidRPr="008F590A" w:rsidRDefault="00722C62" w:rsidP="00722C62">
      <w:pPr>
        <w:tabs>
          <w:tab w:val="left" w:pos="9270"/>
        </w:tabs>
        <w:spacing w:after="0" w:line="240" w:lineRule="auto"/>
        <w:ind w:firstLine="720"/>
        <w:contextualSpacing/>
        <w:jc w:val="both"/>
        <w:rPr>
          <w:rFonts w:ascii="Calibri" w:eastAsia="SimSun" w:hAnsi="Calibri" w:cs="Calibri"/>
          <w:kern w:val="28"/>
        </w:rPr>
      </w:pPr>
      <w:r w:rsidRPr="008F590A">
        <w:rPr>
          <w:rFonts w:ascii="Calibri" w:eastAsia="SimSun" w:hAnsi="Calibri" w:cs="Calibri"/>
          <w:snapToGrid w:val="0"/>
          <w:kern w:val="28"/>
        </w:rPr>
        <w:t xml:space="preserve">We fully understand and recognize that UNCDF is not bound to accept this application, </w:t>
      </w:r>
      <w:r w:rsidRPr="008F590A">
        <w:rPr>
          <w:rFonts w:ascii="Calibri" w:eastAsia="SimSun" w:hAnsi="Calibri" w:cs="Calibri"/>
          <w:kern w:val="28"/>
        </w:rPr>
        <w:t>that we shall bear all costs associated with its preparation and submission, and that UNCDF will in no case be responsible or liable for those costs, regardless of the conduct or outcome of the evaluation.</w:t>
      </w:r>
    </w:p>
    <w:p w14:paraId="7FD732A1"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lang w:val="en-GB"/>
        </w:rPr>
      </w:pPr>
    </w:p>
    <w:p w14:paraId="7DBE5819" w14:textId="77777777" w:rsidR="00722C62" w:rsidRPr="008F590A" w:rsidRDefault="00722C62" w:rsidP="00722C62">
      <w:pPr>
        <w:widowControl w:val="0"/>
        <w:overflowPunct w:val="0"/>
        <w:adjustRightInd w:val="0"/>
        <w:spacing w:after="0" w:line="240" w:lineRule="auto"/>
        <w:rPr>
          <w:rFonts w:ascii="Calibri" w:eastAsia="SimSun" w:hAnsi="Calibri" w:cs="Calibri"/>
          <w:kern w:val="28"/>
          <w:lang w:eastAsia="it-IT"/>
        </w:rPr>
      </w:pPr>
      <w:r w:rsidRPr="008F590A">
        <w:rPr>
          <w:rFonts w:ascii="Calibri" w:eastAsia="SimSun" w:hAnsi="Calibri" w:cs="Calibri"/>
          <w:kern w:val="28"/>
          <w:lang w:eastAsia="it-IT"/>
        </w:rPr>
        <w:tab/>
        <w:t>We remain,</w:t>
      </w:r>
    </w:p>
    <w:p w14:paraId="0A46C2FA"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4"/>
          <w:szCs w:val="24"/>
          <w:lang w:val="en-GB"/>
        </w:rPr>
      </w:pPr>
    </w:p>
    <w:p w14:paraId="57B2A917" w14:textId="77777777" w:rsidR="00722C62" w:rsidRPr="008F590A" w:rsidRDefault="00722C62" w:rsidP="00722C62">
      <w:pPr>
        <w:widowControl w:val="0"/>
        <w:overflowPunct w:val="0"/>
        <w:adjustRightInd w:val="0"/>
        <w:spacing w:after="0" w:line="240" w:lineRule="auto"/>
        <w:ind w:firstLine="708"/>
        <w:jc w:val="both"/>
        <w:rPr>
          <w:rFonts w:ascii="Calibri" w:eastAsia="SimSun" w:hAnsi="Calibri" w:cs="Calibri"/>
          <w:kern w:val="28"/>
          <w:lang w:val="en-GB"/>
        </w:rPr>
      </w:pPr>
      <w:r w:rsidRPr="008F590A">
        <w:rPr>
          <w:rFonts w:ascii="Calibri" w:eastAsia="SimSun" w:hAnsi="Calibri" w:cs="Calibri"/>
          <w:kern w:val="28"/>
          <w:lang w:val="en-GB"/>
        </w:rPr>
        <w:t>Yours sincerely,</w:t>
      </w:r>
    </w:p>
    <w:p w14:paraId="7C0DC100"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lang w:val="en-GB"/>
        </w:rPr>
      </w:pPr>
    </w:p>
    <w:p w14:paraId="36B2218D" w14:textId="77777777" w:rsidR="00722C62" w:rsidRPr="008F590A" w:rsidRDefault="00722C62" w:rsidP="00722C62">
      <w:pPr>
        <w:widowControl w:val="0"/>
        <w:tabs>
          <w:tab w:val="right" w:pos="8460"/>
        </w:tabs>
        <w:overflowPunct w:val="0"/>
        <w:adjustRightInd w:val="0"/>
        <w:spacing w:after="0" w:line="240" w:lineRule="auto"/>
        <w:ind w:left="720"/>
        <w:jc w:val="both"/>
        <w:rPr>
          <w:rFonts w:ascii="Calibri" w:eastAsia="SimSun" w:hAnsi="Calibri" w:cs="Calibri"/>
          <w:kern w:val="28"/>
          <w:u w:val="single"/>
          <w:lang w:val="en-GB"/>
        </w:rPr>
      </w:pPr>
      <w:r w:rsidRPr="008F590A">
        <w:rPr>
          <w:rFonts w:ascii="Calibri" w:eastAsia="SimSun" w:hAnsi="Calibri" w:cs="Calibri"/>
          <w:kern w:val="28"/>
          <w:lang w:val="en-GB"/>
        </w:rPr>
        <w:t xml:space="preserve">Authorized Signature </w:t>
      </w:r>
      <w:r w:rsidRPr="008F590A">
        <w:rPr>
          <w:rFonts w:ascii="Calibri" w:eastAsia="SimSun" w:hAnsi="Calibri" w:cs="Calibri"/>
          <w:color w:val="000000"/>
          <w:kern w:val="28"/>
          <w:lang w:val="en-GB"/>
        </w:rPr>
        <w:t>[</w:t>
      </w:r>
      <w:r w:rsidRPr="008F590A">
        <w:rPr>
          <w:rFonts w:ascii="Calibri" w:eastAsia="SimSun" w:hAnsi="Calibri" w:cs="Calibri"/>
          <w:i/>
          <w:iCs/>
          <w:color w:val="000000"/>
          <w:kern w:val="28"/>
          <w:lang w:val="en-GB"/>
        </w:rPr>
        <w:t>In full and initials</w:t>
      </w:r>
      <w:r w:rsidRPr="008F590A">
        <w:rPr>
          <w:rFonts w:ascii="Calibri" w:eastAsia="SimSun" w:hAnsi="Calibri" w:cs="Calibri"/>
          <w:color w:val="000000"/>
          <w:kern w:val="28"/>
          <w:lang w:val="en-GB"/>
        </w:rPr>
        <w:t xml:space="preserve">]:  </w:t>
      </w:r>
      <w:r w:rsidRPr="008F590A">
        <w:rPr>
          <w:rFonts w:ascii="Calibri" w:eastAsia="SimSun" w:hAnsi="Calibri" w:cs="Calibri"/>
          <w:kern w:val="28"/>
          <w:u w:val="single"/>
          <w:lang w:val="en-GB"/>
        </w:rPr>
        <w:tab/>
      </w:r>
    </w:p>
    <w:p w14:paraId="6ABDDE22" w14:textId="77777777" w:rsidR="00722C62" w:rsidRPr="008F590A" w:rsidRDefault="00722C62" w:rsidP="00722C62">
      <w:pPr>
        <w:widowControl w:val="0"/>
        <w:tabs>
          <w:tab w:val="right" w:pos="8460"/>
        </w:tabs>
        <w:overflowPunct w:val="0"/>
        <w:adjustRightInd w:val="0"/>
        <w:spacing w:after="0" w:line="240" w:lineRule="auto"/>
        <w:ind w:left="720"/>
        <w:jc w:val="both"/>
        <w:rPr>
          <w:rFonts w:ascii="Calibri" w:eastAsia="SimSun" w:hAnsi="Calibri" w:cs="Calibri"/>
          <w:kern w:val="28"/>
          <w:u w:val="single"/>
          <w:lang w:val="en-GB"/>
        </w:rPr>
      </w:pPr>
      <w:r w:rsidRPr="008F590A">
        <w:rPr>
          <w:rFonts w:ascii="Calibri" w:eastAsia="SimSun" w:hAnsi="Calibri" w:cs="Calibri"/>
          <w:kern w:val="28"/>
          <w:lang w:val="en-GB"/>
        </w:rPr>
        <w:t xml:space="preserve">Name and Title of Signatory:  </w:t>
      </w:r>
      <w:sdt>
        <w:sdtPr>
          <w:rPr>
            <w:rFonts w:ascii="Calibri" w:eastAsia="SimSun" w:hAnsi="Calibri" w:cs="Calibri"/>
            <w:kern w:val="28"/>
            <w:lang w:val="en-GB"/>
          </w:rPr>
          <w:id w:val="1724707611"/>
          <w:showingPlcHdr/>
          <w:text/>
        </w:sdtPr>
        <w:sdtEndPr/>
        <w:sdtContent>
          <w:r w:rsidRPr="008F590A">
            <w:rPr>
              <w:rFonts w:ascii="Calibri" w:eastAsia="SimSun" w:hAnsi="Calibri" w:cs="Calibri"/>
              <w:kern w:val="28"/>
              <w:u w:val="single"/>
              <w:lang w:val="en-GB"/>
            </w:rPr>
            <w:tab/>
          </w:r>
        </w:sdtContent>
      </w:sdt>
    </w:p>
    <w:p w14:paraId="10FFBC3C" w14:textId="77777777" w:rsidR="00722C62" w:rsidRPr="008F590A" w:rsidRDefault="00722C62" w:rsidP="00722C62">
      <w:pPr>
        <w:widowControl w:val="0"/>
        <w:tabs>
          <w:tab w:val="right" w:pos="8460"/>
        </w:tabs>
        <w:overflowPunct w:val="0"/>
        <w:adjustRightInd w:val="0"/>
        <w:spacing w:after="0" w:line="240" w:lineRule="auto"/>
        <w:ind w:left="720"/>
        <w:jc w:val="both"/>
        <w:rPr>
          <w:rFonts w:ascii="Calibri" w:eastAsia="SimSun" w:hAnsi="Calibri" w:cs="Calibri"/>
          <w:kern w:val="28"/>
          <w:sz w:val="24"/>
          <w:szCs w:val="24"/>
          <w:u w:val="single"/>
          <w:lang w:val="en-GB"/>
        </w:rPr>
      </w:pPr>
      <w:r w:rsidRPr="008F590A">
        <w:rPr>
          <w:rFonts w:ascii="Calibri" w:eastAsia="SimSun" w:hAnsi="Calibri" w:cs="Calibri"/>
          <w:kern w:val="28"/>
          <w:lang w:val="en-GB"/>
        </w:rPr>
        <w:t>Name of Firm:</w:t>
      </w:r>
      <w:r w:rsidRPr="008F590A">
        <w:rPr>
          <w:rFonts w:ascii="Calibri" w:eastAsia="SimSun" w:hAnsi="Calibri" w:cs="Calibri"/>
          <w:kern w:val="28"/>
          <w:sz w:val="24"/>
          <w:szCs w:val="24"/>
          <w:lang w:val="en-GB"/>
        </w:rPr>
        <w:t xml:space="preserve">  </w:t>
      </w:r>
      <w:sdt>
        <w:sdtPr>
          <w:rPr>
            <w:rFonts w:ascii="Calibri" w:eastAsia="SimSun" w:hAnsi="Calibri" w:cs="Calibri"/>
            <w:kern w:val="28"/>
            <w:sz w:val="24"/>
            <w:szCs w:val="24"/>
            <w:lang w:val="en-GB"/>
          </w:rPr>
          <w:id w:val="-1093702654"/>
          <w:showingPlcHdr/>
          <w:text/>
        </w:sdtPr>
        <w:sdtEndPr/>
        <w:sdtContent>
          <w:r w:rsidRPr="008F590A">
            <w:rPr>
              <w:rFonts w:ascii="Calibri" w:eastAsia="SimSun" w:hAnsi="Calibri" w:cs="Calibri"/>
              <w:kern w:val="28"/>
              <w:sz w:val="24"/>
              <w:szCs w:val="24"/>
              <w:u w:val="single"/>
              <w:lang w:val="en-GB"/>
            </w:rPr>
            <w:tab/>
          </w:r>
        </w:sdtContent>
      </w:sdt>
    </w:p>
    <w:p w14:paraId="3DE50344" w14:textId="77777777" w:rsidR="00722C62" w:rsidRPr="008F590A" w:rsidRDefault="00722C62" w:rsidP="00722C62">
      <w:pPr>
        <w:widowControl w:val="0"/>
        <w:pBdr>
          <w:bottom w:val="single" w:sz="4" w:space="27" w:color="auto"/>
        </w:pBdr>
        <w:overflowPunct w:val="0"/>
        <w:adjustRightInd w:val="0"/>
        <w:spacing w:after="120" w:line="480" w:lineRule="auto"/>
        <w:rPr>
          <w:rFonts w:ascii="Calibri" w:eastAsia="SimSun" w:hAnsi="Calibri" w:cs="Calibri"/>
          <w:kern w:val="28"/>
          <w:sz w:val="28"/>
          <w:szCs w:val="24"/>
          <w:u w:val="single"/>
          <w:lang w:val="en-GB"/>
        </w:rPr>
      </w:pPr>
      <w:r w:rsidRPr="008F590A">
        <w:rPr>
          <w:rFonts w:ascii="Calibri" w:eastAsia="SimSun" w:hAnsi="Calibri" w:cs="Calibri"/>
          <w:kern w:val="28"/>
          <w:sz w:val="24"/>
          <w:szCs w:val="24"/>
          <w:lang w:val="en-GB"/>
        </w:rPr>
        <w:t xml:space="preserve">             </w:t>
      </w:r>
      <w:r w:rsidRPr="008F590A">
        <w:rPr>
          <w:rFonts w:ascii="Calibri" w:eastAsia="SimSun" w:hAnsi="Calibri" w:cs="Calibri"/>
          <w:kern w:val="28"/>
          <w:lang w:val="en-GB"/>
        </w:rPr>
        <w:t>Contact Details :</w:t>
      </w:r>
      <w:r w:rsidRPr="008F590A">
        <w:rPr>
          <w:rFonts w:ascii="Calibri" w:eastAsia="SimSun" w:hAnsi="Calibri" w:cs="Calibri"/>
          <w:kern w:val="28"/>
          <w:sz w:val="28"/>
          <w:szCs w:val="24"/>
          <w:lang w:val="en-GB"/>
        </w:rPr>
        <w:t xml:space="preserve">  </w:t>
      </w:r>
      <w:sdt>
        <w:sdtPr>
          <w:rPr>
            <w:rFonts w:ascii="Calibri" w:eastAsia="SimSun" w:hAnsi="Calibri" w:cs="Calibri"/>
            <w:kern w:val="28"/>
            <w:sz w:val="28"/>
            <w:szCs w:val="24"/>
            <w:lang w:val="en-GB"/>
          </w:rPr>
          <w:id w:val="-597327429"/>
          <w:showingPlcHdr/>
          <w:text/>
        </w:sdtPr>
        <w:sdtEndPr/>
        <w:sdtContent>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sdtContent>
      </w:sdt>
    </w:p>
    <w:p w14:paraId="15BB2DC2" w14:textId="77777777" w:rsidR="00722C62" w:rsidRPr="008F590A" w:rsidRDefault="00722C62" w:rsidP="00722C62">
      <w:pPr>
        <w:widowControl w:val="0"/>
        <w:pBdr>
          <w:bottom w:val="single" w:sz="4" w:space="27" w:color="auto"/>
        </w:pBdr>
        <w:overflowPunct w:val="0"/>
        <w:adjustRightInd w:val="0"/>
        <w:spacing w:after="120" w:line="480" w:lineRule="auto"/>
        <w:jc w:val="right"/>
        <w:rPr>
          <w:rFonts w:ascii="Calibri" w:eastAsia="SimSun" w:hAnsi="Calibri" w:cs="Calibri"/>
          <w:i/>
          <w:color w:val="FF0000"/>
          <w:kern w:val="28"/>
          <w:u w:val="single"/>
          <w:lang w:val="en-GB"/>
        </w:rPr>
      </w:pPr>
      <w:r w:rsidRPr="008F590A">
        <w:rPr>
          <w:rFonts w:ascii="Calibri" w:eastAsia="SimSun" w:hAnsi="Calibri" w:cs="Calibri"/>
          <w:i/>
          <w:color w:val="FF0000"/>
          <w:kern w:val="28"/>
          <w:u w:val="single"/>
          <w:lang w:val="en-GB"/>
        </w:rPr>
        <w:t>[please mark this letter with your corporate seal, if available]</w:t>
      </w:r>
    </w:p>
    <w:p w14:paraId="48D72E16" w14:textId="77777777" w:rsidR="00722C62" w:rsidRDefault="00722C62" w:rsidP="00722C62">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14:paraId="020FEE31" w14:textId="77777777" w:rsidR="00722C62" w:rsidRDefault="00722C62" w:rsidP="00722C62">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14:paraId="38318C5E" w14:textId="77777777" w:rsidR="00722C62" w:rsidRPr="008F590A" w:rsidRDefault="00722C62" w:rsidP="00722C62">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14:paraId="5FE2BF53" w14:textId="77777777" w:rsidR="00722C62" w:rsidRPr="008F590A" w:rsidRDefault="00722C62" w:rsidP="00722C62">
      <w:pPr>
        <w:widowControl w:val="0"/>
        <w:overflowPunct w:val="0"/>
        <w:adjustRightInd w:val="0"/>
        <w:spacing w:after="0" w:line="240" w:lineRule="auto"/>
        <w:ind w:left="720" w:hanging="720"/>
        <w:jc w:val="right"/>
        <w:rPr>
          <w:rFonts w:ascii="Calibri" w:eastAsia="SimSun" w:hAnsi="Calibri" w:cs="Calibri"/>
          <w:kern w:val="28"/>
          <w:sz w:val="20"/>
          <w:szCs w:val="20"/>
        </w:rPr>
      </w:pPr>
    </w:p>
    <w:p w14:paraId="18D2C772" w14:textId="77777777" w:rsidR="00722C62" w:rsidRPr="008F590A" w:rsidRDefault="00722C62" w:rsidP="00722C62">
      <w:pPr>
        <w:widowControl w:val="0"/>
        <w:overflowPunct w:val="0"/>
        <w:adjustRightInd w:val="0"/>
        <w:spacing w:after="0" w:line="240" w:lineRule="auto"/>
        <w:ind w:left="720" w:hanging="720"/>
        <w:jc w:val="right"/>
        <w:rPr>
          <w:rFonts w:ascii="Calibri" w:eastAsia="SimSun" w:hAnsi="Calibri" w:cs="Calibri"/>
          <w:color w:val="000000"/>
          <w:kern w:val="28"/>
          <w:sz w:val="20"/>
          <w:szCs w:val="20"/>
        </w:rPr>
      </w:pPr>
      <w:r w:rsidRPr="008F590A">
        <w:rPr>
          <w:rFonts w:ascii="Calibri" w:eastAsia="SimSun" w:hAnsi="Calibri" w:cs="Calibri"/>
          <w:color w:val="000000"/>
          <w:kern w:val="28"/>
          <w:sz w:val="20"/>
          <w:szCs w:val="20"/>
        </w:rPr>
        <w:lastRenderedPageBreak/>
        <w:t xml:space="preserve">Page </w:t>
      </w:r>
      <w:sdt>
        <w:sdtPr>
          <w:rPr>
            <w:rFonts w:ascii="Calibri" w:eastAsia="SimSun" w:hAnsi="Calibri" w:cs="Calibri"/>
            <w:color w:val="000000"/>
            <w:kern w:val="28"/>
            <w:sz w:val="20"/>
            <w:szCs w:val="20"/>
          </w:rPr>
          <w:id w:val="854772649"/>
          <w:showingPlcHdr/>
          <w:text/>
        </w:sdtPr>
        <w:sdtEndPr/>
        <w:sdtContent>
          <w:r w:rsidRPr="008F590A">
            <w:rPr>
              <w:rFonts w:ascii="Calibri" w:eastAsia="SimSun" w:hAnsi="Calibri" w:cs="Calibri"/>
              <w:color w:val="000000"/>
              <w:kern w:val="28"/>
              <w:sz w:val="20"/>
              <w:szCs w:val="20"/>
            </w:rPr>
            <w:t>________</w:t>
          </w:r>
        </w:sdtContent>
      </w:sdt>
      <w:r w:rsidRPr="008F590A">
        <w:rPr>
          <w:rFonts w:ascii="Calibri" w:eastAsia="SimSun" w:hAnsi="Calibri" w:cs="Calibri"/>
          <w:color w:val="000000"/>
          <w:kern w:val="28"/>
          <w:sz w:val="20"/>
          <w:szCs w:val="20"/>
        </w:rPr>
        <w:t xml:space="preserve">of </w:t>
      </w:r>
      <w:sdt>
        <w:sdtPr>
          <w:rPr>
            <w:rFonts w:ascii="Calibri" w:eastAsia="SimSun" w:hAnsi="Calibri" w:cs="Calibri"/>
            <w:color w:val="000000"/>
            <w:kern w:val="28"/>
            <w:sz w:val="20"/>
            <w:szCs w:val="20"/>
          </w:rPr>
          <w:id w:val="2126962178"/>
          <w:showingPlcHdr/>
          <w:text/>
        </w:sdtPr>
        <w:sdtEndPr/>
        <w:sdtContent>
          <w:r w:rsidRPr="008F590A">
            <w:rPr>
              <w:rFonts w:ascii="Calibri" w:eastAsia="SimSun" w:hAnsi="Calibri" w:cs="Calibri"/>
              <w:color w:val="000000"/>
              <w:kern w:val="28"/>
              <w:sz w:val="20"/>
              <w:szCs w:val="20"/>
            </w:rPr>
            <w:t>________</w:t>
          </w:r>
        </w:sdtContent>
      </w:sdt>
      <w:r w:rsidRPr="008F590A">
        <w:rPr>
          <w:rFonts w:ascii="Calibri" w:eastAsia="SimSun" w:hAnsi="Calibri" w:cs="Calibri"/>
          <w:color w:val="000000"/>
          <w:kern w:val="28"/>
          <w:sz w:val="20"/>
          <w:szCs w:val="20"/>
        </w:rPr>
        <w:t xml:space="preserve"> pages</w:t>
      </w:r>
    </w:p>
    <w:p w14:paraId="693A104B" w14:textId="77777777" w:rsidR="00722C62" w:rsidRPr="008F590A" w:rsidRDefault="00722C62" w:rsidP="00722C62">
      <w:pPr>
        <w:widowControl w:val="0"/>
        <w:overflowPunct w:val="0"/>
        <w:adjustRightInd w:val="0"/>
        <w:spacing w:after="0" w:line="240" w:lineRule="auto"/>
        <w:ind w:left="720" w:hanging="720"/>
        <w:jc w:val="right"/>
        <w:rPr>
          <w:rFonts w:ascii="Calibri" w:eastAsia="SimSun" w:hAnsi="Calibri" w:cs="Calibri"/>
          <w:color w:val="000000"/>
          <w:kern w:val="28"/>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060"/>
        <w:gridCol w:w="3060"/>
      </w:tblGrid>
      <w:tr w:rsidR="00722C62" w:rsidRPr="008F590A" w14:paraId="7305A423" w14:textId="77777777" w:rsidTr="00722C62">
        <w:trPr>
          <w:cantSplit/>
          <w:trHeight w:val="440"/>
        </w:trPr>
        <w:tc>
          <w:tcPr>
            <w:tcW w:w="9180" w:type="dxa"/>
            <w:gridSpan w:val="3"/>
            <w:tcBorders>
              <w:bottom w:val="nil"/>
            </w:tcBorders>
          </w:tcPr>
          <w:p w14:paraId="738FE9B4" w14:textId="77777777" w:rsidR="00722C62" w:rsidRPr="008F590A" w:rsidRDefault="00722C62" w:rsidP="00722C62">
            <w:pPr>
              <w:widowControl w:val="0"/>
              <w:suppressAutoHyphens/>
              <w:overflowPunct w:val="0"/>
              <w:adjustRightInd w:val="0"/>
              <w:spacing w:after="200" w:line="240" w:lineRule="auto"/>
              <w:ind w:left="360" w:hanging="360"/>
              <w:rPr>
                <w:rFonts w:ascii="Calibri" w:eastAsia="SimSun" w:hAnsi="Calibri" w:cs="Calibri"/>
                <w:b/>
                <w:spacing w:val="-2"/>
                <w:kern w:val="28"/>
                <w:sz w:val="20"/>
                <w:szCs w:val="20"/>
              </w:rPr>
            </w:pPr>
            <w:r w:rsidRPr="008F590A">
              <w:rPr>
                <w:rFonts w:ascii="Calibri" w:eastAsia="SimSun" w:hAnsi="Calibri" w:cs="Calibri"/>
                <w:b/>
                <w:spacing w:val="-2"/>
                <w:kern w:val="28"/>
                <w:sz w:val="20"/>
                <w:szCs w:val="20"/>
              </w:rPr>
              <w:t>SECTION 1: GENERAL APPLICANT’S INFORMATION</w:t>
            </w:r>
          </w:p>
        </w:tc>
      </w:tr>
      <w:tr w:rsidR="00722C62" w:rsidRPr="008F590A" w14:paraId="7719C612" w14:textId="77777777" w:rsidTr="00722C62">
        <w:trPr>
          <w:cantSplit/>
          <w:trHeight w:val="440"/>
        </w:trPr>
        <w:tc>
          <w:tcPr>
            <w:tcW w:w="9180" w:type="dxa"/>
            <w:gridSpan w:val="3"/>
            <w:tcBorders>
              <w:bottom w:val="nil"/>
            </w:tcBorders>
          </w:tcPr>
          <w:p w14:paraId="3A76B565" w14:textId="77777777" w:rsidR="00722C62" w:rsidRPr="008F590A" w:rsidRDefault="00722C62" w:rsidP="00722C62">
            <w:pPr>
              <w:widowControl w:val="0"/>
              <w:suppressAutoHyphens/>
              <w:overflowPunct w:val="0"/>
              <w:adjustRightInd w:val="0"/>
              <w:spacing w:after="200" w:line="240" w:lineRule="auto"/>
              <w:ind w:left="360" w:hanging="360"/>
              <w:rPr>
                <w:rFonts w:ascii="Calibri" w:eastAsia="SimSun" w:hAnsi="Calibri" w:cs="Calibri"/>
                <w:kern w:val="28"/>
                <w:sz w:val="20"/>
                <w:szCs w:val="20"/>
              </w:rPr>
            </w:pPr>
            <w:r w:rsidRPr="008F590A">
              <w:rPr>
                <w:rFonts w:ascii="Calibri" w:eastAsia="SimSun" w:hAnsi="Calibri" w:cs="Calibri"/>
                <w:spacing w:val="-2"/>
                <w:kern w:val="28"/>
                <w:sz w:val="20"/>
                <w:szCs w:val="20"/>
              </w:rPr>
              <w:t>1.  Applicant’s</w:t>
            </w:r>
            <w:r w:rsidRPr="008F590A">
              <w:rPr>
                <w:rFonts w:ascii="Calibri" w:eastAsia="SimSun" w:hAnsi="Calibri" w:cs="Calibri"/>
                <w:kern w:val="28"/>
                <w:sz w:val="20"/>
                <w:szCs w:val="20"/>
              </w:rPr>
              <w:t xml:space="preserve"> Legal Name:   </w:t>
            </w:r>
          </w:p>
        </w:tc>
      </w:tr>
      <w:tr w:rsidR="00722C62" w:rsidRPr="008F590A" w14:paraId="05CAEC32" w14:textId="77777777" w:rsidTr="00722C62">
        <w:trPr>
          <w:cantSplit/>
          <w:trHeight w:val="440"/>
        </w:trPr>
        <w:tc>
          <w:tcPr>
            <w:tcW w:w="9180" w:type="dxa"/>
            <w:gridSpan w:val="3"/>
            <w:tcBorders>
              <w:bottom w:val="nil"/>
            </w:tcBorders>
          </w:tcPr>
          <w:p w14:paraId="32D08D56" w14:textId="77777777" w:rsidR="00722C62" w:rsidRPr="008F590A" w:rsidRDefault="00722C62" w:rsidP="00722C62">
            <w:pPr>
              <w:widowControl w:val="0"/>
              <w:suppressAutoHyphens/>
              <w:overflowPunct w:val="0"/>
              <w:adjustRightInd w:val="0"/>
              <w:spacing w:after="200" w:line="240" w:lineRule="auto"/>
              <w:ind w:left="360" w:hanging="360"/>
              <w:rPr>
                <w:rFonts w:ascii="Calibri" w:eastAsia="SimSun" w:hAnsi="Calibri" w:cs="Calibri"/>
                <w:spacing w:val="-2"/>
                <w:kern w:val="28"/>
                <w:sz w:val="20"/>
                <w:szCs w:val="20"/>
              </w:rPr>
            </w:pPr>
            <w:r w:rsidRPr="008F590A">
              <w:rPr>
                <w:rFonts w:ascii="Calibri" w:eastAsia="SimSun" w:hAnsi="Calibri" w:cs="Calibri"/>
                <w:spacing w:val="-2"/>
                <w:kern w:val="28"/>
                <w:sz w:val="20"/>
                <w:szCs w:val="20"/>
              </w:rPr>
              <w:t xml:space="preserve">2. Type of Organization (e.g. commercial for profit firm, educational, non-profit </w:t>
            </w:r>
            <w:proofErr w:type="spellStart"/>
            <w:r w:rsidRPr="008F590A">
              <w:rPr>
                <w:rFonts w:ascii="Calibri" w:eastAsia="SimSun" w:hAnsi="Calibri" w:cs="Calibri"/>
                <w:spacing w:val="-2"/>
                <w:kern w:val="28"/>
                <w:sz w:val="20"/>
                <w:szCs w:val="20"/>
              </w:rPr>
              <w:t>etc</w:t>
            </w:r>
            <w:proofErr w:type="spellEnd"/>
            <w:r w:rsidRPr="008F590A">
              <w:rPr>
                <w:rFonts w:ascii="Calibri" w:eastAsia="SimSun" w:hAnsi="Calibri" w:cs="Calibri"/>
                <w:spacing w:val="-2"/>
                <w:kern w:val="28"/>
                <w:sz w:val="20"/>
                <w:szCs w:val="20"/>
              </w:rPr>
              <w:t xml:space="preserve">): </w:t>
            </w:r>
          </w:p>
        </w:tc>
      </w:tr>
      <w:tr w:rsidR="00722C62" w:rsidRPr="008F590A" w14:paraId="6039AACB" w14:textId="77777777" w:rsidTr="00722C62">
        <w:trPr>
          <w:cantSplit/>
          <w:trHeight w:val="503"/>
        </w:trPr>
        <w:tc>
          <w:tcPr>
            <w:tcW w:w="9180" w:type="dxa"/>
            <w:gridSpan w:val="3"/>
            <w:tcBorders>
              <w:left w:val="single" w:sz="4" w:space="0" w:color="auto"/>
            </w:tcBorders>
          </w:tcPr>
          <w:p w14:paraId="54D3E65F" w14:textId="77777777" w:rsidR="00722C62" w:rsidRPr="008F590A" w:rsidRDefault="00722C62" w:rsidP="00722C62">
            <w:pPr>
              <w:widowControl w:val="0"/>
              <w:suppressAutoHyphens/>
              <w:overflowPunct w:val="0"/>
              <w:adjustRightInd w:val="0"/>
              <w:spacing w:after="200" w:line="240" w:lineRule="auto"/>
              <w:ind w:left="360" w:hanging="360"/>
              <w:rPr>
                <w:rFonts w:ascii="Calibri" w:eastAsia="SimSun" w:hAnsi="Calibri" w:cs="Calibri"/>
                <w:spacing w:val="-2"/>
                <w:kern w:val="28"/>
                <w:sz w:val="20"/>
                <w:szCs w:val="20"/>
              </w:rPr>
            </w:pPr>
            <w:r w:rsidRPr="008F590A">
              <w:rPr>
                <w:rFonts w:ascii="Calibri" w:eastAsia="SimSun" w:hAnsi="Calibri" w:cs="Calibri"/>
                <w:spacing w:val="-2"/>
                <w:kern w:val="28"/>
                <w:sz w:val="20"/>
                <w:szCs w:val="20"/>
              </w:rPr>
              <w:t xml:space="preserve">3.  In case of Joint Venture (JV), legal name of each party: </w:t>
            </w:r>
            <w:sdt>
              <w:sdtPr>
                <w:rPr>
                  <w:rFonts w:ascii="Calibri" w:eastAsia="SimSun" w:hAnsi="Calibri" w:cs="Calibri"/>
                  <w:color w:val="000000"/>
                  <w:spacing w:val="-2"/>
                  <w:kern w:val="28"/>
                  <w:sz w:val="20"/>
                  <w:szCs w:val="20"/>
                </w:rPr>
                <w:id w:val="-2059390295"/>
                <w:showingPlcHdr/>
                <w:text/>
              </w:sdtPr>
              <w:sdtEndPr/>
              <w:sdtContent>
                <w:r w:rsidRPr="008F590A">
                  <w:rPr>
                    <w:rFonts w:ascii="Calibri" w:eastAsia="SimSun" w:hAnsi="Calibri" w:cs="Calibri"/>
                    <w:color w:val="000000"/>
                    <w:spacing w:val="-2"/>
                    <w:kern w:val="28"/>
                    <w:sz w:val="20"/>
                    <w:szCs w:val="20"/>
                  </w:rPr>
                  <w:t xml:space="preserve">     </w:t>
                </w:r>
              </w:sdtContent>
            </w:sdt>
          </w:p>
        </w:tc>
      </w:tr>
      <w:tr w:rsidR="00722C62" w:rsidRPr="008F590A" w14:paraId="5E3A9C22" w14:textId="77777777" w:rsidTr="00722C62">
        <w:trPr>
          <w:cantSplit/>
          <w:trHeight w:val="530"/>
        </w:trPr>
        <w:tc>
          <w:tcPr>
            <w:tcW w:w="9180" w:type="dxa"/>
            <w:gridSpan w:val="3"/>
            <w:tcBorders>
              <w:left w:val="single" w:sz="4" w:space="0" w:color="auto"/>
            </w:tcBorders>
          </w:tcPr>
          <w:p w14:paraId="1F5A173F"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kern w:val="28"/>
                <w:sz w:val="20"/>
                <w:szCs w:val="20"/>
              </w:rPr>
              <w:t>4.  Actual</w:t>
            </w:r>
            <w:r w:rsidRPr="008F590A">
              <w:rPr>
                <w:rFonts w:ascii="Calibri" w:eastAsia="SimSun" w:hAnsi="Calibri" w:cs="Calibri"/>
                <w:spacing w:val="-2"/>
                <w:kern w:val="28"/>
                <w:sz w:val="20"/>
                <w:szCs w:val="20"/>
              </w:rPr>
              <w:t xml:space="preserve"> or intended Country/</w:t>
            </w:r>
            <w:proofErr w:type="spellStart"/>
            <w:r w:rsidRPr="008F590A">
              <w:rPr>
                <w:rFonts w:ascii="Calibri" w:eastAsia="SimSun" w:hAnsi="Calibri" w:cs="Calibri"/>
                <w:spacing w:val="-2"/>
                <w:kern w:val="28"/>
                <w:sz w:val="20"/>
                <w:szCs w:val="20"/>
              </w:rPr>
              <w:t>ies</w:t>
            </w:r>
            <w:proofErr w:type="spellEnd"/>
            <w:r w:rsidRPr="008F590A">
              <w:rPr>
                <w:rFonts w:ascii="Calibri" w:eastAsia="SimSun" w:hAnsi="Calibri" w:cs="Calibri"/>
                <w:spacing w:val="-2"/>
                <w:kern w:val="28"/>
                <w:sz w:val="20"/>
                <w:szCs w:val="20"/>
              </w:rPr>
              <w:t xml:space="preserve"> of Registration/Operation: </w:t>
            </w:r>
          </w:p>
        </w:tc>
      </w:tr>
      <w:tr w:rsidR="00722C62" w:rsidRPr="008F590A" w14:paraId="42CC0BE8" w14:textId="77777777" w:rsidTr="00722C62">
        <w:trPr>
          <w:cantSplit/>
          <w:trHeight w:val="341"/>
        </w:trPr>
        <w:tc>
          <w:tcPr>
            <w:tcW w:w="9180" w:type="dxa"/>
            <w:gridSpan w:val="3"/>
            <w:tcBorders>
              <w:left w:val="single" w:sz="4" w:space="0" w:color="auto"/>
            </w:tcBorders>
          </w:tcPr>
          <w:p w14:paraId="0984B2CD"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b/>
                <w:spacing w:val="-2"/>
                <w:kern w:val="28"/>
                <w:sz w:val="20"/>
                <w:szCs w:val="20"/>
              </w:rPr>
            </w:pPr>
            <w:r w:rsidRPr="008F590A">
              <w:rPr>
                <w:rFonts w:ascii="Calibri" w:eastAsia="SimSun" w:hAnsi="Calibri" w:cs="Calibri"/>
                <w:spacing w:val="-2"/>
                <w:kern w:val="28"/>
                <w:sz w:val="20"/>
                <w:szCs w:val="20"/>
              </w:rPr>
              <w:t xml:space="preserve">5.  Year of Registration: </w:t>
            </w:r>
          </w:p>
        </w:tc>
      </w:tr>
      <w:tr w:rsidR="00722C62" w:rsidRPr="008F590A" w14:paraId="4D7643A3" w14:textId="77777777" w:rsidTr="00722C62">
        <w:trPr>
          <w:cantSplit/>
        </w:trPr>
        <w:tc>
          <w:tcPr>
            <w:tcW w:w="3060" w:type="dxa"/>
            <w:tcBorders>
              <w:left w:val="single" w:sz="4" w:space="0" w:color="auto"/>
            </w:tcBorders>
          </w:tcPr>
          <w:p w14:paraId="28F1AE48"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6. Countries of Operation</w:t>
            </w:r>
          </w:p>
        </w:tc>
        <w:tc>
          <w:tcPr>
            <w:tcW w:w="3060" w:type="dxa"/>
            <w:tcBorders>
              <w:left w:val="single" w:sz="4" w:space="0" w:color="auto"/>
            </w:tcBorders>
          </w:tcPr>
          <w:p w14:paraId="5AB7C251"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7. No. of staff in each Country</w:t>
            </w:r>
          </w:p>
        </w:tc>
        <w:tc>
          <w:tcPr>
            <w:tcW w:w="3060" w:type="dxa"/>
            <w:tcBorders>
              <w:left w:val="single" w:sz="4" w:space="0" w:color="auto"/>
            </w:tcBorders>
          </w:tcPr>
          <w:p w14:paraId="56A6862D"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8.Years of Operation in each Country</w:t>
            </w:r>
          </w:p>
        </w:tc>
      </w:tr>
      <w:tr w:rsidR="00722C62" w:rsidRPr="008F590A" w14:paraId="21F90848" w14:textId="77777777" w:rsidTr="00722C62">
        <w:trPr>
          <w:cantSplit/>
        </w:trPr>
        <w:tc>
          <w:tcPr>
            <w:tcW w:w="9180" w:type="dxa"/>
            <w:gridSpan w:val="3"/>
            <w:tcBorders>
              <w:left w:val="single" w:sz="4" w:space="0" w:color="auto"/>
            </w:tcBorders>
          </w:tcPr>
          <w:p w14:paraId="4D0DB582"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9.  Legal Address/</w:t>
            </w:r>
            <w:proofErr w:type="spellStart"/>
            <w:r w:rsidRPr="008F590A">
              <w:rPr>
                <w:rFonts w:ascii="Calibri" w:eastAsia="SimSun" w:hAnsi="Calibri" w:cs="Calibri"/>
                <w:spacing w:val="-2"/>
                <w:kern w:val="28"/>
                <w:sz w:val="20"/>
                <w:szCs w:val="20"/>
              </w:rPr>
              <w:t>es</w:t>
            </w:r>
            <w:proofErr w:type="spellEnd"/>
            <w:r w:rsidRPr="008F590A">
              <w:rPr>
                <w:rFonts w:ascii="Calibri" w:eastAsia="SimSun" w:hAnsi="Calibri" w:cs="Calibri"/>
                <w:spacing w:val="-2"/>
                <w:kern w:val="28"/>
                <w:sz w:val="20"/>
                <w:szCs w:val="20"/>
              </w:rPr>
              <w:t xml:space="preserve"> in Country/</w:t>
            </w:r>
            <w:proofErr w:type="spellStart"/>
            <w:r w:rsidRPr="008F590A">
              <w:rPr>
                <w:rFonts w:ascii="Calibri" w:eastAsia="SimSun" w:hAnsi="Calibri" w:cs="Calibri"/>
                <w:spacing w:val="-2"/>
                <w:kern w:val="28"/>
                <w:sz w:val="20"/>
                <w:szCs w:val="20"/>
              </w:rPr>
              <w:t>ies</w:t>
            </w:r>
            <w:proofErr w:type="spellEnd"/>
            <w:r w:rsidRPr="008F590A">
              <w:rPr>
                <w:rFonts w:ascii="Calibri" w:eastAsia="SimSun" w:hAnsi="Calibri" w:cs="Calibri"/>
                <w:spacing w:val="-2"/>
                <w:kern w:val="28"/>
                <w:sz w:val="20"/>
                <w:szCs w:val="20"/>
              </w:rPr>
              <w:t xml:space="preserve"> of Registration/Operation</w:t>
            </w:r>
            <w:r w:rsidRPr="008F590A">
              <w:rPr>
                <w:rFonts w:ascii="Calibri" w:eastAsia="SimSun" w:hAnsi="Calibri" w:cs="Calibri"/>
                <w:color w:val="000000"/>
                <w:spacing w:val="-2"/>
                <w:kern w:val="28"/>
                <w:sz w:val="20"/>
                <w:szCs w:val="20"/>
              </w:rPr>
              <w:t xml:space="preserve">: </w:t>
            </w:r>
          </w:p>
        </w:tc>
      </w:tr>
      <w:tr w:rsidR="00722C62" w:rsidRPr="008F590A" w14:paraId="4F69F1F3" w14:textId="77777777" w:rsidTr="00722C62">
        <w:trPr>
          <w:cantSplit/>
        </w:trPr>
        <w:tc>
          <w:tcPr>
            <w:tcW w:w="9180" w:type="dxa"/>
            <w:gridSpan w:val="3"/>
          </w:tcPr>
          <w:p w14:paraId="69BF73A4" w14:textId="77777777" w:rsidR="00722C62" w:rsidRPr="008F590A" w:rsidRDefault="00722C62" w:rsidP="00722C62">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10. Value and Description of Top three (3) Grants or Contracts </w:t>
            </w:r>
            <w:r>
              <w:rPr>
                <w:rFonts w:ascii="Calibri" w:eastAsia="Times New Roman" w:hAnsi="Calibri" w:cs="Calibri"/>
                <w:spacing w:val="-2"/>
                <w:sz w:val="20"/>
                <w:szCs w:val="20"/>
              </w:rPr>
              <w:t xml:space="preserve">relevant to the scope of this RFA </w:t>
            </w:r>
            <w:r w:rsidRPr="008F590A">
              <w:rPr>
                <w:rFonts w:ascii="Calibri" w:eastAsia="Times New Roman" w:hAnsi="Calibri" w:cs="Calibri"/>
                <w:spacing w:val="-2"/>
                <w:sz w:val="20"/>
                <w:szCs w:val="20"/>
              </w:rPr>
              <w:t xml:space="preserve">for the past five (5) years: </w:t>
            </w:r>
          </w:p>
          <w:p w14:paraId="70C45156" w14:textId="77777777" w:rsidR="00722C62" w:rsidRPr="008F590A" w:rsidRDefault="00722C62" w:rsidP="00722C62">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 of the project:</w:t>
            </w:r>
            <w:r w:rsidRPr="008F590A">
              <w:rPr>
                <w:rFonts w:ascii="Calibri" w:eastAsia="Times New Roman" w:hAnsi="Calibri" w:cs="Calibri"/>
                <w:color w:val="000000"/>
                <w:spacing w:val="-2"/>
                <w:sz w:val="20"/>
                <w:szCs w:val="20"/>
              </w:rPr>
              <w:tab/>
            </w:r>
          </w:p>
          <w:p w14:paraId="36714CA0"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Client/Funder (if applicable): </w:t>
            </w:r>
          </w:p>
          <w:p w14:paraId="33955DAF"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Grant/Contract value: </w:t>
            </w:r>
          </w:p>
          <w:p w14:paraId="0437C7F6"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Types of Results Produced/activities undertaken:</w:t>
            </w:r>
          </w:p>
          <w:p w14:paraId="6AFEE37C"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References, contact details:</w:t>
            </w:r>
          </w:p>
        </w:tc>
      </w:tr>
      <w:tr w:rsidR="00722C62" w:rsidRPr="008F590A" w14:paraId="2C583B81" w14:textId="77777777" w:rsidTr="00722C62">
        <w:trPr>
          <w:cantSplit/>
        </w:trPr>
        <w:tc>
          <w:tcPr>
            <w:tcW w:w="9180" w:type="dxa"/>
            <w:gridSpan w:val="3"/>
          </w:tcPr>
          <w:p w14:paraId="2E73D251" w14:textId="77777777" w:rsidR="00722C62" w:rsidRPr="008F590A" w:rsidRDefault="00722C62" w:rsidP="00722C62">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11.  Latest Credit Rating (if any) </w:t>
            </w:r>
          </w:p>
        </w:tc>
      </w:tr>
      <w:tr w:rsidR="00722C62" w:rsidRPr="008F590A" w14:paraId="324EC46E" w14:textId="77777777" w:rsidTr="00722C62">
        <w:trPr>
          <w:cantSplit/>
        </w:trPr>
        <w:tc>
          <w:tcPr>
            <w:tcW w:w="9180" w:type="dxa"/>
            <w:gridSpan w:val="3"/>
          </w:tcPr>
          <w:p w14:paraId="4FEF81AE" w14:textId="77777777" w:rsidR="00722C62" w:rsidRPr="008F590A" w:rsidRDefault="00722C62" w:rsidP="00722C62">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12. Brief description of litigation history (disputes, arbitration, claims, etc.), indicating current status and outcomes, if already resolved. </w:t>
            </w:r>
          </w:p>
        </w:tc>
      </w:tr>
      <w:tr w:rsidR="00722C62" w:rsidRPr="008F590A" w14:paraId="5F5C0801" w14:textId="77777777" w:rsidTr="00722C62">
        <w:trPr>
          <w:cantSplit/>
        </w:trPr>
        <w:tc>
          <w:tcPr>
            <w:tcW w:w="9180" w:type="dxa"/>
            <w:gridSpan w:val="3"/>
          </w:tcPr>
          <w:p w14:paraId="12D29019" w14:textId="77777777" w:rsidR="00722C62" w:rsidRPr="008F590A" w:rsidRDefault="00722C62" w:rsidP="00722C62">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13.  Applicant’s Authorized Representative Information</w:t>
            </w:r>
          </w:p>
          <w:p w14:paraId="32EEC448" w14:textId="77777777" w:rsidR="00722C62" w:rsidRPr="008F590A" w:rsidRDefault="00722C62" w:rsidP="00722C62">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w:t>
            </w:r>
            <w:r w:rsidRPr="008F590A">
              <w:rPr>
                <w:rFonts w:ascii="Calibri" w:eastAsia="Times New Roman" w:hAnsi="Calibri" w:cs="Calibri"/>
                <w:color w:val="000000"/>
                <w:spacing w:val="-2"/>
                <w:sz w:val="20"/>
                <w:szCs w:val="20"/>
              </w:rPr>
              <w:tab/>
            </w:r>
          </w:p>
          <w:p w14:paraId="0CECD6A6"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Address: </w:t>
            </w:r>
          </w:p>
          <w:p w14:paraId="74F365A2"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Telephone/Fax numbers: </w:t>
            </w:r>
          </w:p>
          <w:p w14:paraId="388EF50F"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spacing w:val="-2"/>
                <w:kern w:val="28"/>
                <w:sz w:val="20"/>
                <w:szCs w:val="20"/>
              </w:rPr>
            </w:pPr>
            <w:r w:rsidRPr="008F590A">
              <w:rPr>
                <w:rFonts w:ascii="Calibri" w:eastAsia="SimSun" w:hAnsi="Calibri" w:cs="Calibri"/>
                <w:color w:val="000000"/>
                <w:spacing w:val="-2"/>
                <w:kern w:val="28"/>
                <w:sz w:val="20"/>
                <w:szCs w:val="20"/>
              </w:rPr>
              <w:t xml:space="preserve">     Email Address: </w:t>
            </w:r>
          </w:p>
        </w:tc>
      </w:tr>
      <w:tr w:rsidR="00722C62" w:rsidRPr="008F590A" w14:paraId="28A6E5A8" w14:textId="77777777" w:rsidTr="00722C62">
        <w:trPr>
          <w:cantSplit/>
        </w:trPr>
        <w:tc>
          <w:tcPr>
            <w:tcW w:w="9180" w:type="dxa"/>
            <w:gridSpan w:val="3"/>
          </w:tcPr>
          <w:p w14:paraId="68ABFA1C" w14:textId="77777777" w:rsidR="00722C62" w:rsidRPr="008F590A" w:rsidRDefault="00722C62" w:rsidP="00722C62">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14. Are you in the UN Ineligibility List?  </w:t>
            </w:r>
            <w:sdt>
              <w:sdtPr>
                <w:rPr>
                  <w:rFonts w:ascii="Calibri" w:eastAsia="SimSun" w:hAnsi="Calibri" w:cs="Calibri"/>
                  <w:color w:val="000000"/>
                  <w:kern w:val="28"/>
                  <w:sz w:val="20"/>
                  <w:szCs w:val="20"/>
                </w:rPr>
                <w:id w:val="1387986399"/>
              </w:sdtPr>
              <w:sdtEndPr/>
              <w:sdtContent>
                <w:r w:rsidRPr="008F590A">
                  <w:rPr>
                    <w:rFonts w:ascii="MS Gothic" w:eastAsia="MS Gothic" w:hAnsi="MS Gothic" w:cs="Calibri" w:hint="eastAsia"/>
                    <w:color w:val="000000"/>
                    <w:kern w:val="28"/>
                    <w:sz w:val="20"/>
                    <w:szCs w:val="20"/>
                  </w:rPr>
                  <w:t>☐</w:t>
                </w:r>
              </w:sdtContent>
            </w:sdt>
            <w:r w:rsidRPr="008F590A">
              <w:rPr>
                <w:rFonts w:ascii="Calibri" w:eastAsia="SimSun" w:hAnsi="Calibri" w:cs="Calibri"/>
                <w:color w:val="000000"/>
                <w:kern w:val="28"/>
                <w:sz w:val="20"/>
                <w:szCs w:val="20"/>
              </w:rPr>
              <w:t xml:space="preserve"> YES or </w:t>
            </w:r>
            <w:sdt>
              <w:sdtPr>
                <w:rPr>
                  <w:rFonts w:ascii="Calibri" w:eastAsia="SimSun" w:hAnsi="Calibri" w:cs="Calibri"/>
                  <w:color w:val="000000"/>
                  <w:kern w:val="28"/>
                  <w:sz w:val="20"/>
                  <w:szCs w:val="20"/>
                </w:rPr>
                <w:id w:val="-1114353760"/>
              </w:sdtPr>
              <w:sdtEndPr/>
              <w:sdtContent>
                <w:r w:rsidRPr="008F590A">
                  <w:rPr>
                    <w:rFonts w:ascii="MS Gothic" w:eastAsia="MS Gothic" w:hAnsi="MS Gothic" w:cs="Calibri" w:hint="eastAsia"/>
                    <w:color w:val="000000"/>
                    <w:kern w:val="28"/>
                    <w:sz w:val="20"/>
                    <w:szCs w:val="20"/>
                  </w:rPr>
                  <w:t>☐</w:t>
                </w:r>
              </w:sdtContent>
            </w:sdt>
            <w:r w:rsidRPr="008F590A">
              <w:rPr>
                <w:rFonts w:ascii="Calibri" w:eastAsia="SimSun" w:hAnsi="Calibri" w:cs="Calibri"/>
                <w:color w:val="000000"/>
                <w:kern w:val="28"/>
                <w:sz w:val="20"/>
                <w:szCs w:val="20"/>
              </w:rPr>
              <w:t xml:space="preserve"> NO</w:t>
            </w:r>
          </w:p>
        </w:tc>
      </w:tr>
      <w:tr w:rsidR="00722C62" w:rsidRPr="008F590A" w14:paraId="0128A0B4" w14:textId="77777777" w:rsidTr="00722C62">
        <w:trPr>
          <w:cantSplit/>
        </w:trPr>
        <w:tc>
          <w:tcPr>
            <w:tcW w:w="9180" w:type="dxa"/>
            <w:gridSpan w:val="3"/>
          </w:tcPr>
          <w:p w14:paraId="25C51D93" w14:textId="77777777" w:rsidR="00722C62" w:rsidRPr="008F590A" w:rsidRDefault="00722C62" w:rsidP="00722C62">
            <w:pPr>
              <w:widowControl w:val="0"/>
              <w:overflowPunct w:val="0"/>
              <w:adjustRightInd w:val="0"/>
              <w:spacing w:after="200" w:line="240" w:lineRule="auto"/>
              <w:ind w:left="342" w:hanging="342"/>
              <w:rPr>
                <w:rFonts w:ascii="Calibri" w:eastAsia="SimSun" w:hAnsi="Calibri" w:cs="Calibri"/>
                <w:i/>
                <w:spacing w:val="-2"/>
                <w:kern w:val="28"/>
                <w:sz w:val="20"/>
                <w:szCs w:val="20"/>
              </w:rPr>
            </w:pPr>
            <w:r w:rsidRPr="008F590A">
              <w:rPr>
                <w:rFonts w:ascii="Calibri" w:eastAsia="SimSun" w:hAnsi="Calibri" w:cs="Calibri"/>
                <w:kern w:val="28"/>
                <w:sz w:val="20"/>
                <w:szCs w:val="20"/>
              </w:rPr>
              <w:t xml:space="preserve">15. Attached are copies of original documents of: </w:t>
            </w:r>
          </w:p>
          <w:p w14:paraId="160C4514" w14:textId="77777777" w:rsidR="00722C62" w:rsidRPr="008F590A" w:rsidRDefault="00CD7594"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sdt>
              <w:sdtPr>
                <w:rPr>
                  <w:rFonts w:ascii="Times New Roman" w:eastAsia="SimSun" w:hAnsi="Times New Roman" w:cs="Times New Roman"/>
                  <w:kern w:val="28"/>
                  <w:sz w:val="24"/>
                  <w:szCs w:val="24"/>
                </w:rPr>
                <w:id w:val="150491767"/>
              </w:sdtPr>
              <w:sdtEndPr/>
              <w:sdtContent>
                <w:r w:rsidR="00722C62" w:rsidRPr="008F590A">
                  <w:rPr>
                    <w:rFonts w:ascii="MS Gothic" w:eastAsia="MS Gothic" w:hAnsi="MS Gothic" w:cs="Calibri" w:hint="eastAsia"/>
                    <w:color w:val="000000"/>
                    <w:spacing w:val="-2"/>
                    <w:kern w:val="28"/>
                    <w:sz w:val="20"/>
                    <w:szCs w:val="20"/>
                  </w:rPr>
                  <w:t>☐</w:t>
                </w:r>
              </w:sdtContent>
            </w:sdt>
            <w:r w:rsidR="00722C62" w:rsidRPr="008F590A">
              <w:rPr>
                <w:rFonts w:ascii="Calibri" w:eastAsia="SimSun" w:hAnsi="Calibri" w:cs="Calibri"/>
                <w:color w:val="000000"/>
                <w:spacing w:val="-2"/>
                <w:kern w:val="28"/>
                <w:sz w:val="20"/>
                <w:szCs w:val="20"/>
              </w:rPr>
              <w:t xml:space="preserve"> Audited financial statements for the past 2 years duly certified by a public accountant</w:t>
            </w:r>
          </w:p>
          <w:p w14:paraId="6FC2DE57" w14:textId="77777777" w:rsidR="00722C62" w:rsidRPr="008F590A" w:rsidRDefault="00CD7594" w:rsidP="00722C62">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428271510"/>
              </w:sdtPr>
              <w:sdtEndPr/>
              <w:sdtContent>
                <w:r w:rsidR="00722C62" w:rsidRPr="008F590A">
                  <w:rPr>
                    <w:rFonts w:ascii="MS Gothic" w:eastAsia="MS Gothic" w:hAnsi="MS Gothic" w:cs="Calibri" w:hint="eastAsia"/>
                    <w:color w:val="000000"/>
                    <w:spacing w:val="-2"/>
                    <w:kern w:val="28"/>
                    <w:sz w:val="20"/>
                    <w:szCs w:val="20"/>
                  </w:rPr>
                  <w:t>☐</w:t>
                </w:r>
              </w:sdtContent>
            </w:sdt>
            <w:r w:rsidR="00722C62" w:rsidRPr="008F590A">
              <w:rPr>
                <w:rFonts w:ascii="Calibri" w:eastAsia="SimSun" w:hAnsi="Calibri" w:cs="Calibri"/>
                <w:color w:val="000000"/>
                <w:spacing w:val="-2"/>
                <w:kern w:val="28"/>
                <w:sz w:val="20"/>
                <w:szCs w:val="20"/>
              </w:rPr>
              <w:t>Letter from the applicant organization’s executive director, CEO, or board, expressing its commitment to the execution and participation in this process.</w:t>
            </w:r>
          </w:p>
          <w:p w14:paraId="21D893C9" w14:textId="77777777" w:rsidR="00722C62" w:rsidRPr="008F590A" w:rsidRDefault="00CD7594" w:rsidP="00722C62">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124084163"/>
              </w:sdtPr>
              <w:sdtEndPr/>
              <w:sdtContent>
                <w:r w:rsidR="00722C62" w:rsidRPr="008F590A">
                  <w:rPr>
                    <w:rFonts w:ascii="MS Gothic" w:eastAsia="MS Gothic" w:hAnsi="MS Gothic" w:cs="Calibri" w:hint="eastAsia"/>
                    <w:color w:val="000000"/>
                    <w:spacing w:val="-2"/>
                    <w:kern w:val="28"/>
                    <w:sz w:val="20"/>
                    <w:szCs w:val="20"/>
                  </w:rPr>
                  <w:t>☐</w:t>
                </w:r>
              </w:sdtContent>
            </w:sdt>
            <w:r w:rsidR="00722C62" w:rsidRPr="008F590A">
              <w:rPr>
                <w:rFonts w:ascii="Calibri" w:eastAsia="SimSun" w:hAnsi="Calibri" w:cs="Calibri"/>
                <w:color w:val="000000"/>
                <w:spacing w:val="-2"/>
                <w:kern w:val="28"/>
                <w:sz w:val="20"/>
                <w:szCs w:val="20"/>
              </w:rPr>
              <w:t>Complete CVs of all the team members involved in the assignment</w:t>
            </w:r>
          </w:p>
          <w:p w14:paraId="0CAA5A51" w14:textId="77777777" w:rsidR="00722C62" w:rsidRPr="008F590A" w:rsidRDefault="00CD7594" w:rsidP="00722C62">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532723171"/>
              </w:sdtPr>
              <w:sdtEndPr/>
              <w:sdtContent>
                <w:r w:rsidR="00722C62" w:rsidRPr="008F590A">
                  <w:rPr>
                    <w:rFonts w:ascii="MS Gothic" w:eastAsia="MS Gothic" w:hAnsi="MS Gothic" w:cs="Calibri" w:hint="eastAsia"/>
                    <w:color w:val="000000"/>
                    <w:spacing w:val="-2"/>
                    <w:kern w:val="28"/>
                    <w:sz w:val="20"/>
                    <w:szCs w:val="20"/>
                  </w:rPr>
                  <w:t>☐</w:t>
                </w:r>
              </w:sdtContent>
            </w:sdt>
            <w:r w:rsidR="00722C62" w:rsidRPr="008F590A">
              <w:rPr>
                <w:rFonts w:ascii="Calibri" w:eastAsia="SimSun" w:hAnsi="Calibri" w:cs="Calibri"/>
                <w:color w:val="000000"/>
                <w:spacing w:val="-2"/>
                <w:kern w:val="28"/>
                <w:sz w:val="20"/>
                <w:szCs w:val="20"/>
              </w:rPr>
              <w:t xml:space="preserve"> Staff time allocation spreadsheet per activity </w:t>
            </w:r>
          </w:p>
          <w:p w14:paraId="7E579629" w14:textId="77777777" w:rsidR="00722C62" w:rsidRPr="008F590A" w:rsidRDefault="00CD7594" w:rsidP="00722C62">
            <w:pPr>
              <w:suppressAutoHyphens/>
              <w:spacing w:after="0" w:line="240" w:lineRule="auto"/>
              <w:rPr>
                <w:rFonts w:ascii="Calibri" w:eastAsia="SimSun" w:hAnsi="Calibri" w:cs="Calibri"/>
                <w:spacing w:val="-2"/>
                <w:kern w:val="28"/>
                <w:sz w:val="20"/>
                <w:szCs w:val="20"/>
              </w:rPr>
            </w:pPr>
            <w:sdt>
              <w:sdtPr>
                <w:rPr>
                  <w:rFonts w:ascii="Calibri" w:eastAsia="SimSun" w:hAnsi="Calibri" w:cs="Calibri"/>
                  <w:color w:val="000000"/>
                  <w:spacing w:val="-2"/>
                  <w:kern w:val="28"/>
                  <w:sz w:val="20"/>
                  <w:szCs w:val="20"/>
                </w:rPr>
                <w:id w:val="-1801223453"/>
              </w:sdtPr>
              <w:sdtEndPr/>
              <w:sdtContent>
                <w:r w:rsidR="00722C62" w:rsidRPr="008F590A">
                  <w:rPr>
                    <w:rFonts w:ascii="MS Gothic" w:eastAsia="MS Gothic" w:hAnsi="MS Gothic" w:cs="Calibri" w:hint="eastAsia"/>
                    <w:color w:val="000000"/>
                    <w:spacing w:val="-2"/>
                    <w:kern w:val="28"/>
                    <w:sz w:val="20"/>
                    <w:szCs w:val="20"/>
                  </w:rPr>
                  <w:t>☐</w:t>
                </w:r>
              </w:sdtContent>
            </w:sdt>
            <w:r w:rsidR="00722C62" w:rsidRPr="008F590A">
              <w:rPr>
                <w:rFonts w:ascii="Calibri" w:eastAsia="SimSun" w:hAnsi="Calibri" w:cs="Calibri"/>
                <w:color w:val="000000"/>
                <w:spacing w:val="-2"/>
                <w:kern w:val="28"/>
                <w:sz w:val="20"/>
                <w:szCs w:val="20"/>
              </w:rPr>
              <w:t xml:space="preserve">Evidence of similar applications produced under similar assignments (this can be links in a website, for example).   </w:t>
            </w:r>
          </w:p>
        </w:tc>
      </w:tr>
      <w:tr w:rsidR="00722C62" w:rsidRPr="008F590A" w14:paraId="2302B3E0" w14:textId="77777777" w:rsidTr="00722C62">
        <w:trPr>
          <w:cantSplit/>
        </w:trPr>
        <w:tc>
          <w:tcPr>
            <w:tcW w:w="9180" w:type="dxa"/>
            <w:gridSpan w:val="3"/>
          </w:tcPr>
          <w:p w14:paraId="0EA9CBF8" w14:textId="77777777" w:rsidR="00722C62" w:rsidRPr="008F590A" w:rsidRDefault="00722C62" w:rsidP="00722C62">
            <w:pPr>
              <w:widowControl w:val="0"/>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b/>
                <w:kern w:val="28"/>
                <w:sz w:val="20"/>
                <w:szCs w:val="20"/>
              </w:rPr>
              <w:t xml:space="preserve">SECTION 2: SPECIFIC EXPERIENCE FOR THE ASSIGNEMENT. </w:t>
            </w:r>
          </w:p>
        </w:tc>
      </w:tr>
      <w:tr w:rsidR="00722C62" w:rsidRPr="008F590A" w14:paraId="798E3BD0" w14:textId="77777777" w:rsidTr="00722C62">
        <w:trPr>
          <w:cantSplit/>
        </w:trPr>
        <w:tc>
          <w:tcPr>
            <w:tcW w:w="9180" w:type="dxa"/>
            <w:gridSpan w:val="3"/>
          </w:tcPr>
          <w:p w14:paraId="39BB61FE" w14:textId="77777777" w:rsidR="00722C62" w:rsidRPr="008F590A" w:rsidRDefault="00722C62" w:rsidP="00722C62">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lastRenderedPageBreak/>
              <w:t xml:space="preserve">2.1. Please describe your organization’s experience in producing </w:t>
            </w:r>
            <w:r>
              <w:rPr>
                <w:rFonts w:ascii="Calibri" w:eastAsia="SimSun" w:hAnsi="Calibri" w:cs="Calibri"/>
                <w:kern w:val="28"/>
                <w:sz w:val="20"/>
                <w:szCs w:val="20"/>
              </w:rPr>
              <w:t>similar projects</w:t>
            </w:r>
            <w:r w:rsidRPr="008F590A">
              <w:rPr>
                <w:rFonts w:ascii="Calibri" w:eastAsia="SimSun" w:hAnsi="Calibri" w:cs="Calibri"/>
                <w:kern w:val="28"/>
                <w:sz w:val="20"/>
                <w:szCs w:val="20"/>
              </w:rPr>
              <w:t xml:space="preserve">. For each, make sure you describe the following (maximum 2 pages per project): </w:t>
            </w:r>
          </w:p>
          <w:p w14:paraId="64AB25A6" w14:textId="77777777" w:rsidR="00722C62" w:rsidRPr="008F590A" w:rsidRDefault="00722C62" w:rsidP="00722C62">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 of the project:</w:t>
            </w:r>
            <w:r w:rsidRPr="008F590A">
              <w:rPr>
                <w:rFonts w:ascii="Calibri" w:eastAsia="Times New Roman" w:hAnsi="Calibri" w:cs="Calibri"/>
                <w:color w:val="000000"/>
                <w:spacing w:val="-2"/>
                <w:sz w:val="20"/>
                <w:szCs w:val="20"/>
              </w:rPr>
              <w:tab/>
            </w:r>
          </w:p>
          <w:p w14:paraId="14D047B2"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Client/Funder (if applicable): </w:t>
            </w:r>
          </w:p>
          <w:p w14:paraId="155B2AD8"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Grant/Contract value: </w:t>
            </w:r>
          </w:p>
          <w:p w14:paraId="65875644"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Dates and location of the project: </w:t>
            </w:r>
          </w:p>
          <w:p w14:paraId="14055894"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Description of the approach/methodology:</w:t>
            </w:r>
          </w:p>
          <w:p w14:paraId="2C23F27E"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Types of outputs produced/activities undertaken:</w:t>
            </w:r>
          </w:p>
          <w:p w14:paraId="7A1AA59C"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Tools used or developed (dashboards, maps, etc.):</w:t>
            </w:r>
          </w:p>
          <w:p w14:paraId="6B5049B4"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Project results (if known):</w:t>
            </w:r>
          </w:p>
          <w:p w14:paraId="02287E4C"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Time it took you to complete the assignment:</w:t>
            </w:r>
          </w:p>
          <w:p w14:paraId="6681DF7B"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Number of people and names of the staff that participated in the assignment:</w:t>
            </w:r>
          </w:p>
          <w:p w14:paraId="1F676288"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w:t>
            </w:r>
            <w:r>
              <w:rPr>
                <w:rFonts w:ascii="Calibri" w:eastAsia="SimSun" w:hAnsi="Calibri" w:cs="Calibri"/>
                <w:color w:val="000000"/>
                <w:spacing w:val="-2"/>
                <w:kern w:val="28"/>
                <w:sz w:val="20"/>
                <w:szCs w:val="20"/>
              </w:rPr>
              <w:t>Knowledge product production and dissemination strategy of the assignment;</w:t>
            </w:r>
          </w:p>
          <w:p w14:paraId="5C3BB4A6"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kern w:val="28"/>
                <w:sz w:val="20"/>
                <w:szCs w:val="20"/>
              </w:rPr>
            </w:pPr>
            <w:r>
              <w:rPr>
                <w:rFonts w:ascii="Calibri" w:eastAsia="SimSun" w:hAnsi="Calibri" w:cs="Calibri"/>
                <w:color w:val="000000"/>
                <w:spacing w:val="-2"/>
                <w:kern w:val="28"/>
                <w:sz w:val="20"/>
                <w:szCs w:val="20"/>
              </w:rPr>
              <w:t xml:space="preserve">     </w:t>
            </w:r>
            <w:r w:rsidRPr="008F590A">
              <w:rPr>
                <w:rFonts w:ascii="Calibri" w:eastAsia="SimSun" w:hAnsi="Calibri" w:cs="Calibri"/>
                <w:color w:val="000000"/>
                <w:spacing w:val="-2"/>
                <w:kern w:val="28"/>
                <w:sz w:val="20"/>
                <w:szCs w:val="20"/>
              </w:rPr>
              <w:t>References, contact details:</w:t>
            </w:r>
            <w:r w:rsidRPr="008F590A">
              <w:rPr>
                <w:rFonts w:ascii="Calibri" w:eastAsia="SimSun" w:hAnsi="Calibri" w:cs="Calibri"/>
                <w:kern w:val="28"/>
                <w:sz w:val="20"/>
                <w:szCs w:val="20"/>
              </w:rPr>
              <w:t xml:space="preserve"> </w:t>
            </w:r>
          </w:p>
        </w:tc>
      </w:tr>
      <w:tr w:rsidR="00722C62" w:rsidRPr="008F590A" w14:paraId="7E3255C6" w14:textId="77777777" w:rsidTr="00722C62">
        <w:trPr>
          <w:cantSplit/>
        </w:trPr>
        <w:tc>
          <w:tcPr>
            <w:tcW w:w="9180" w:type="dxa"/>
            <w:gridSpan w:val="3"/>
          </w:tcPr>
          <w:p w14:paraId="60998FE6" w14:textId="77777777" w:rsidR="00722C62" w:rsidRPr="008F590A" w:rsidRDefault="00722C62" w:rsidP="00722C62">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2.2. Please describe your organization’s experience in understanding the needs of </w:t>
            </w:r>
            <w:r>
              <w:rPr>
                <w:rFonts w:ascii="Calibri" w:eastAsia="SimSun" w:hAnsi="Calibri" w:cs="Calibri"/>
                <w:kern w:val="28"/>
                <w:sz w:val="20"/>
                <w:szCs w:val="20"/>
              </w:rPr>
              <w:t>the target groups outlined in Section 3 of this RFA (refugees, rural populations, women, youth). (Maximum 2 pages)</w:t>
            </w:r>
          </w:p>
        </w:tc>
      </w:tr>
      <w:tr w:rsidR="00722C62" w:rsidRPr="008F590A" w14:paraId="77F5C7F5" w14:textId="77777777" w:rsidTr="00722C62">
        <w:trPr>
          <w:cantSplit/>
        </w:trPr>
        <w:tc>
          <w:tcPr>
            <w:tcW w:w="9180" w:type="dxa"/>
            <w:gridSpan w:val="3"/>
          </w:tcPr>
          <w:p w14:paraId="6C118A5B" w14:textId="77777777" w:rsidR="00722C62" w:rsidRPr="008F590A" w:rsidRDefault="00722C62" w:rsidP="00722C62">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2.3. Please describe your organization’s experience in developing </w:t>
            </w:r>
            <w:r>
              <w:rPr>
                <w:rFonts w:ascii="Calibri" w:eastAsia="SimSun" w:hAnsi="Calibri" w:cs="Calibri"/>
                <w:kern w:val="28"/>
                <w:sz w:val="20"/>
                <w:szCs w:val="20"/>
              </w:rPr>
              <w:t>creative technology-based applications that focus on behavior change</w:t>
            </w:r>
            <w:r w:rsidRPr="008F590A">
              <w:rPr>
                <w:rFonts w:ascii="Calibri" w:eastAsia="SimSun" w:hAnsi="Calibri" w:cs="Calibri"/>
                <w:kern w:val="28"/>
                <w:sz w:val="20"/>
                <w:szCs w:val="20"/>
              </w:rPr>
              <w:t xml:space="preserve"> (maximum 1 page)</w:t>
            </w:r>
          </w:p>
        </w:tc>
      </w:tr>
      <w:tr w:rsidR="00722C62" w:rsidRPr="008F590A" w14:paraId="7655A97C" w14:textId="77777777" w:rsidTr="00722C62">
        <w:trPr>
          <w:cantSplit/>
        </w:trPr>
        <w:tc>
          <w:tcPr>
            <w:tcW w:w="9180" w:type="dxa"/>
            <w:gridSpan w:val="3"/>
          </w:tcPr>
          <w:p w14:paraId="2B04E86F" w14:textId="77777777" w:rsidR="00722C62" w:rsidRPr="008F590A" w:rsidRDefault="00722C62" w:rsidP="00722C62">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2.4. Please describe your organization’s experience in </w:t>
            </w:r>
            <w:r>
              <w:rPr>
                <w:rFonts w:ascii="Calibri" w:eastAsia="SimSun" w:hAnsi="Calibri" w:cs="Calibri"/>
                <w:kern w:val="28"/>
                <w:sz w:val="20"/>
                <w:szCs w:val="20"/>
              </w:rPr>
              <w:t>Tanzania, rural areas, or similar contexts</w:t>
            </w:r>
            <w:r w:rsidRPr="008F590A">
              <w:rPr>
                <w:rFonts w:ascii="Calibri" w:eastAsia="SimSun" w:hAnsi="Calibri" w:cs="Calibri"/>
                <w:kern w:val="28"/>
                <w:sz w:val="20"/>
                <w:szCs w:val="20"/>
              </w:rPr>
              <w:t xml:space="preserve"> (maximum 1 page)</w:t>
            </w:r>
          </w:p>
        </w:tc>
      </w:tr>
      <w:tr w:rsidR="00722C62" w:rsidRPr="008F590A" w14:paraId="646952EC" w14:textId="77777777" w:rsidTr="00722C62">
        <w:trPr>
          <w:cantSplit/>
        </w:trPr>
        <w:tc>
          <w:tcPr>
            <w:tcW w:w="9180" w:type="dxa"/>
            <w:gridSpan w:val="3"/>
          </w:tcPr>
          <w:p w14:paraId="4F53FEF8" w14:textId="77777777" w:rsidR="00722C62" w:rsidRPr="008F590A" w:rsidRDefault="00722C62" w:rsidP="00722C62">
            <w:pPr>
              <w:widowControl w:val="0"/>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b/>
                <w:kern w:val="28"/>
                <w:sz w:val="20"/>
                <w:szCs w:val="20"/>
              </w:rPr>
              <w:t>SECTION 3: APPROACH AND IMPLEMENTATION PLAN (maximum 10 pages)</w:t>
            </w:r>
          </w:p>
        </w:tc>
      </w:tr>
      <w:tr w:rsidR="00722C62" w:rsidRPr="008F590A" w14:paraId="67A56660" w14:textId="77777777" w:rsidTr="00722C62">
        <w:tc>
          <w:tcPr>
            <w:tcW w:w="9180" w:type="dxa"/>
            <w:gridSpan w:val="3"/>
          </w:tcPr>
          <w:p w14:paraId="379F17FA"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3.1. Approach to the Results Required</w:t>
            </w:r>
            <w:r w:rsidRPr="008F590A">
              <w:rPr>
                <w:rFonts w:ascii="Calibri" w:eastAsia="SimSun" w:hAnsi="Calibri" w:cs="Calibri"/>
                <w:kern w:val="28"/>
                <w:sz w:val="20"/>
                <w:szCs w:val="24"/>
                <w:lang w:val="en-CA"/>
              </w:rPr>
              <w:t>: Please provide a detailed description of the methodology for how the organisation/firm will achieve project outputs, keeping in mind the appropriateness to local conditions and project environment.</w:t>
            </w:r>
          </w:p>
          <w:p w14:paraId="6D67AF67"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lang w:val="en-CA"/>
              </w:rPr>
            </w:pPr>
          </w:p>
          <w:p w14:paraId="3DC0FD9A" w14:textId="77777777" w:rsidR="00722C62" w:rsidRDefault="00722C62" w:rsidP="00722C62">
            <w:pPr>
              <w:widowControl w:val="0"/>
              <w:overflowPunct w:val="0"/>
              <w:adjustRightInd w:val="0"/>
              <w:spacing w:after="0" w:line="240" w:lineRule="auto"/>
              <w:jc w:val="both"/>
              <w:rPr>
                <w:rFonts w:ascii="Calibri" w:eastAsia="SimSun" w:hAnsi="Calibri" w:cs="Calibri"/>
                <w:b/>
                <w:kern w:val="28"/>
                <w:sz w:val="20"/>
                <w:szCs w:val="24"/>
                <w:lang w:val="en-CA"/>
              </w:rPr>
            </w:pPr>
            <w:r w:rsidRPr="008F590A">
              <w:rPr>
                <w:rFonts w:ascii="Calibri" w:eastAsia="SimSun" w:hAnsi="Calibri" w:cs="Calibri"/>
                <w:kern w:val="28"/>
                <w:sz w:val="20"/>
                <w:szCs w:val="24"/>
                <w:u w:val="single"/>
                <w:lang w:val="en-CA"/>
              </w:rPr>
              <w:t xml:space="preserve">3.2. </w:t>
            </w:r>
            <w:r>
              <w:rPr>
                <w:rFonts w:ascii="Calibri" w:eastAsia="SimSun" w:hAnsi="Calibri" w:cs="Calibri"/>
                <w:kern w:val="28"/>
                <w:sz w:val="20"/>
                <w:szCs w:val="24"/>
                <w:u w:val="single"/>
                <w:lang w:val="en-CA"/>
              </w:rPr>
              <w:t>Approach to Partnership with UNCDF and field-based Partners:</w:t>
            </w:r>
            <w:r>
              <w:rPr>
                <w:rFonts w:ascii="Calibri" w:eastAsia="SimSun" w:hAnsi="Calibri" w:cs="Calibri"/>
                <w:b/>
                <w:kern w:val="28"/>
                <w:sz w:val="20"/>
                <w:szCs w:val="24"/>
                <w:lang w:val="en-CA"/>
              </w:rPr>
              <w:t xml:space="preserve"> </w:t>
            </w:r>
            <w:r w:rsidRPr="00A7179B">
              <w:rPr>
                <w:rFonts w:ascii="Calibri" w:eastAsia="SimSun" w:hAnsi="Calibri" w:cs="Calibri"/>
                <w:kern w:val="28"/>
                <w:sz w:val="20"/>
                <w:szCs w:val="24"/>
                <w:lang w:val="en-CA"/>
              </w:rPr>
              <w:t>The applicant must provide a detailed description of the applicant will plan, implement and deliver the overall project in partnership with UNCDF and field-based partners. The applicant should describe how they will take the lead role in ensuring that there is sufficient and ongoing communication, both virtually and in person. This section should highlight the support necessary from UNCDF and local partners.</w:t>
            </w:r>
            <w:r>
              <w:rPr>
                <w:rFonts w:ascii="Calibri" w:eastAsia="SimSun" w:hAnsi="Calibri" w:cs="Calibri"/>
                <w:b/>
                <w:kern w:val="28"/>
                <w:sz w:val="20"/>
                <w:szCs w:val="24"/>
                <w:lang w:val="en-CA"/>
              </w:rPr>
              <w:t xml:space="preserve"> </w:t>
            </w:r>
          </w:p>
          <w:p w14:paraId="2FCDC81A" w14:textId="77777777" w:rsidR="00722C62" w:rsidRPr="00A7179B" w:rsidRDefault="00722C62" w:rsidP="00722C62">
            <w:pPr>
              <w:widowControl w:val="0"/>
              <w:overflowPunct w:val="0"/>
              <w:adjustRightInd w:val="0"/>
              <w:spacing w:after="0" w:line="240" w:lineRule="auto"/>
              <w:jc w:val="both"/>
              <w:rPr>
                <w:rFonts w:ascii="Calibri" w:eastAsia="SimSun" w:hAnsi="Calibri" w:cs="Calibri"/>
                <w:b/>
                <w:kern w:val="28"/>
                <w:sz w:val="20"/>
                <w:szCs w:val="24"/>
                <w:lang w:val="en-CA"/>
              </w:rPr>
            </w:pPr>
          </w:p>
          <w:p w14:paraId="0482480B"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lang w:val="en-CA"/>
              </w:rPr>
            </w:pPr>
            <w:r>
              <w:rPr>
                <w:rFonts w:ascii="Calibri" w:eastAsia="SimSun" w:hAnsi="Calibri" w:cs="Calibri"/>
                <w:kern w:val="28"/>
                <w:sz w:val="20"/>
                <w:szCs w:val="24"/>
                <w:u w:val="single"/>
                <w:lang w:val="en-CA"/>
              </w:rPr>
              <w:t xml:space="preserve">3.3. </w:t>
            </w:r>
            <w:r w:rsidRPr="008F590A">
              <w:rPr>
                <w:rFonts w:ascii="Calibri" w:eastAsia="SimSun" w:hAnsi="Calibri" w:cs="Calibri"/>
                <w:kern w:val="28"/>
                <w:sz w:val="20"/>
                <w:szCs w:val="24"/>
                <w:u w:val="single"/>
                <w:lang w:val="en-CA"/>
              </w:rPr>
              <w:t>Technical Quality Assurance Review Mechanisms</w:t>
            </w:r>
            <w:r w:rsidRPr="008F590A">
              <w:rPr>
                <w:rFonts w:ascii="Calibri" w:eastAsia="SimSun" w:hAnsi="Calibri" w:cs="Calibri"/>
                <w:kern w:val="28"/>
                <w:sz w:val="20"/>
                <w:szCs w:val="24"/>
                <w:lang w:val="en-CA"/>
              </w:rPr>
              <w:t>: The methodology shall also include details of the applicant’s internal technical and quality assurance review mechanisms.</w:t>
            </w:r>
          </w:p>
          <w:p w14:paraId="15128320"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lang w:val="en-CA"/>
              </w:rPr>
            </w:pPr>
          </w:p>
          <w:p w14:paraId="023D0DCA"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0"/>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4</w:t>
            </w:r>
            <w:r w:rsidRPr="008F590A">
              <w:rPr>
                <w:rFonts w:ascii="Calibri" w:eastAsia="SimSun" w:hAnsi="Calibri" w:cs="Calibri"/>
                <w:kern w:val="28"/>
                <w:sz w:val="20"/>
                <w:szCs w:val="24"/>
                <w:u w:val="single"/>
                <w:lang w:val="en-CA"/>
              </w:rPr>
              <w:t xml:space="preserve"> Implementation Timelines:</w:t>
            </w:r>
            <w:r w:rsidRPr="008F590A">
              <w:rPr>
                <w:rFonts w:ascii="Calibri" w:eastAsia="SimSun" w:hAnsi="Calibri" w:cs="Calibri"/>
                <w:kern w:val="28"/>
                <w:sz w:val="20"/>
                <w:szCs w:val="24"/>
                <w:lang w:val="en-CA"/>
              </w:rPr>
              <w:t xml:space="preserve">  The Applicant </w:t>
            </w:r>
            <w:r w:rsidRPr="008F590A">
              <w:rPr>
                <w:rFonts w:ascii="Calibri" w:eastAsia="SimSun" w:hAnsi="Calibri" w:cs="Calibri"/>
                <w:kern w:val="28"/>
                <w:sz w:val="20"/>
                <w:szCs w:val="20"/>
                <w:lang w:val="en-CA"/>
              </w:rPr>
              <w:t>shall submit a Gantt Chart or Project Schedule indicating the detailed sequence of activities that will be undertaken and their corresponding timing, specifying timelines</w:t>
            </w:r>
            <w:r>
              <w:rPr>
                <w:rFonts w:ascii="Calibri" w:eastAsia="SimSun" w:hAnsi="Calibri" w:cs="Calibri"/>
                <w:kern w:val="28"/>
                <w:sz w:val="20"/>
                <w:szCs w:val="20"/>
                <w:lang w:val="en-CA"/>
              </w:rPr>
              <w:t xml:space="preserve">, person responsible, </w:t>
            </w:r>
            <w:r w:rsidRPr="008F590A">
              <w:rPr>
                <w:rFonts w:ascii="Calibri" w:eastAsia="SimSun" w:hAnsi="Calibri" w:cs="Calibri"/>
                <w:kern w:val="28"/>
                <w:sz w:val="20"/>
                <w:szCs w:val="20"/>
                <w:lang w:val="en-CA"/>
              </w:rPr>
              <w:t xml:space="preserve">and time devoted to each activity.    </w:t>
            </w:r>
          </w:p>
          <w:p w14:paraId="7B46A378"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lang w:val="en-CA"/>
              </w:rPr>
            </w:pPr>
          </w:p>
          <w:p w14:paraId="5FFA2F6D"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5</w:t>
            </w:r>
            <w:r w:rsidRPr="008F590A">
              <w:rPr>
                <w:rFonts w:ascii="Calibri" w:eastAsia="SimSun" w:hAnsi="Calibri" w:cs="Calibri"/>
                <w:kern w:val="28"/>
                <w:sz w:val="20"/>
                <w:szCs w:val="24"/>
                <w:u w:val="single"/>
                <w:lang w:val="en-CA"/>
              </w:rPr>
              <w:t>. Sub-grantees</w:t>
            </w:r>
            <w:r w:rsidRPr="008F590A">
              <w:rPr>
                <w:rFonts w:ascii="Calibri" w:eastAsia="SimSun" w:hAnsi="Calibri" w:cs="Calibri"/>
                <w:kern w:val="28"/>
                <w:sz w:val="20"/>
                <w:szCs w:val="24"/>
                <w:lang w:val="en-CA"/>
              </w:rPr>
              <w:t xml:space="preserve">: Explain whether any work would be delegated, to whom, how much percentage of the work, the rationale for such, and the roles of the proposed sub-grantees.  Special attention should be given to providing a clear picture of the role of each entity and how everyone will function as a team. </w:t>
            </w:r>
          </w:p>
          <w:p w14:paraId="1BFA4AAE"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u w:val="single"/>
                <w:lang w:val="en-CA"/>
              </w:rPr>
            </w:pPr>
          </w:p>
          <w:p w14:paraId="6C0FC622"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6</w:t>
            </w:r>
            <w:r w:rsidRPr="008F590A">
              <w:rPr>
                <w:rFonts w:ascii="Calibri" w:eastAsia="SimSun" w:hAnsi="Calibri" w:cs="Calibri"/>
                <w:kern w:val="28"/>
                <w:sz w:val="20"/>
                <w:szCs w:val="24"/>
                <w:u w:val="single"/>
                <w:lang w:val="en-CA"/>
              </w:rPr>
              <w:t>. Risks / Mitigation Measures</w:t>
            </w:r>
            <w:r w:rsidRPr="008F590A">
              <w:rPr>
                <w:rFonts w:ascii="Calibri" w:eastAsia="SimSun" w:hAnsi="Calibri" w:cs="Calibri"/>
                <w:kern w:val="28"/>
                <w:sz w:val="20"/>
                <w:szCs w:val="24"/>
                <w:lang w:val="en-CA"/>
              </w:rPr>
              <w:t>: Please describe the potential risks for the implementation of this project that may impact achievement and timely completion of expected results as well as their quality.  Describe measures that will be put in place to mitigate these risks.</w:t>
            </w:r>
            <w:r>
              <w:rPr>
                <w:rFonts w:ascii="Calibri" w:eastAsia="SimSun" w:hAnsi="Calibri" w:cs="Calibri"/>
                <w:kern w:val="28"/>
                <w:sz w:val="20"/>
                <w:szCs w:val="24"/>
                <w:lang w:val="en-CA"/>
              </w:rPr>
              <w:t xml:space="preserve"> Given the sensitivity of refugee data, the applicant should consult and consider and address issues around data privacy and security specifically for this group.</w:t>
            </w:r>
          </w:p>
          <w:p w14:paraId="3430E6C9"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lang w:val="en-CA"/>
              </w:rPr>
            </w:pPr>
          </w:p>
          <w:p w14:paraId="53127E2B"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7</w:t>
            </w:r>
            <w:r w:rsidRPr="008F590A">
              <w:rPr>
                <w:rFonts w:ascii="Calibri" w:eastAsia="SimSun" w:hAnsi="Calibri" w:cs="Calibri"/>
                <w:kern w:val="28"/>
                <w:sz w:val="20"/>
                <w:szCs w:val="24"/>
                <w:u w:val="single"/>
                <w:lang w:val="en-CA"/>
              </w:rPr>
              <w:t>. Reporting and Monitoring</w:t>
            </w:r>
            <w:r w:rsidRPr="008F590A">
              <w:rPr>
                <w:rFonts w:ascii="Calibri" w:eastAsia="SimSun" w:hAnsi="Calibri" w:cs="Calibri"/>
                <w:kern w:val="28"/>
                <w:sz w:val="20"/>
                <w:szCs w:val="24"/>
                <w:lang w:val="en-CA"/>
              </w:rPr>
              <w:t>: Please provide a brief description of the mechanisms proposed for this project for reporting to</w:t>
            </w:r>
            <w:r>
              <w:rPr>
                <w:rFonts w:ascii="Calibri" w:eastAsia="SimSun" w:hAnsi="Calibri" w:cs="Calibri"/>
                <w:kern w:val="28"/>
                <w:sz w:val="20"/>
                <w:szCs w:val="24"/>
                <w:lang w:val="en-CA"/>
              </w:rPr>
              <w:t xml:space="preserve"> (and ongoing communication with)</w:t>
            </w:r>
            <w:r w:rsidRPr="008F590A">
              <w:rPr>
                <w:rFonts w:ascii="Calibri" w:eastAsia="SimSun" w:hAnsi="Calibri" w:cs="Calibri"/>
                <w:kern w:val="28"/>
                <w:sz w:val="20"/>
                <w:szCs w:val="24"/>
                <w:lang w:val="en-CA"/>
              </w:rPr>
              <w:t xml:space="preserve"> UNCDF and partners, including a reporting schedule (also reflected in Gantt chart). </w:t>
            </w:r>
          </w:p>
          <w:p w14:paraId="077F0699"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0"/>
                <w:u w:val="single"/>
                <w:lang w:val="en-CA"/>
              </w:rPr>
            </w:pPr>
          </w:p>
          <w:p w14:paraId="2F2CE04B"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4"/>
              </w:rPr>
            </w:pPr>
            <w:r w:rsidRPr="008F590A">
              <w:rPr>
                <w:rFonts w:ascii="Calibri" w:eastAsia="SimSun" w:hAnsi="Calibri" w:cs="Calibri"/>
                <w:kern w:val="28"/>
                <w:sz w:val="20"/>
                <w:szCs w:val="20"/>
                <w:u w:val="single"/>
                <w:lang w:val="en-CA"/>
              </w:rPr>
              <w:t>3.</w:t>
            </w:r>
            <w:r>
              <w:rPr>
                <w:rFonts w:ascii="Calibri" w:eastAsia="SimSun" w:hAnsi="Calibri" w:cs="Calibri"/>
                <w:kern w:val="28"/>
                <w:sz w:val="20"/>
                <w:szCs w:val="20"/>
                <w:u w:val="single"/>
                <w:lang w:val="en-CA"/>
              </w:rPr>
              <w:t>8</w:t>
            </w:r>
            <w:r w:rsidRPr="008F590A">
              <w:rPr>
                <w:rFonts w:ascii="Calibri" w:eastAsia="SimSun" w:hAnsi="Calibri" w:cs="Calibri"/>
                <w:kern w:val="28"/>
                <w:sz w:val="20"/>
                <w:szCs w:val="20"/>
                <w:u w:val="single"/>
                <w:lang w:val="en-CA"/>
              </w:rPr>
              <w:t xml:space="preserve"> Other:</w:t>
            </w:r>
            <w:r w:rsidRPr="008F590A">
              <w:rPr>
                <w:rFonts w:ascii="Calibri" w:eastAsia="SimSun" w:hAnsi="Calibri" w:cs="Calibri"/>
                <w:kern w:val="28"/>
                <w:sz w:val="20"/>
                <w:szCs w:val="20"/>
                <w:lang w:val="en-CA"/>
              </w:rPr>
              <w:t xml:space="preserve"> Any other comments or information regarding</w:t>
            </w:r>
            <w:r w:rsidRPr="008F590A">
              <w:rPr>
                <w:rFonts w:ascii="Calibri" w:eastAsia="SimSun" w:hAnsi="Calibri" w:cs="Calibri"/>
                <w:kern w:val="28"/>
                <w:sz w:val="20"/>
                <w:szCs w:val="24"/>
                <w:lang w:val="en-CA"/>
              </w:rPr>
              <w:t xml:space="preserve"> the project approach and methodology that will be </w:t>
            </w:r>
            <w:r w:rsidRPr="008F590A">
              <w:rPr>
                <w:rFonts w:ascii="Calibri" w:eastAsia="SimSun" w:hAnsi="Calibri" w:cs="Calibri"/>
                <w:kern w:val="28"/>
                <w:sz w:val="20"/>
                <w:szCs w:val="24"/>
                <w:lang w:val="en-CA"/>
              </w:rPr>
              <w:lastRenderedPageBreak/>
              <w:t>adopted.</w:t>
            </w:r>
          </w:p>
        </w:tc>
      </w:tr>
      <w:tr w:rsidR="00722C62" w:rsidRPr="008F590A" w14:paraId="7119E1CF" w14:textId="77777777" w:rsidTr="00722C62">
        <w:tc>
          <w:tcPr>
            <w:tcW w:w="9180" w:type="dxa"/>
            <w:gridSpan w:val="3"/>
          </w:tcPr>
          <w:p w14:paraId="4F555581" w14:textId="77777777" w:rsidR="00722C62" w:rsidRPr="008F590A" w:rsidRDefault="00722C62" w:rsidP="00722C62">
            <w:pPr>
              <w:widowControl w:val="0"/>
              <w:overflowPunct w:val="0"/>
              <w:adjustRightInd w:val="0"/>
              <w:spacing w:after="0" w:line="240" w:lineRule="auto"/>
              <w:jc w:val="both"/>
              <w:rPr>
                <w:rFonts w:ascii="Calibri" w:eastAsia="SimSun" w:hAnsi="Calibri" w:cs="Calibri"/>
                <w:b/>
                <w:kern w:val="28"/>
                <w:sz w:val="20"/>
                <w:szCs w:val="20"/>
              </w:rPr>
            </w:pPr>
            <w:r w:rsidRPr="008F590A">
              <w:rPr>
                <w:rFonts w:ascii="Calibri" w:eastAsia="SimSun" w:hAnsi="Calibri" w:cs="Calibri"/>
                <w:b/>
                <w:kern w:val="28"/>
                <w:sz w:val="20"/>
                <w:szCs w:val="20"/>
              </w:rPr>
              <w:lastRenderedPageBreak/>
              <w:t>SECTION 4: PERSONNEL</w:t>
            </w:r>
          </w:p>
          <w:p w14:paraId="17BE0D88"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rPr>
            </w:pPr>
          </w:p>
        </w:tc>
      </w:tr>
      <w:tr w:rsidR="00722C62" w:rsidRPr="008F590A" w14:paraId="45E2B0FC" w14:textId="77777777" w:rsidTr="00722C62">
        <w:tc>
          <w:tcPr>
            <w:tcW w:w="9180" w:type="dxa"/>
            <w:gridSpan w:val="3"/>
          </w:tcPr>
          <w:p w14:paraId="08F8C660"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roofErr w:type="gramStart"/>
            <w:r w:rsidRPr="008F590A">
              <w:rPr>
                <w:rFonts w:ascii="Calibri" w:eastAsia="SimSun" w:hAnsi="Calibri" w:cs="Calibri"/>
                <w:kern w:val="28"/>
                <w:sz w:val="20"/>
                <w:szCs w:val="24"/>
                <w:u w:val="single"/>
              </w:rPr>
              <w:t>4</w:t>
            </w:r>
            <w:r w:rsidRPr="008F590A">
              <w:rPr>
                <w:rFonts w:ascii="Calibri" w:eastAsia="SimSun" w:hAnsi="Calibri" w:cs="Calibri"/>
                <w:kern w:val="28"/>
                <w:sz w:val="20"/>
                <w:szCs w:val="24"/>
                <w:u w:val="single"/>
                <w:lang w:val="en-CA"/>
              </w:rPr>
              <w:t>.1  Management</w:t>
            </w:r>
            <w:proofErr w:type="gramEnd"/>
            <w:r w:rsidRPr="008F590A">
              <w:rPr>
                <w:rFonts w:ascii="Calibri" w:eastAsia="SimSun" w:hAnsi="Calibri" w:cs="Calibri"/>
                <w:kern w:val="28"/>
                <w:sz w:val="20"/>
                <w:szCs w:val="24"/>
                <w:u w:val="single"/>
                <w:lang w:val="en-CA"/>
              </w:rPr>
              <w:t xml:space="preserve"> Structure</w:t>
            </w:r>
            <w:r w:rsidRPr="008F590A">
              <w:rPr>
                <w:rFonts w:ascii="Calibri" w:eastAsia="SimSun" w:hAnsi="Calibri" w:cs="Calibri"/>
                <w:kern w:val="28"/>
                <w:sz w:val="20"/>
                <w:szCs w:val="24"/>
                <w:lang w:val="en-CA"/>
              </w:rPr>
              <w:t>: Describe the overall management approach toward planning and implementing this activity.  Include an organization chart for the management of the project describing the relationship of key positions and designations</w:t>
            </w:r>
            <w:r>
              <w:rPr>
                <w:rFonts w:ascii="Calibri" w:eastAsia="SimSun" w:hAnsi="Calibri" w:cs="Calibri"/>
                <w:kern w:val="28"/>
                <w:sz w:val="20"/>
                <w:szCs w:val="24"/>
                <w:lang w:val="en-CA"/>
              </w:rPr>
              <w:t xml:space="preserve"> along with information on the roles and structure of any sub-grantees, contractors, or other critical relationships</w:t>
            </w:r>
            <w:r w:rsidRPr="008F590A">
              <w:rPr>
                <w:rFonts w:ascii="Calibri" w:eastAsia="SimSun" w:hAnsi="Calibri" w:cs="Calibri"/>
                <w:kern w:val="28"/>
                <w:sz w:val="20"/>
                <w:szCs w:val="24"/>
                <w:lang w:val="en-CA"/>
              </w:rPr>
              <w:t>.</w:t>
            </w:r>
          </w:p>
          <w:p w14:paraId="4ADF143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p w14:paraId="6B1826F3" w14:textId="77777777" w:rsidR="00722C62" w:rsidRPr="008F590A" w:rsidRDefault="00722C62" w:rsidP="00722C62">
            <w:pPr>
              <w:widowControl w:val="0"/>
              <w:overflowPunct w:val="0"/>
              <w:adjustRightInd w:val="0"/>
              <w:spacing w:after="0" w:line="240" w:lineRule="auto"/>
              <w:rPr>
                <w:rFonts w:ascii="Calibri" w:eastAsia="SimSun" w:hAnsi="Calibri" w:cs="Calibri"/>
                <w:iCs/>
                <w:kern w:val="28"/>
                <w:sz w:val="20"/>
                <w:szCs w:val="20"/>
              </w:rPr>
            </w:pPr>
            <w:proofErr w:type="gramStart"/>
            <w:r w:rsidRPr="008F590A">
              <w:rPr>
                <w:rFonts w:ascii="Calibri" w:eastAsia="SimSun" w:hAnsi="Calibri" w:cs="Calibri"/>
                <w:kern w:val="28"/>
                <w:sz w:val="20"/>
                <w:szCs w:val="24"/>
                <w:u w:val="single"/>
                <w:lang w:val="en-CA"/>
              </w:rPr>
              <w:t>4.2  Staff</w:t>
            </w:r>
            <w:proofErr w:type="gramEnd"/>
            <w:r w:rsidRPr="008F590A">
              <w:rPr>
                <w:rFonts w:ascii="Calibri" w:eastAsia="SimSun" w:hAnsi="Calibri" w:cs="Calibri"/>
                <w:kern w:val="28"/>
                <w:sz w:val="20"/>
                <w:szCs w:val="24"/>
                <w:u w:val="single"/>
                <w:lang w:val="en-CA"/>
              </w:rPr>
              <w:t xml:space="preserve"> Time Allocation</w:t>
            </w:r>
            <w:r w:rsidRPr="008F590A">
              <w:rPr>
                <w:rFonts w:ascii="Calibri" w:eastAsia="SimSun" w:hAnsi="Calibri" w:cs="Calibri"/>
                <w:kern w:val="28"/>
                <w:sz w:val="20"/>
                <w:szCs w:val="24"/>
                <w:lang w:val="en-CA"/>
              </w:rPr>
              <w:t xml:space="preserve">:  </w:t>
            </w:r>
            <w:r w:rsidRPr="008F590A">
              <w:rPr>
                <w:rFonts w:ascii="Calibri" w:eastAsia="SimSun" w:hAnsi="Calibri" w:cs="Calibri"/>
                <w:iCs/>
                <w:kern w:val="28"/>
                <w:sz w:val="20"/>
                <w:szCs w:val="20"/>
              </w:rPr>
              <w:t>Provide a spreadsheet to show the activities of each staff member and the time allocated for his/her involvement.  (</w:t>
            </w:r>
            <w:proofErr w:type="gramStart"/>
            <w:r w:rsidRPr="008F590A">
              <w:rPr>
                <w:rFonts w:ascii="Calibri" w:eastAsia="SimSun" w:hAnsi="Calibri" w:cs="Calibri"/>
                <w:iCs/>
                <w:kern w:val="28"/>
                <w:sz w:val="20"/>
                <w:szCs w:val="20"/>
              </w:rPr>
              <w:t>Note :</w:t>
            </w:r>
            <w:r w:rsidRPr="008F590A">
              <w:rPr>
                <w:rFonts w:ascii="Calibri" w:eastAsia="SimSun" w:hAnsi="Calibri" w:cs="Calibri"/>
                <w:i/>
                <w:iCs/>
                <w:kern w:val="28"/>
                <w:sz w:val="20"/>
                <w:szCs w:val="20"/>
              </w:rPr>
              <w:t>This</w:t>
            </w:r>
            <w:proofErr w:type="gramEnd"/>
            <w:r w:rsidRPr="008F590A">
              <w:rPr>
                <w:rFonts w:ascii="Calibri" w:eastAsia="SimSun" w:hAnsi="Calibri" w:cs="Calibri"/>
                <w:i/>
                <w:iCs/>
                <w:kern w:val="28"/>
                <w:sz w:val="20"/>
                <w:szCs w:val="20"/>
              </w:rPr>
              <w:t xml:space="preserve"> spreadsheet is crucial and no substitution of personnel will be tolerated once the grant has been awarded except in extreme circumstances and with the written approval of UNCDF.  If substitution is unavoidable it will be with a person who, in the opinion of the UNCDF, is at least as experienced as the person being replaced, and subject to the approval of UNCDF. No increase in costs will be considered as a result of any substitution.)</w:t>
            </w:r>
          </w:p>
          <w:p w14:paraId="189B1A5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p w14:paraId="114F0C6C" w14:textId="77777777" w:rsidR="00722C62" w:rsidRPr="008F590A" w:rsidRDefault="00722C62" w:rsidP="00722C62">
            <w:pPr>
              <w:widowControl w:val="0"/>
              <w:overflowPunct w:val="0"/>
              <w:adjustRightInd w:val="0"/>
              <w:spacing w:after="0" w:line="240" w:lineRule="auto"/>
              <w:rPr>
                <w:rFonts w:ascii="Calibri" w:eastAsia="SimSun" w:hAnsi="Calibri" w:cs="Calibri"/>
                <w:iCs/>
                <w:kern w:val="28"/>
                <w:sz w:val="20"/>
                <w:szCs w:val="20"/>
                <w:lang w:val="en-CA"/>
              </w:rPr>
            </w:pPr>
            <w:proofErr w:type="gramStart"/>
            <w:r w:rsidRPr="008F590A">
              <w:rPr>
                <w:rFonts w:ascii="Calibri" w:eastAsia="SimSun" w:hAnsi="Calibri" w:cs="Calibri"/>
                <w:kern w:val="28"/>
                <w:sz w:val="20"/>
                <w:szCs w:val="24"/>
                <w:u w:val="single"/>
                <w:lang w:val="en-CA"/>
              </w:rPr>
              <w:t>4.3  Qualifications</w:t>
            </w:r>
            <w:proofErr w:type="gramEnd"/>
            <w:r w:rsidRPr="008F590A">
              <w:rPr>
                <w:rFonts w:ascii="Calibri" w:eastAsia="SimSun" w:hAnsi="Calibri" w:cs="Calibri"/>
                <w:kern w:val="28"/>
                <w:sz w:val="20"/>
                <w:szCs w:val="24"/>
                <w:u w:val="single"/>
                <w:lang w:val="en-CA"/>
              </w:rPr>
              <w:t xml:space="preserve"> of Key Personnel. </w:t>
            </w:r>
            <w:r w:rsidRPr="008F590A">
              <w:rPr>
                <w:rFonts w:ascii="Calibri" w:eastAsia="SimSun" w:hAnsi="Calibri" w:cs="Calibri"/>
                <w:kern w:val="28"/>
                <w:sz w:val="20"/>
                <w:szCs w:val="24"/>
                <w:lang w:val="en-CA"/>
              </w:rPr>
              <w:t xml:space="preserve"> Provide the </w:t>
            </w:r>
            <w:r w:rsidRPr="008F590A">
              <w:rPr>
                <w:rFonts w:ascii="Calibri" w:eastAsia="SimSun" w:hAnsi="Calibri" w:cs="Calibri"/>
                <w:iCs/>
                <w:kern w:val="28"/>
                <w:sz w:val="20"/>
                <w:szCs w:val="20"/>
                <w:lang w:val="en-CA"/>
              </w:rPr>
              <w:t>CVs for key personnel (Team Leader, Managerial and general staff) that will be provided to support the implementation of this project</w:t>
            </w:r>
            <w:r w:rsidRPr="008F590A">
              <w:rPr>
                <w:rFonts w:ascii="Calibri" w:eastAsia="SimSun" w:hAnsi="Calibri" w:cs="Calibri"/>
                <w:iCs/>
                <w:kern w:val="28"/>
                <w:sz w:val="20"/>
                <w:szCs w:val="20"/>
              </w:rPr>
              <w:t xml:space="preserve">. CVs should demonstrate qualifications in areas relevant to the results to be produced. In </w:t>
            </w:r>
            <w:r w:rsidRPr="008F590A">
              <w:rPr>
                <w:rFonts w:ascii="Calibri" w:eastAsia="SimSun" w:hAnsi="Calibri" w:cs="Calibri"/>
                <w:b/>
                <w:iCs/>
                <w:kern w:val="28"/>
                <w:sz w:val="20"/>
                <w:szCs w:val="20"/>
              </w:rPr>
              <w:t>addition to the CVs</w:t>
            </w:r>
            <w:r w:rsidRPr="008F590A">
              <w:rPr>
                <w:rFonts w:ascii="Calibri" w:eastAsia="SimSun" w:hAnsi="Calibri" w:cs="Calibri"/>
                <w:iCs/>
                <w:kern w:val="28"/>
                <w:sz w:val="20"/>
                <w:szCs w:val="20"/>
              </w:rPr>
              <w:t>, please submit a summary for each person in the following format</w:t>
            </w:r>
            <w:r w:rsidRPr="008F590A">
              <w:rPr>
                <w:rFonts w:ascii="Calibri" w:eastAsia="SimSun" w:hAnsi="Calibri" w:cs="Calibri"/>
                <w:iCs/>
                <w:kern w:val="28"/>
                <w:sz w:val="20"/>
                <w:szCs w:val="20"/>
                <w:lang w:val="en-CA"/>
              </w:rPr>
              <w:t>:</w:t>
            </w:r>
          </w:p>
          <w:p w14:paraId="209C4C46" w14:textId="77777777" w:rsidR="00722C62" w:rsidRPr="008F590A" w:rsidRDefault="00722C62" w:rsidP="00722C62">
            <w:pPr>
              <w:widowControl w:val="0"/>
              <w:overflowPunct w:val="0"/>
              <w:adjustRightInd w:val="0"/>
              <w:spacing w:after="0" w:line="240" w:lineRule="auto"/>
              <w:rPr>
                <w:rFonts w:ascii="Calibri" w:eastAsia="SimSun" w:hAnsi="Calibri" w:cs="Calibri"/>
                <w:iCs/>
                <w:kern w:val="28"/>
                <w:sz w:val="20"/>
                <w:szCs w:val="20"/>
                <w:lang w:val="en-CA"/>
              </w:rPr>
            </w:pP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722C62" w:rsidRPr="008F590A" w14:paraId="172F59DC" w14:textId="77777777" w:rsidTr="00722C62">
              <w:tc>
                <w:tcPr>
                  <w:tcW w:w="4014" w:type="dxa"/>
                  <w:gridSpan w:val="2"/>
                  <w:tcBorders>
                    <w:top w:val="single" w:sz="4" w:space="0" w:color="auto"/>
                    <w:bottom w:val="single" w:sz="4" w:space="0" w:color="auto"/>
                    <w:right w:val="single" w:sz="4" w:space="0" w:color="auto"/>
                  </w:tcBorders>
                </w:tcPr>
                <w:p w14:paraId="2726E662"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Name:</w:t>
                  </w:r>
                </w:p>
              </w:tc>
              <w:tc>
                <w:tcPr>
                  <w:tcW w:w="5094" w:type="dxa"/>
                  <w:gridSpan w:val="2"/>
                  <w:tcBorders>
                    <w:top w:val="single" w:sz="4" w:space="0" w:color="auto"/>
                    <w:left w:val="single" w:sz="4" w:space="0" w:color="auto"/>
                    <w:bottom w:val="single" w:sz="4" w:space="0" w:color="auto"/>
                  </w:tcBorders>
                </w:tcPr>
                <w:p w14:paraId="1A6105F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7042E3F9" w14:textId="77777777" w:rsidTr="00722C62">
              <w:tc>
                <w:tcPr>
                  <w:tcW w:w="4014" w:type="dxa"/>
                  <w:gridSpan w:val="2"/>
                  <w:tcBorders>
                    <w:top w:val="single" w:sz="4" w:space="0" w:color="auto"/>
                    <w:bottom w:val="single" w:sz="4" w:space="0" w:color="auto"/>
                    <w:right w:val="single" w:sz="4" w:space="0" w:color="auto"/>
                  </w:tcBorders>
                </w:tcPr>
                <w:p w14:paraId="0E970113"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Position for this Contract:</w:t>
                  </w:r>
                </w:p>
              </w:tc>
              <w:tc>
                <w:tcPr>
                  <w:tcW w:w="5094" w:type="dxa"/>
                  <w:gridSpan w:val="2"/>
                  <w:tcBorders>
                    <w:top w:val="single" w:sz="4" w:space="0" w:color="auto"/>
                    <w:left w:val="single" w:sz="4" w:space="0" w:color="auto"/>
                    <w:bottom w:val="single" w:sz="4" w:space="0" w:color="auto"/>
                  </w:tcBorders>
                </w:tcPr>
                <w:p w14:paraId="5210F990"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7A617576" w14:textId="77777777" w:rsidTr="00722C62">
              <w:tc>
                <w:tcPr>
                  <w:tcW w:w="4014" w:type="dxa"/>
                  <w:gridSpan w:val="2"/>
                  <w:tcBorders>
                    <w:top w:val="single" w:sz="4" w:space="0" w:color="auto"/>
                    <w:bottom w:val="single" w:sz="4" w:space="0" w:color="auto"/>
                    <w:right w:val="single" w:sz="4" w:space="0" w:color="auto"/>
                  </w:tcBorders>
                </w:tcPr>
                <w:p w14:paraId="5130BF6B"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 xml:space="preserve">Nationality: </w:t>
                  </w:r>
                </w:p>
              </w:tc>
              <w:tc>
                <w:tcPr>
                  <w:tcW w:w="5094" w:type="dxa"/>
                  <w:gridSpan w:val="2"/>
                  <w:tcBorders>
                    <w:top w:val="single" w:sz="4" w:space="0" w:color="auto"/>
                    <w:left w:val="single" w:sz="4" w:space="0" w:color="auto"/>
                    <w:bottom w:val="single" w:sz="4" w:space="0" w:color="auto"/>
                  </w:tcBorders>
                </w:tcPr>
                <w:p w14:paraId="562C3E5E"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62B5DFFE" w14:textId="77777777" w:rsidTr="00722C62">
              <w:tc>
                <w:tcPr>
                  <w:tcW w:w="4014" w:type="dxa"/>
                  <w:gridSpan w:val="2"/>
                  <w:tcBorders>
                    <w:top w:val="single" w:sz="4" w:space="0" w:color="auto"/>
                    <w:bottom w:val="single" w:sz="4" w:space="0" w:color="auto"/>
                    <w:right w:val="single" w:sz="4" w:space="0" w:color="auto"/>
                  </w:tcBorders>
                </w:tcPr>
                <w:p w14:paraId="07E41D7E"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Contact information:</w:t>
                  </w:r>
                </w:p>
              </w:tc>
              <w:tc>
                <w:tcPr>
                  <w:tcW w:w="5094" w:type="dxa"/>
                  <w:gridSpan w:val="2"/>
                  <w:tcBorders>
                    <w:top w:val="single" w:sz="4" w:space="0" w:color="auto"/>
                    <w:left w:val="single" w:sz="4" w:space="0" w:color="auto"/>
                    <w:bottom w:val="single" w:sz="4" w:space="0" w:color="auto"/>
                  </w:tcBorders>
                </w:tcPr>
                <w:p w14:paraId="554C145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60B5B43D" w14:textId="77777777" w:rsidTr="00722C62">
              <w:tc>
                <w:tcPr>
                  <w:tcW w:w="4014" w:type="dxa"/>
                  <w:gridSpan w:val="2"/>
                  <w:tcBorders>
                    <w:top w:val="single" w:sz="4" w:space="0" w:color="auto"/>
                    <w:bottom w:val="single" w:sz="4" w:space="0" w:color="auto"/>
                    <w:right w:val="single" w:sz="4" w:space="0" w:color="auto"/>
                  </w:tcBorders>
                </w:tcPr>
                <w:p w14:paraId="765EF38E"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Countries of Work Experience:</w:t>
                  </w:r>
                </w:p>
              </w:tc>
              <w:tc>
                <w:tcPr>
                  <w:tcW w:w="5094" w:type="dxa"/>
                  <w:gridSpan w:val="2"/>
                  <w:tcBorders>
                    <w:top w:val="single" w:sz="4" w:space="0" w:color="auto"/>
                    <w:left w:val="single" w:sz="4" w:space="0" w:color="auto"/>
                    <w:bottom w:val="single" w:sz="4" w:space="0" w:color="auto"/>
                  </w:tcBorders>
                </w:tcPr>
                <w:p w14:paraId="33B27816"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026F3ECF" w14:textId="77777777" w:rsidTr="00722C62">
              <w:tc>
                <w:tcPr>
                  <w:tcW w:w="4014" w:type="dxa"/>
                  <w:gridSpan w:val="2"/>
                  <w:tcBorders>
                    <w:top w:val="single" w:sz="4" w:space="0" w:color="auto"/>
                    <w:bottom w:val="single" w:sz="4" w:space="0" w:color="auto"/>
                    <w:right w:val="single" w:sz="4" w:space="0" w:color="auto"/>
                  </w:tcBorders>
                </w:tcPr>
                <w:p w14:paraId="35D0769B"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Language Skills:</w:t>
                  </w:r>
                </w:p>
              </w:tc>
              <w:tc>
                <w:tcPr>
                  <w:tcW w:w="5094" w:type="dxa"/>
                  <w:gridSpan w:val="2"/>
                  <w:tcBorders>
                    <w:top w:val="single" w:sz="4" w:space="0" w:color="auto"/>
                    <w:left w:val="single" w:sz="4" w:space="0" w:color="auto"/>
                    <w:bottom w:val="single" w:sz="4" w:space="0" w:color="auto"/>
                  </w:tcBorders>
                </w:tcPr>
                <w:p w14:paraId="1962E81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1918A547" w14:textId="77777777" w:rsidTr="00722C62">
              <w:tc>
                <w:tcPr>
                  <w:tcW w:w="4014" w:type="dxa"/>
                  <w:gridSpan w:val="2"/>
                  <w:tcBorders>
                    <w:top w:val="single" w:sz="4" w:space="0" w:color="auto"/>
                    <w:bottom w:val="single" w:sz="4" w:space="0" w:color="auto"/>
                    <w:right w:val="single" w:sz="4" w:space="0" w:color="auto"/>
                  </w:tcBorders>
                </w:tcPr>
                <w:p w14:paraId="00C94D5D"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kern w:val="28"/>
                      <w:sz w:val="20"/>
                      <w:szCs w:val="24"/>
                      <w:lang w:val="en-CA"/>
                    </w:rPr>
                    <w:t>Educational and other Qualifications:</w:t>
                  </w:r>
                </w:p>
              </w:tc>
              <w:tc>
                <w:tcPr>
                  <w:tcW w:w="5094" w:type="dxa"/>
                  <w:gridSpan w:val="2"/>
                  <w:tcBorders>
                    <w:top w:val="single" w:sz="4" w:space="0" w:color="auto"/>
                    <w:left w:val="single" w:sz="4" w:space="0" w:color="auto"/>
                    <w:bottom w:val="single" w:sz="4" w:space="0" w:color="auto"/>
                  </w:tcBorders>
                </w:tcPr>
                <w:p w14:paraId="45A9AB2D"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69F138E2" w14:textId="77777777" w:rsidTr="00722C62">
              <w:tc>
                <w:tcPr>
                  <w:tcW w:w="9108" w:type="dxa"/>
                  <w:gridSpan w:val="4"/>
                  <w:tcBorders>
                    <w:top w:val="single" w:sz="4" w:space="0" w:color="auto"/>
                    <w:bottom w:val="single" w:sz="4" w:space="0" w:color="auto"/>
                  </w:tcBorders>
                </w:tcPr>
                <w:p w14:paraId="6189438C"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 xml:space="preserve">Summary of Experience:     </w:t>
                  </w:r>
                  <w:r w:rsidRPr="008F590A">
                    <w:rPr>
                      <w:rFonts w:ascii="Calibri" w:eastAsia="SimSun" w:hAnsi="Calibri" w:cs="Calibri"/>
                      <w:bCs/>
                      <w:i/>
                      <w:kern w:val="28"/>
                      <w:sz w:val="20"/>
                      <w:szCs w:val="20"/>
                      <w:lang w:val="en-CA"/>
                    </w:rPr>
                    <w:t>Highlight experience in the region and on similar projects.</w:t>
                  </w:r>
                </w:p>
              </w:tc>
            </w:tr>
            <w:tr w:rsidR="00722C62" w:rsidRPr="008F590A" w14:paraId="7B68D02C" w14:textId="77777777" w:rsidTr="00722C62">
              <w:tc>
                <w:tcPr>
                  <w:tcW w:w="9108" w:type="dxa"/>
                  <w:gridSpan w:val="4"/>
                  <w:tcBorders>
                    <w:top w:val="single" w:sz="4" w:space="0" w:color="auto"/>
                    <w:bottom w:val="single" w:sz="4" w:space="0" w:color="auto"/>
                  </w:tcBorders>
                </w:tcPr>
                <w:p w14:paraId="66202CF0" w14:textId="77777777" w:rsidR="00722C62" w:rsidRPr="008F590A" w:rsidRDefault="00722C62" w:rsidP="00722C62">
                  <w:pPr>
                    <w:spacing w:after="0" w:line="240" w:lineRule="auto"/>
                    <w:rPr>
                      <w:rFonts w:ascii="Calibri" w:eastAsia="Times New Roman" w:hAnsi="Calibri" w:cs="Calibri"/>
                      <w:b/>
                      <w:bCs/>
                      <w:sz w:val="20"/>
                      <w:szCs w:val="20"/>
                      <w:lang w:val="en-CA"/>
                    </w:rPr>
                  </w:pPr>
                  <w:r w:rsidRPr="008F590A">
                    <w:rPr>
                      <w:rFonts w:ascii="Calibri" w:eastAsia="Times New Roman" w:hAnsi="Calibri" w:cs="Calibri"/>
                      <w:b/>
                      <w:bCs/>
                      <w:sz w:val="20"/>
                      <w:szCs w:val="20"/>
                      <w:lang w:val="en-CA"/>
                    </w:rPr>
                    <w:t>Relevant Experience (From most recent):</w:t>
                  </w:r>
                </w:p>
              </w:tc>
            </w:tr>
            <w:tr w:rsidR="00722C62" w:rsidRPr="008F590A" w14:paraId="6E27B7C7" w14:textId="77777777" w:rsidTr="00722C62">
              <w:tc>
                <w:tcPr>
                  <w:tcW w:w="2854" w:type="dxa"/>
                  <w:tcBorders>
                    <w:top w:val="single" w:sz="4" w:space="0" w:color="auto"/>
                    <w:bottom w:val="single" w:sz="4" w:space="0" w:color="auto"/>
                    <w:right w:val="single" w:sz="4" w:space="0" w:color="auto"/>
                  </w:tcBorders>
                </w:tcPr>
                <w:p w14:paraId="7F0711C8"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4D4211C7"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Name of activity/ Project/ funding organisation, if applicable:</w:t>
                  </w:r>
                </w:p>
              </w:tc>
              <w:tc>
                <w:tcPr>
                  <w:tcW w:w="2864" w:type="dxa"/>
                  <w:tcBorders>
                    <w:top w:val="single" w:sz="4" w:space="0" w:color="auto"/>
                    <w:left w:val="single" w:sz="4" w:space="0" w:color="auto"/>
                    <w:bottom w:val="single" w:sz="4" w:space="0" w:color="auto"/>
                  </w:tcBorders>
                </w:tcPr>
                <w:p w14:paraId="7AB0DD53"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b/>
                      <w:kern w:val="28"/>
                      <w:sz w:val="20"/>
                      <w:szCs w:val="24"/>
                      <w:lang w:val="en-CA"/>
                    </w:rPr>
                    <w:t>Job Title and Activities undertaken/Description of actual role performed:</w:t>
                  </w:r>
                </w:p>
              </w:tc>
            </w:tr>
            <w:tr w:rsidR="00722C62" w:rsidRPr="008F590A" w14:paraId="54E39E8A" w14:textId="77777777" w:rsidTr="00722C62">
              <w:tc>
                <w:tcPr>
                  <w:tcW w:w="2854" w:type="dxa"/>
                  <w:tcBorders>
                    <w:top w:val="single" w:sz="4" w:space="0" w:color="auto"/>
                    <w:bottom w:val="single" w:sz="4" w:space="0" w:color="auto"/>
                    <w:right w:val="single" w:sz="4" w:space="0" w:color="auto"/>
                  </w:tcBorders>
                </w:tcPr>
                <w:p w14:paraId="04C24C9A"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i/>
                      <w:kern w:val="28"/>
                      <w:sz w:val="20"/>
                      <w:szCs w:val="24"/>
                      <w:lang w:val="en-CA"/>
                    </w:rPr>
                    <w:t>e.g. June 2004-January 2005</w:t>
                  </w:r>
                </w:p>
              </w:tc>
              <w:tc>
                <w:tcPr>
                  <w:tcW w:w="3390" w:type="dxa"/>
                  <w:gridSpan w:val="2"/>
                  <w:tcBorders>
                    <w:top w:val="single" w:sz="4" w:space="0" w:color="auto"/>
                    <w:left w:val="single" w:sz="4" w:space="0" w:color="auto"/>
                    <w:bottom w:val="single" w:sz="4" w:space="0" w:color="auto"/>
                    <w:right w:val="single" w:sz="4" w:space="0" w:color="auto"/>
                  </w:tcBorders>
                </w:tcPr>
                <w:p w14:paraId="2D015470"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14:paraId="271111C6"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40A35EE7" w14:textId="77777777" w:rsidTr="00722C62">
              <w:tc>
                <w:tcPr>
                  <w:tcW w:w="2854" w:type="dxa"/>
                  <w:tcBorders>
                    <w:top w:val="single" w:sz="4" w:space="0" w:color="auto"/>
                    <w:bottom w:val="single" w:sz="4" w:space="0" w:color="auto"/>
                    <w:right w:val="single" w:sz="4" w:space="0" w:color="auto"/>
                  </w:tcBorders>
                </w:tcPr>
                <w:p w14:paraId="3B45E428" w14:textId="77777777" w:rsidR="00722C62" w:rsidRPr="008F590A" w:rsidRDefault="00722C62" w:rsidP="00722C62">
                  <w:pPr>
                    <w:widowControl w:val="0"/>
                    <w:overflowPunct w:val="0"/>
                    <w:adjustRightInd w:val="0"/>
                    <w:spacing w:after="0" w:line="240" w:lineRule="auto"/>
                    <w:rPr>
                      <w:rFonts w:ascii="Calibri" w:eastAsia="SimSun" w:hAnsi="Calibri" w:cs="Calibri"/>
                      <w:bCs/>
                      <w:i/>
                      <w:iCs/>
                      <w:kern w:val="28"/>
                      <w:sz w:val="20"/>
                      <w:szCs w:val="24"/>
                      <w:lang w:val="en-CA"/>
                    </w:rPr>
                  </w:pPr>
                  <w:r w:rsidRPr="008F590A">
                    <w:rPr>
                      <w:rFonts w:ascii="Calibri" w:eastAsia="SimSun" w:hAnsi="Calibri" w:cs="Calibri"/>
                      <w:bCs/>
                      <w:i/>
                      <w:iCs/>
                      <w:kern w:val="28"/>
                      <w:sz w:val="20"/>
                      <w:szCs w:val="24"/>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034EAC13"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14:paraId="7C2C0AB3"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341B3B28" w14:textId="77777777" w:rsidTr="00722C62">
              <w:tc>
                <w:tcPr>
                  <w:tcW w:w="2854" w:type="dxa"/>
                  <w:tcBorders>
                    <w:top w:val="single" w:sz="4" w:space="0" w:color="auto"/>
                    <w:bottom w:val="single" w:sz="4" w:space="0" w:color="auto"/>
                    <w:right w:val="single" w:sz="4" w:space="0" w:color="auto"/>
                  </w:tcBorders>
                </w:tcPr>
                <w:p w14:paraId="567CA7A5" w14:textId="77777777" w:rsidR="00722C62" w:rsidRPr="008F590A" w:rsidRDefault="00722C62" w:rsidP="00722C62">
                  <w:pPr>
                    <w:widowControl w:val="0"/>
                    <w:overflowPunct w:val="0"/>
                    <w:adjustRightInd w:val="0"/>
                    <w:spacing w:after="0" w:line="240" w:lineRule="auto"/>
                    <w:rPr>
                      <w:rFonts w:ascii="Calibri" w:eastAsia="SimSun" w:hAnsi="Calibri" w:cs="Calibri"/>
                      <w:bCs/>
                      <w:i/>
                      <w:iCs/>
                      <w:kern w:val="28"/>
                      <w:sz w:val="20"/>
                      <w:szCs w:val="24"/>
                      <w:lang w:val="en-CA"/>
                    </w:rPr>
                  </w:pPr>
                  <w:r w:rsidRPr="008F590A">
                    <w:rPr>
                      <w:rFonts w:ascii="Calibri" w:eastAsia="SimSun" w:hAnsi="Calibri" w:cs="Calibri"/>
                      <w:bCs/>
                      <w:i/>
                      <w:iCs/>
                      <w:kern w:val="28"/>
                      <w:sz w:val="20"/>
                      <w:szCs w:val="24"/>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07385C15"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14:paraId="18313DC4"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2F290A38" w14:textId="77777777" w:rsidTr="00722C62">
              <w:trPr>
                <w:cantSplit/>
              </w:trPr>
              <w:tc>
                <w:tcPr>
                  <w:tcW w:w="2854" w:type="dxa"/>
                  <w:tcBorders>
                    <w:top w:val="single" w:sz="4" w:space="0" w:color="auto"/>
                    <w:bottom w:val="single" w:sz="4" w:space="0" w:color="auto"/>
                    <w:right w:val="single" w:sz="4" w:space="0" w:color="auto"/>
                  </w:tcBorders>
                </w:tcPr>
                <w:p w14:paraId="13B934CB"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w:t>
                  </w:r>
                  <w:r>
                    <w:rPr>
                      <w:rFonts w:ascii="Calibri" w:eastAsia="SimSun" w:hAnsi="Calibri" w:cs="Calibri"/>
                      <w:b/>
                      <w:bCs/>
                      <w:kern w:val="28"/>
                      <w:sz w:val="20"/>
                      <w:szCs w:val="24"/>
                      <w:lang w:val="en-CA" w:eastAsia="zh-CN"/>
                    </w:rPr>
                    <w:t xml:space="preserve"> </w:t>
                  </w:r>
                  <w:r w:rsidRPr="008F590A">
                    <w:rPr>
                      <w:rFonts w:ascii="Calibri" w:eastAsia="SimSun" w:hAnsi="Calibri" w:cs="Calibri"/>
                      <w:b/>
                      <w:bCs/>
                      <w:kern w:val="28"/>
                      <w:sz w:val="20"/>
                      <w:szCs w:val="24"/>
                      <w:lang w:val="en-CA" w:eastAsia="zh-CN"/>
                    </w:rPr>
                    <w:t>no.1 (minimum of 3):</w:t>
                  </w:r>
                </w:p>
                <w:p w14:paraId="432AF942"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eastAsia="zh-CN"/>
                    </w:rPr>
                  </w:pPr>
                </w:p>
              </w:tc>
              <w:tc>
                <w:tcPr>
                  <w:tcW w:w="6254" w:type="dxa"/>
                  <w:gridSpan w:val="3"/>
                  <w:tcBorders>
                    <w:top w:val="single" w:sz="4" w:space="0" w:color="auto"/>
                    <w:left w:val="single" w:sz="4" w:space="0" w:color="auto"/>
                    <w:bottom w:val="single" w:sz="4" w:space="0" w:color="auto"/>
                  </w:tcBorders>
                </w:tcPr>
                <w:p w14:paraId="62A92494"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14:paraId="0DED262C"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14:paraId="5DDE28BE"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14:paraId="2ECDFB28"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722C62" w:rsidRPr="008F590A" w14:paraId="6A417664" w14:textId="77777777" w:rsidTr="00722C62">
              <w:trPr>
                <w:cantSplit/>
              </w:trPr>
              <w:tc>
                <w:tcPr>
                  <w:tcW w:w="2854" w:type="dxa"/>
                  <w:tcBorders>
                    <w:top w:val="single" w:sz="4" w:space="0" w:color="auto"/>
                    <w:bottom w:val="single" w:sz="4" w:space="0" w:color="auto"/>
                    <w:right w:val="single" w:sz="4" w:space="0" w:color="auto"/>
                  </w:tcBorders>
                </w:tcPr>
                <w:p w14:paraId="5479D445"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 no.2</w:t>
                  </w:r>
                </w:p>
              </w:tc>
              <w:tc>
                <w:tcPr>
                  <w:tcW w:w="6254" w:type="dxa"/>
                  <w:gridSpan w:val="3"/>
                  <w:tcBorders>
                    <w:top w:val="single" w:sz="4" w:space="0" w:color="auto"/>
                    <w:left w:val="single" w:sz="4" w:space="0" w:color="auto"/>
                    <w:bottom w:val="single" w:sz="4" w:space="0" w:color="auto"/>
                  </w:tcBorders>
                </w:tcPr>
                <w:p w14:paraId="60D1314F"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14:paraId="545D8029"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14:paraId="220A8448"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14:paraId="08817A67"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722C62" w:rsidRPr="008F590A" w14:paraId="1315D5E7" w14:textId="77777777" w:rsidTr="00722C62">
              <w:trPr>
                <w:cantSplit/>
              </w:trPr>
              <w:tc>
                <w:tcPr>
                  <w:tcW w:w="2854" w:type="dxa"/>
                  <w:tcBorders>
                    <w:top w:val="single" w:sz="4" w:space="0" w:color="auto"/>
                    <w:bottom w:val="single" w:sz="4" w:space="0" w:color="auto"/>
                    <w:right w:val="single" w:sz="4" w:space="0" w:color="auto"/>
                  </w:tcBorders>
                </w:tcPr>
                <w:p w14:paraId="6C67C446"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 no.3</w:t>
                  </w:r>
                </w:p>
              </w:tc>
              <w:tc>
                <w:tcPr>
                  <w:tcW w:w="6254" w:type="dxa"/>
                  <w:gridSpan w:val="3"/>
                  <w:tcBorders>
                    <w:top w:val="single" w:sz="4" w:space="0" w:color="auto"/>
                    <w:left w:val="single" w:sz="4" w:space="0" w:color="auto"/>
                    <w:bottom w:val="single" w:sz="4" w:space="0" w:color="auto"/>
                  </w:tcBorders>
                </w:tcPr>
                <w:p w14:paraId="63E1AB7C"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14:paraId="637CB034"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14:paraId="418093E8"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14:paraId="7CB6FD06"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722C62" w:rsidRPr="008F590A" w14:paraId="2A805364" w14:textId="77777777" w:rsidTr="00722C62">
              <w:trPr>
                <w:cantSplit/>
              </w:trPr>
              <w:tc>
                <w:tcPr>
                  <w:tcW w:w="9108" w:type="dxa"/>
                  <w:gridSpan w:val="4"/>
                  <w:tcBorders>
                    <w:top w:val="single" w:sz="4" w:space="0" w:color="auto"/>
                    <w:bottom w:val="single" w:sz="4" w:space="0" w:color="auto"/>
                  </w:tcBorders>
                </w:tcPr>
                <w:p w14:paraId="47BBC92C"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lastRenderedPageBreak/>
                    <w:t>Declaration:</w:t>
                  </w:r>
                </w:p>
                <w:p w14:paraId="0A21770D"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p w14:paraId="40E0EDF0"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1014DD38"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p w14:paraId="0B775655"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_________________________________________________                                  __________________________</w:t>
                  </w:r>
                </w:p>
                <w:p w14:paraId="7C37BC10"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Signature of the Nominated Team Leader/Member                                                Date Signed</w:t>
                  </w:r>
                </w:p>
                <w:p w14:paraId="0136B311"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1D10ADE9" w14:textId="77777777" w:rsidTr="00722C62">
              <w:trPr>
                <w:cantSplit/>
              </w:trPr>
              <w:tc>
                <w:tcPr>
                  <w:tcW w:w="9108" w:type="dxa"/>
                  <w:gridSpan w:val="4"/>
                  <w:tcBorders>
                    <w:top w:val="single" w:sz="4" w:space="0" w:color="auto"/>
                    <w:bottom w:val="single" w:sz="4" w:space="0" w:color="auto"/>
                  </w:tcBorders>
                </w:tcPr>
                <w:p w14:paraId="180BF05C"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p>
              </w:tc>
            </w:tr>
          </w:tbl>
          <w:p w14:paraId="23EC937C"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rPr>
            </w:pPr>
          </w:p>
        </w:tc>
      </w:tr>
      <w:tr w:rsidR="00722C62" w:rsidRPr="008F590A" w14:paraId="407C053C" w14:textId="77777777" w:rsidTr="00722C62">
        <w:tc>
          <w:tcPr>
            <w:tcW w:w="9180" w:type="dxa"/>
            <w:gridSpan w:val="3"/>
          </w:tcPr>
          <w:p w14:paraId="24AC86D5"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rPr>
            </w:pPr>
            <w:r w:rsidRPr="008F590A">
              <w:rPr>
                <w:rFonts w:ascii="Calibri" w:eastAsia="SimSun" w:hAnsi="Calibri" w:cs="Calibri"/>
                <w:b/>
                <w:kern w:val="28"/>
                <w:sz w:val="20"/>
                <w:szCs w:val="24"/>
              </w:rPr>
              <w:lastRenderedPageBreak/>
              <w:t>SECTION 5: BUDGET PROPOSAL</w:t>
            </w:r>
          </w:p>
          <w:p w14:paraId="09BD5BEB"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rPr>
            </w:pPr>
          </w:p>
        </w:tc>
      </w:tr>
      <w:tr w:rsidR="00722C62" w:rsidRPr="008F590A" w14:paraId="4DB14F6F" w14:textId="77777777" w:rsidTr="00722C62">
        <w:tc>
          <w:tcPr>
            <w:tcW w:w="9180" w:type="dxa"/>
            <w:gridSpan w:val="3"/>
          </w:tcPr>
          <w:p w14:paraId="70E1B7D8" w14:textId="77777777" w:rsidR="00722C62" w:rsidRDefault="00722C62" w:rsidP="00722C62">
            <w:pPr>
              <w:spacing w:after="0" w:line="240" w:lineRule="auto"/>
              <w:jc w:val="both"/>
              <w:rPr>
                <w:rFonts w:cstheme="minorHAnsi"/>
                <w:iCs/>
              </w:rPr>
            </w:pPr>
            <w:r w:rsidRPr="001149B0">
              <w:rPr>
                <w:rFonts w:cstheme="minorHAnsi"/>
                <w:iCs/>
              </w:rPr>
              <w:t>Please provide budget allocation in the following suggested</w:t>
            </w:r>
            <w:r>
              <w:rPr>
                <w:rFonts w:cstheme="minorHAnsi"/>
                <w:iCs/>
              </w:rPr>
              <w:t xml:space="preserve"> or similar</w:t>
            </w:r>
            <w:r w:rsidRPr="001149B0">
              <w:rPr>
                <w:rFonts w:cstheme="minorHAnsi"/>
                <w:iCs/>
              </w:rPr>
              <w:t xml:space="preserve"> format:</w:t>
            </w:r>
          </w:p>
          <w:p w14:paraId="1E56CCA3" w14:textId="77777777" w:rsidR="00722C62" w:rsidRPr="001149B0" w:rsidRDefault="00722C62" w:rsidP="00722C62">
            <w:pPr>
              <w:pStyle w:val="Pardeliste"/>
              <w:widowControl w:val="0"/>
              <w:numPr>
                <w:ilvl w:val="0"/>
                <w:numId w:val="9"/>
              </w:numPr>
              <w:overflowPunct w:val="0"/>
              <w:adjustRightInd w:val="0"/>
              <w:spacing w:after="0" w:line="240" w:lineRule="auto"/>
              <w:rPr>
                <w:rFonts w:cstheme="minorHAnsi"/>
                <w:b/>
              </w:rPr>
            </w:pPr>
            <w:r>
              <w:rPr>
                <w:rFonts w:cstheme="minorHAnsi"/>
                <w:b/>
              </w:rPr>
              <w:t>Summary of costs</w:t>
            </w:r>
          </w:p>
          <w:tbl>
            <w:tblPr>
              <w:tblStyle w:val="Grilledutableau"/>
              <w:tblW w:w="8841" w:type="dxa"/>
              <w:tblInd w:w="468" w:type="dxa"/>
              <w:tblLayout w:type="fixed"/>
              <w:tblLook w:val="04A0" w:firstRow="1" w:lastRow="0" w:firstColumn="1" w:lastColumn="0" w:noHBand="0" w:noVBand="1"/>
            </w:tblPr>
            <w:tblGrid>
              <w:gridCol w:w="517"/>
              <w:gridCol w:w="3150"/>
              <w:gridCol w:w="1620"/>
              <w:gridCol w:w="1823"/>
              <w:gridCol w:w="1731"/>
            </w:tblGrid>
            <w:tr w:rsidR="00722C62" w14:paraId="2F179F43" w14:textId="77777777" w:rsidTr="00722C62">
              <w:tc>
                <w:tcPr>
                  <w:tcW w:w="3667" w:type="dxa"/>
                  <w:gridSpan w:val="2"/>
                </w:tcPr>
                <w:p w14:paraId="02F543BD" w14:textId="77777777" w:rsidR="00722C62" w:rsidRDefault="00722C62" w:rsidP="00722C62">
                  <w:pPr>
                    <w:pStyle w:val="Pardeliste"/>
                    <w:ind w:left="0"/>
                    <w:rPr>
                      <w:rFonts w:cstheme="minorHAnsi"/>
                      <w:b/>
                    </w:rPr>
                  </w:pPr>
                  <w:r>
                    <w:rPr>
                      <w:rFonts w:cstheme="minorHAnsi"/>
                      <w:b/>
                    </w:rPr>
                    <w:t xml:space="preserve">Level of effort </w:t>
                  </w:r>
                </w:p>
              </w:tc>
              <w:tc>
                <w:tcPr>
                  <w:tcW w:w="1620" w:type="dxa"/>
                </w:tcPr>
                <w:p w14:paraId="163457D2" w14:textId="77777777" w:rsidR="00722C62" w:rsidRDefault="00722C62" w:rsidP="00722C62">
                  <w:pPr>
                    <w:pStyle w:val="Pardeliste"/>
                    <w:ind w:left="0"/>
                    <w:rPr>
                      <w:rFonts w:cstheme="minorHAnsi"/>
                      <w:b/>
                    </w:rPr>
                  </w:pPr>
                  <w:r>
                    <w:rPr>
                      <w:rFonts w:cstheme="minorHAnsi"/>
                      <w:b/>
                    </w:rPr>
                    <w:t># Days</w:t>
                  </w:r>
                </w:p>
              </w:tc>
              <w:tc>
                <w:tcPr>
                  <w:tcW w:w="1823" w:type="dxa"/>
                </w:tcPr>
                <w:p w14:paraId="7119C292" w14:textId="77777777" w:rsidR="00722C62" w:rsidRDefault="00722C62" w:rsidP="00722C62">
                  <w:pPr>
                    <w:pStyle w:val="Pardeliste"/>
                    <w:ind w:left="0"/>
                    <w:rPr>
                      <w:rFonts w:cstheme="minorHAnsi"/>
                      <w:b/>
                    </w:rPr>
                  </w:pPr>
                  <w:r>
                    <w:rPr>
                      <w:rFonts w:cstheme="minorHAnsi"/>
                      <w:b/>
                    </w:rPr>
                    <w:t xml:space="preserve">Cost </w:t>
                  </w:r>
                </w:p>
              </w:tc>
              <w:tc>
                <w:tcPr>
                  <w:tcW w:w="1731" w:type="dxa"/>
                </w:tcPr>
                <w:p w14:paraId="044A3D20" w14:textId="77777777" w:rsidR="00722C62" w:rsidRDefault="00722C62" w:rsidP="00722C62">
                  <w:pPr>
                    <w:pStyle w:val="Pardeliste"/>
                    <w:ind w:left="0"/>
                    <w:rPr>
                      <w:rFonts w:cstheme="minorHAnsi"/>
                      <w:b/>
                    </w:rPr>
                  </w:pPr>
                  <w:r>
                    <w:rPr>
                      <w:rFonts w:cstheme="minorHAnsi"/>
                      <w:b/>
                    </w:rPr>
                    <w:t xml:space="preserve">Total  </w:t>
                  </w:r>
                </w:p>
              </w:tc>
            </w:tr>
            <w:tr w:rsidR="00722C62" w14:paraId="4FABE06E" w14:textId="77777777" w:rsidTr="00722C62">
              <w:tc>
                <w:tcPr>
                  <w:tcW w:w="517" w:type="dxa"/>
                  <w:vMerge w:val="restart"/>
                </w:tcPr>
                <w:p w14:paraId="38458E61" w14:textId="77777777" w:rsidR="00722C62" w:rsidRDefault="00722C62" w:rsidP="00722C62">
                  <w:pPr>
                    <w:pStyle w:val="Pardeliste"/>
                    <w:ind w:left="0"/>
                    <w:rPr>
                      <w:rFonts w:cstheme="minorHAnsi"/>
                      <w:b/>
                    </w:rPr>
                  </w:pPr>
                </w:p>
              </w:tc>
              <w:tc>
                <w:tcPr>
                  <w:tcW w:w="3150" w:type="dxa"/>
                </w:tcPr>
                <w:p w14:paraId="5F73EC30" w14:textId="77777777" w:rsidR="00722C62" w:rsidRPr="00290F49" w:rsidRDefault="00722C62" w:rsidP="00722C62">
                  <w:pPr>
                    <w:pStyle w:val="Pardeliste"/>
                    <w:ind w:left="0"/>
                    <w:rPr>
                      <w:rFonts w:cstheme="minorHAnsi"/>
                    </w:rPr>
                  </w:pPr>
                  <w:r w:rsidRPr="00290F49">
                    <w:rPr>
                      <w:rFonts w:cstheme="minorHAnsi"/>
                    </w:rPr>
                    <w:t>Team member #1</w:t>
                  </w:r>
                </w:p>
              </w:tc>
              <w:tc>
                <w:tcPr>
                  <w:tcW w:w="1620" w:type="dxa"/>
                </w:tcPr>
                <w:p w14:paraId="7D38DC2E" w14:textId="77777777" w:rsidR="00722C62" w:rsidRPr="00290F49" w:rsidRDefault="00722C62" w:rsidP="00722C62">
                  <w:pPr>
                    <w:pStyle w:val="Pardeliste"/>
                    <w:ind w:left="0"/>
                    <w:rPr>
                      <w:rFonts w:cstheme="minorHAnsi"/>
                    </w:rPr>
                  </w:pPr>
                  <w:r w:rsidRPr="00290F49">
                    <w:rPr>
                      <w:rFonts w:cstheme="minorHAnsi"/>
                    </w:rPr>
                    <w:t>.. days</w:t>
                  </w:r>
                </w:p>
              </w:tc>
              <w:tc>
                <w:tcPr>
                  <w:tcW w:w="1823" w:type="dxa"/>
                </w:tcPr>
                <w:p w14:paraId="0963BC63" w14:textId="77777777" w:rsidR="00722C62" w:rsidRPr="00290F49" w:rsidRDefault="00722C62" w:rsidP="00722C62">
                  <w:pPr>
                    <w:pStyle w:val="Pardeliste"/>
                    <w:ind w:left="0"/>
                    <w:rPr>
                      <w:rFonts w:cstheme="minorHAnsi"/>
                    </w:rPr>
                  </w:pPr>
                </w:p>
              </w:tc>
              <w:tc>
                <w:tcPr>
                  <w:tcW w:w="1731" w:type="dxa"/>
                </w:tcPr>
                <w:p w14:paraId="523ED630" w14:textId="77777777" w:rsidR="00722C62" w:rsidRDefault="00722C62" w:rsidP="00722C62">
                  <w:pPr>
                    <w:pStyle w:val="Pardeliste"/>
                    <w:ind w:left="0"/>
                    <w:rPr>
                      <w:rFonts w:cstheme="minorHAnsi"/>
                      <w:b/>
                    </w:rPr>
                  </w:pPr>
                </w:p>
              </w:tc>
            </w:tr>
            <w:tr w:rsidR="00722C62" w14:paraId="3D124FE8" w14:textId="77777777" w:rsidTr="00722C62">
              <w:tc>
                <w:tcPr>
                  <w:tcW w:w="517" w:type="dxa"/>
                  <w:vMerge/>
                </w:tcPr>
                <w:p w14:paraId="0FCDB282" w14:textId="77777777" w:rsidR="00722C62" w:rsidRDefault="00722C62" w:rsidP="00722C62">
                  <w:pPr>
                    <w:pStyle w:val="Pardeliste"/>
                    <w:ind w:left="0"/>
                    <w:rPr>
                      <w:rFonts w:cstheme="minorHAnsi"/>
                      <w:b/>
                    </w:rPr>
                  </w:pPr>
                </w:p>
              </w:tc>
              <w:tc>
                <w:tcPr>
                  <w:tcW w:w="3150" w:type="dxa"/>
                </w:tcPr>
                <w:p w14:paraId="6145D0D5" w14:textId="77777777" w:rsidR="00722C62" w:rsidRPr="00290F49" w:rsidRDefault="00722C62" w:rsidP="00722C62">
                  <w:pPr>
                    <w:pStyle w:val="Pardeliste"/>
                    <w:ind w:left="0"/>
                    <w:rPr>
                      <w:rFonts w:cstheme="minorHAnsi"/>
                    </w:rPr>
                  </w:pPr>
                  <w:r w:rsidRPr="00290F49">
                    <w:rPr>
                      <w:rFonts w:cstheme="minorHAnsi"/>
                    </w:rPr>
                    <w:t>Team member #2</w:t>
                  </w:r>
                </w:p>
              </w:tc>
              <w:tc>
                <w:tcPr>
                  <w:tcW w:w="1620" w:type="dxa"/>
                </w:tcPr>
                <w:p w14:paraId="4E6970A4" w14:textId="77777777" w:rsidR="00722C62" w:rsidRPr="00290F49" w:rsidRDefault="00722C62" w:rsidP="00722C62">
                  <w:pPr>
                    <w:pStyle w:val="Pardeliste"/>
                    <w:ind w:left="0"/>
                    <w:rPr>
                      <w:rFonts w:cstheme="minorHAnsi"/>
                    </w:rPr>
                  </w:pPr>
                  <w:r w:rsidRPr="00290F49">
                    <w:rPr>
                      <w:rFonts w:cstheme="minorHAnsi"/>
                    </w:rPr>
                    <w:t>.. days</w:t>
                  </w:r>
                </w:p>
              </w:tc>
              <w:tc>
                <w:tcPr>
                  <w:tcW w:w="1823" w:type="dxa"/>
                </w:tcPr>
                <w:p w14:paraId="3E1327AF" w14:textId="77777777" w:rsidR="00722C62" w:rsidRPr="00290F49" w:rsidRDefault="00722C62" w:rsidP="00722C62">
                  <w:pPr>
                    <w:pStyle w:val="Pardeliste"/>
                    <w:ind w:left="0"/>
                    <w:rPr>
                      <w:rFonts w:cstheme="minorHAnsi"/>
                    </w:rPr>
                  </w:pPr>
                </w:p>
              </w:tc>
              <w:tc>
                <w:tcPr>
                  <w:tcW w:w="1731" w:type="dxa"/>
                </w:tcPr>
                <w:p w14:paraId="7FE631D2" w14:textId="77777777" w:rsidR="00722C62" w:rsidRDefault="00722C62" w:rsidP="00722C62">
                  <w:pPr>
                    <w:pStyle w:val="Pardeliste"/>
                    <w:ind w:left="0"/>
                    <w:rPr>
                      <w:rFonts w:cstheme="minorHAnsi"/>
                      <w:b/>
                    </w:rPr>
                  </w:pPr>
                </w:p>
              </w:tc>
            </w:tr>
            <w:tr w:rsidR="00722C62" w14:paraId="210A0945" w14:textId="77777777" w:rsidTr="00722C62">
              <w:tc>
                <w:tcPr>
                  <w:tcW w:w="517" w:type="dxa"/>
                  <w:vMerge/>
                  <w:tcBorders>
                    <w:bottom w:val="single" w:sz="4" w:space="0" w:color="auto"/>
                  </w:tcBorders>
                </w:tcPr>
                <w:p w14:paraId="0290529F" w14:textId="77777777" w:rsidR="00722C62" w:rsidRDefault="00722C62" w:rsidP="00722C62">
                  <w:pPr>
                    <w:pStyle w:val="Pardeliste"/>
                    <w:ind w:left="0"/>
                    <w:rPr>
                      <w:rFonts w:cstheme="minorHAnsi"/>
                      <w:b/>
                    </w:rPr>
                  </w:pPr>
                </w:p>
              </w:tc>
              <w:tc>
                <w:tcPr>
                  <w:tcW w:w="3150" w:type="dxa"/>
                  <w:tcBorders>
                    <w:bottom w:val="single" w:sz="4" w:space="0" w:color="auto"/>
                  </w:tcBorders>
                </w:tcPr>
                <w:p w14:paraId="75BE6158" w14:textId="77777777" w:rsidR="00722C62" w:rsidRPr="00290F49" w:rsidRDefault="00722C62" w:rsidP="00722C62">
                  <w:pPr>
                    <w:pStyle w:val="Pardeliste"/>
                    <w:ind w:left="0"/>
                    <w:rPr>
                      <w:rFonts w:cstheme="minorHAnsi"/>
                    </w:rPr>
                  </w:pPr>
                  <w:r w:rsidRPr="00290F49">
                    <w:rPr>
                      <w:rFonts w:cstheme="minorHAnsi"/>
                    </w:rPr>
                    <w:t>…..</w:t>
                  </w:r>
                </w:p>
              </w:tc>
              <w:tc>
                <w:tcPr>
                  <w:tcW w:w="1620" w:type="dxa"/>
                  <w:tcBorders>
                    <w:bottom w:val="single" w:sz="4" w:space="0" w:color="auto"/>
                  </w:tcBorders>
                </w:tcPr>
                <w:p w14:paraId="23A96708" w14:textId="77777777" w:rsidR="00722C62" w:rsidRPr="00290F49" w:rsidRDefault="00722C62" w:rsidP="00722C62">
                  <w:pPr>
                    <w:pStyle w:val="Pardeliste"/>
                    <w:ind w:left="0"/>
                    <w:rPr>
                      <w:rFonts w:cstheme="minorHAnsi"/>
                    </w:rPr>
                  </w:pPr>
                  <w:r w:rsidRPr="00290F49">
                    <w:rPr>
                      <w:rFonts w:cstheme="minorHAnsi"/>
                    </w:rPr>
                    <w:t>.. days</w:t>
                  </w:r>
                </w:p>
              </w:tc>
              <w:tc>
                <w:tcPr>
                  <w:tcW w:w="1823" w:type="dxa"/>
                </w:tcPr>
                <w:p w14:paraId="34E26444" w14:textId="77777777" w:rsidR="00722C62" w:rsidRPr="00290F49" w:rsidRDefault="00722C62" w:rsidP="00722C62">
                  <w:pPr>
                    <w:pStyle w:val="Pardeliste"/>
                    <w:ind w:left="0"/>
                    <w:rPr>
                      <w:rFonts w:cstheme="minorHAnsi"/>
                    </w:rPr>
                  </w:pPr>
                </w:p>
              </w:tc>
              <w:tc>
                <w:tcPr>
                  <w:tcW w:w="1731" w:type="dxa"/>
                </w:tcPr>
                <w:p w14:paraId="6C2D4DAE" w14:textId="77777777" w:rsidR="00722C62" w:rsidRDefault="00722C62" w:rsidP="00722C62">
                  <w:pPr>
                    <w:pStyle w:val="Pardeliste"/>
                    <w:ind w:left="0"/>
                    <w:rPr>
                      <w:rFonts w:cstheme="minorHAnsi"/>
                      <w:b/>
                    </w:rPr>
                  </w:pPr>
                </w:p>
              </w:tc>
            </w:tr>
            <w:tr w:rsidR="00722C62" w14:paraId="43B01204" w14:textId="77777777" w:rsidTr="00722C62">
              <w:tc>
                <w:tcPr>
                  <w:tcW w:w="5287" w:type="dxa"/>
                  <w:gridSpan w:val="3"/>
                  <w:tcBorders>
                    <w:left w:val="nil"/>
                  </w:tcBorders>
                </w:tcPr>
                <w:p w14:paraId="191255B0" w14:textId="77777777" w:rsidR="00722C62" w:rsidRPr="00290F49" w:rsidRDefault="00722C62" w:rsidP="00722C62">
                  <w:pPr>
                    <w:pStyle w:val="Pardeliste"/>
                    <w:ind w:left="0"/>
                    <w:rPr>
                      <w:rFonts w:cstheme="minorHAnsi"/>
                    </w:rPr>
                  </w:pPr>
                </w:p>
              </w:tc>
              <w:tc>
                <w:tcPr>
                  <w:tcW w:w="1823" w:type="dxa"/>
                </w:tcPr>
                <w:p w14:paraId="6F6E0E90" w14:textId="77777777" w:rsidR="00722C62" w:rsidRPr="00290F49" w:rsidRDefault="00722C62" w:rsidP="00722C62">
                  <w:pPr>
                    <w:pStyle w:val="Pardeliste"/>
                    <w:ind w:left="0"/>
                    <w:rPr>
                      <w:rFonts w:cstheme="minorHAnsi"/>
                    </w:rPr>
                  </w:pPr>
                  <w:r w:rsidRPr="00290F49">
                    <w:rPr>
                      <w:rFonts w:cstheme="minorHAnsi"/>
                    </w:rPr>
                    <w:t>Sub-Total</w:t>
                  </w:r>
                  <w:r>
                    <w:rPr>
                      <w:rFonts w:cstheme="minorHAnsi"/>
                    </w:rPr>
                    <w:t xml:space="preserve"> LOE</w:t>
                  </w:r>
                </w:p>
              </w:tc>
              <w:tc>
                <w:tcPr>
                  <w:tcW w:w="1731" w:type="dxa"/>
                </w:tcPr>
                <w:p w14:paraId="6C318B0B" w14:textId="77777777" w:rsidR="00722C62" w:rsidRDefault="00722C62" w:rsidP="00722C62">
                  <w:pPr>
                    <w:pStyle w:val="Pardeliste"/>
                    <w:ind w:left="0"/>
                    <w:rPr>
                      <w:rFonts w:cstheme="minorHAnsi"/>
                      <w:b/>
                    </w:rPr>
                  </w:pPr>
                  <w:r>
                    <w:rPr>
                      <w:rFonts w:cstheme="minorHAnsi"/>
                      <w:b/>
                    </w:rPr>
                    <w:t>USD …</w:t>
                  </w:r>
                </w:p>
              </w:tc>
            </w:tr>
            <w:tr w:rsidR="00722C62" w14:paraId="2C6F2414" w14:textId="77777777" w:rsidTr="00722C62">
              <w:tc>
                <w:tcPr>
                  <w:tcW w:w="5287" w:type="dxa"/>
                  <w:gridSpan w:val="3"/>
                  <w:tcBorders>
                    <w:bottom w:val="single" w:sz="4" w:space="0" w:color="auto"/>
                  </w:tcBorders>
                </w:tcPr>
                <w:p w14:paraId="54B00861" w14:textId="77777777" w:rsidR="00722C62" w:rsidRDefault="00722C62" w:rsidP="00722C62">
                  <w:pPr>
                    <w:pStyle w:val="Pardeliste"/>
                    <w:ind w:left="0"/>
                    <w:rPr>
                      <w:rFonts w:cstheme="minorHAnsi"/>
                      <w:b/>
                    </w:rPr>
                  </w:pPr>
                  <w:r>
                    <w:rPr>
                      <w:rFonts w:cstheme="minorHAnsi"/>
                      <w:b/>
                    </w:rPr>
                    <w:t>Travel/mission/other budget</w:t>
                  </w:r>
                </w:p>
              </w:tc>
              <w:tc>
                <w:tcPr>
                  <w:tcW w:w="1823" w:type="dxa"/>
                </w:tcPr>
                <w:p w14:paraId="003E64C8" w14:textId="77777777" w:rsidR="00722C62" w:rsidRDefault="00722C62" w:rsidP="00722C62">
                  <w:pPr>
                    <w:pStyle w:val="Pardeliste"/>
                    <w:ind w:left="0"/>
                    <w:rPr>
                      <w:rFonts w:cstheme="minorHAnsi"/>
                      <w:b/>
                    </w:rPr>
                  </w:pPr>
                  <w:r>
                    <w:rPr>
                      <w:rFonts w:cstheme="minorHAnsi"/>
                      <w:b/>
                    </w:rPr>
                    <w:t xml:space="preserve">Cost </w:t>
                  </w:r>
                </w:p>
              </w:tc>
              <w:tc>
                <w:tcPr>
                  <w:tcW w:w="1731" w:type="dxa"/>
                </w:tcPr>
                <w:p w14:paraId="74AD0393" w14:textId="77777777" w:rsidR="00722C62" w:rsidRDefault="00722C62" w:rsidP="00722C62">
                  <w:pPr>
                    <w:pStyle w:val="Pardeliste"/>
                    <w:ind w:left="0"/>
                    <w:rPr>
                      <w:rFonts w:cstheme="minorHAnsi"/>
                      <w:b/>
                    </w:rPr>
                  </w:pPr>
                  <w:r>
                    <w:rPr>
                      <w:rFonts w:cstheme="minorHAnsi"/>
                      <w:b/>
                    </w:rPr>
                    <w:t xml:space="preserve">Total </w:t>
                  </w:r>
                </w:p>
              </w:tc>
            </w:tr>
            <w:tr w:rsidR="00722C62" w14:paraId="60D9B984" w14:textId="77777777" w:rsidTr="00722C62">
              <w:tc>
                <w:tcPr>
                  <w:tcW w:w="517" w:type="dxa"/>
                  <w:vMerge w:val="restart"/>
                </w:tcPr>
                <w:p w14:paraId="3EC7D6ED" w14:textId="77777777" w:rsidR="00722C62" w:rsidRDefault="00722C62" w:rsidP="00722C62">
                  <w:pPr>
                    <w:pStyle w:val="Pardeliste"/>
                    <w:ind w:left="0"/>
                    <w:rPr>
                      <w:rFonts w:cstheme="minorHAnsi"/>
                      <w:b/>
                    </w:rPr>
                  </w:pPr>
                </w:p>
              </w:tc>
              <w:tc>
                <w:tcPr>
                  <w:tcW w:w="4770" w:type="dxa"/>
                  <w:gridSpan w:val="2"/>
                </w:tcPr>
                <w:p w14:paraId="138D1CC4" w14:textId="77777777" w:rsidR="00722C62" w:rsidRPr="00290F49" w:rsidRDefault="00722C62" w:rsidP="00722C62">
                  <w:pPr>
                    <w:pStyle w:val="Pardeliste"/>
                    <w:ind w:left="0"/>
                    <w:rPr>
                      <w:rFonts w:cstheme="minorHAnsi"/>
                    </w:rPr>
                  </w:pPr>
                  <w:r>
                    <w:rPr>
                      <w:rFonts w:cstheme="minorHAnsi"/>
                    </w:rPr>
                    <w:t>Travel</w:t>
                  </w:r>
                </w:p>
              </w:tc>
              <w:tc>
                <w:tcPr>
                  <w:tcW w:w="1823" w:type="dxa"/>
                </w:tcPr>
                <w:p w14:paraId="27953670" w14:textId="77777777" w:rsidR="00722C62" w:rsidRDefault="00722C62" w:rsidP="00722C62">
                  <w:pPr>
                    <w:pStyle w:val="Pardeliste"/>
                    <w:ind w:left="0"/>
                    <w:rPr>
                      <w:rFonts w:cstheme="minorHAnsi"/>
                      <w:b/>
                    </w:rPr>
                  </w:pPr>
                </w:p>
              </w:tc>
              <w:tc>
                <w:tcPr>
                  <w:tcW w:w="1731" w:type="dxa"/>
                </w:tcPr>
                <w:p w14:paraId="2256391C" w14:textId="77777777" w:rsidR="00722C62" w:rsidRDefault="00722C62" w:rsidP="00722C62">
                  <w:pPr>
                    <w:pStyle w:val="Pardeliste"/>
                    <w:ind w:left="0"/>
                    <w:rPr>
                      <w:rFonts w:cstheme="minorHAnsi"/>
                      <w:b/>
                    </w:rPr>
                  </w:pPr>
                </w:p>
              </w:tc>
            </w:tr>
            <w:tr w:rsidR="00722C62" w14:paraId="1BC9B624" w14:textId="77777777" w:rsidTr="00722C62">
              <w:trPr>
                <w:trHeight w:val="455"/>
              </w:trPr>
              <w:tc>
                <w:tcPr>
                  <w:tcW w:w="517" w:type="dxa"/>
                  <w:vMerge/>
                </w:tcPr>
                <w:p w14:paraId="1BAEEEB2" w14:textId="77777777" w:rsidR="00722C62" w:rsidRDefault="00722C62" w:rsidP="00722C62">
                  <w:pPr>
                    <w:pStyle w:val="Pardeliste"/>
                    <w:ind w:left="0"/>
                    <w:rPr>
                      <w:rFonts w:cstheme="minorHAnsi"/>
                      <w:b/>
                    </w:rPr>
                  </w:pPr>
                </w:p>
              </w:tc>
              <w:tc>
                <w:tcPr>
                  <w:tcW w:w="4770" w:type="dxa"/>
                  <w:gridSpan w:val="2"/>
                </w:tcPr>
                <w:p w14:paraId="2107F22A" w14:textId="77777777" w:rsidR="00722C62" w:rsidRPr="00290F49" w:rsidRDefault="00722C62" w:rsidP="00722C62">
                  <w:pPr>
                    <w:pStyle w:val="Pardeliste"/>
                    <w:ind w:left="0"/>
                    <w:rPr>
                      <w:rFonts w:cstheme="minorHAnsi"/>
                    </w:rPr>
                  </w:pPr>
                  <w:r>
                    <w:rPr>
                      <w:rFonts w:cstheme="minorHAnsi"/>
                    </w:rPr>
                    <w:t>Equipment / Technology</w:t>
                  </w:r>
                </w:p>
              </w:tc>
              <w:tc>
                <w:tcPr>
                  <w:tcW w:w="1823" w:type="dxa"/>
                </w:tcPr>
                <w:p w14:paraId="48E20462" w14:textId="77777777" w:rsidR="00722C62" w:rsidRDefault="00722C62" w:rsidP="00722C62">
                  <w:pPr>
                    <w:pStyle w:val="Pardeliste"/>
                    <w:ind w:left="0"/>
                    <w:rPr>
                      <w:rFonts w:cstheme="minorHAnsi"/>
                      <w:b/>
                    </w:rPr>
                  </w:pPr>
                </w:p>
              </w:tc>
              <w:tc>
                <w:tcPr>
                  <w:tcW w:w="1731" w:type="dxa"/>
                </w:tcPr>
                <w:p w14:paraId="21CEF640" w14:textId="77777777" w:rsidR="00722C62" w:rsidRDefault="00722C62" w:rsidP="00722C62">
                  <w:pPr>
                    <w:pStyle w:val="Pardeliste"/>
                    <w:ind w:left="0"/>
                    <w:rPr>
                      <w:rFonts w:cstheme="minorHAnsi"/>
                      <w:b/>
                    </w:rPr>
                  </w:pPr>
                </w:p>
              </w:tc>
            </w:tr>
            <w:tr w:rsidR="00722C62" w14:paraId="36E28974" w14:textId="77777777" w:rsidTr="00722C62">
              <w:tc>
                <w:tcPr>
                  <w:tcW w:w="517" w:type="dxa"/>
                  <w:vMerge/>
                  <w:tcBorders>
                    <w:bottom w:val="single" w:sz="4" w:space="0" w:color="auto"/>
                  </w:tcBorders>
                </w:tcPr>
                <w:p w14:paraId="245D4218" w14:textId="77777777" w:rsidR="00722C62" w:rsidRDefault="00722C62" w:rsidP="00722C62">
                  <w:pPr>
                    <w:pStyle w:val="Pardeliste"/>
                    <w:ind w:left="0"/>
                    <w:rPr>
                      <w:rFonts w:cstheme="minorHAnsi"/>
                      <w:b/>
                    </w:rPr>
                  </w:pPr>
                </w:p>
              </w:tc>
              <w:tc>
                <w:tcPr>
                  <w:tcW w:w="4770" w:type="dxa"/>
                  <w:gridSpan w:val="2"/>
                  <w:tcBorders>
                    <w:bottom w:val="single" w:sz="4" w:space="0" w:color="auto"/>
                  </w:tcBorders>
                </w:tcPr>
                <w:p w14:paraId="28BD6358" w14:textId="77777777" w:rsidR="00722C62" w:rsidRPr="00290F49" w:rsidRDefault="00722C62" w:rsidP="00722C62">
                  <w:pPr>
                    <w:pStyle w:val="Pardeliste"/>
                    <w:ind w:left="0"/>
                    <w:rPr>
                      <w:rFonts w:cstheme="minorHAnsi"/>
                    </w:rPr>
                  </w:pPr>
                  <w:r>
                    <w:rPr>
                      <w:rFonts w:cstheme="minorHAnsi"/>
                    </w:rPr>
                    <w:t>Consultants / sub-grantees</w:t>
                  </w:r>
                </w:p>
              </w:tc>
              <w:tc>
                <w:tcPr>
                  <w:tcW w:w="1823" w:type="dxa"/>
                  <w:tcBorders>
                    <w:bottom w:val="single" w:sz="4" w:space="0" w:color="auto"/>
                  </w:tcBorders>
                </w:tcPr>
                <w:p w14:paraId="0498EB88" w14:textId="77777777" w:rsidR="00722C62" w:rsidRDefault="00722C62" w:rsidP="00722C62">
                  <w:pPr>
                    <w:pStyle w:val="Pardeliste"/>
                    <w:ind w:left="0"/>
                    <w:rPr>
                      <w:rFonts w:cstheme="minorHAnsi"/>
                      <w:b/>
                    </w:rPr>
                  </w:pPr>
                </w:p>
              </w:tc>
              <w:tc>
                <w:tcPr>
                  <w:tcW w:w="1731" w:type="dxa"/>
                </w:tcPr>
                <w:p w14:paraId="79907B99" w14:textId="77777777" w:rsidR="00722C62" w:rsidRDefault="00722C62" w:rsidP="00722C62">
                  <w:pPr>
                    <w:pStyle w:val="Pardeliste"/>
                    <w:ind w:left="0"/>
                    <w:rPr>
                      <w:rFonts w:cstheme="minorHAnsi"/>
                      <w:b/>
                    </w:rPr>
                  </w:pPr>
                </w:p>
              </w:tc>
            </w:tr>
            <w:tr w:rsidR="00722C62" w14:paraId="417D0077" w14:textId="77777777" w:rsidTr="00722C62">
              <w:tc>
                <w:tcPr>
                  <w:tcW w:w="517" w:type="dxa"/>
                  <w:tcBorders>
                    <w:bottom w:val="single" w:sz="4" w:space="0" w:color="auto"/>
                  </w:tcBorders>
                </w:tcPr>
                <w:p w14:paraId="2BBFFE22" w14:textId="77777777" w:rsidR="00722C62" w:rsidRDefault="00722C62" w:rsidP="00722C62">
                  <w:pPr>
                    <w:pStyle w:val="Pardeliste"/>
                    <w:ind w:left="0"/>
                    <w:rPr>
                      <w:rFonts w:cstheme="minorHAnsi"/>
                      <w:b/>
                    </w:rPr>
                  </w:pPr>
                </w:p>
              </w:tc>
              <w:tc>
                <w:tcPr>
                  <w:tcW w:w="4770" w:type="dxa"/>
                  <w:gridSpan w:val="2"/>
                  <w:tcBorders>
                    <w:bottom w:val="single" w:sz="4" w:space="0" w:color="auto"/>
                  </w:tcBorders>
                </w:tcPr>
                <w:p w14:paraId="7F8533C4" w14:textId="77777777" w:rsidR="00722C62" w:rsidRDefault="00722C62" w:rsidP="00722C62">
                  <w:pPr>
                    <w:pStyle w:val="Pardeliste"/>
                    <w:ind w:left="0"/>
                    <w:rPr>
                      <w:rFonts w:cstheme="minorHAnsi"/>
                    </w:rPr>
                  </w:pPr>
                  <w:r>
                    <w:rPr>
                      <w:rFonts w:cstheme="minorHAnsi"/>
                    </w:rPr>
                    <w:t>Other (describe)</w:t>
                  </w:r>
                </w:p>
              </w:tc>
              <w:tc>
                <w:tcPr>
                  <w:tcW w:w="1823" w:type="dxa"/>
                  <w:tcBorders>
                    <w:bottom w:val="single" w:sz="4" w:space="0" w:color="auto"/>
                  </w:tcBorders>
                </w:tcPr>
                <w:p w14:paraId="341FE91B" w14:textId="77777777" w:rsidR="00722C62" w:rsidRDefault="00722C62" w:rsidP="00722C62">
                  <w:pPr>
                    <w:pStyle w:val="Pardeliste"/>
                    <w:ind w:left="0"/>
                    <w:rPr>
                      <w:rFonts w:cstheme="minorHAnsi"/>
                      <w:b/>
                    </w:rPr>
                  </w:pPr>
                </w:p>
              </w:tc>
              <w:tc>
                <w:tcPr>
                  <w:tcW w:w="1731" w:type="dxa"/>
                </w:tcPr>
                <w:p w14:paraId="473E70DF" w14:textId="77777777" w:rsidR="00722C62" w:rsidRDefault="00722C62" w:rsidP="00722C62">
                  <w:pPr>
                    <w:pStyle w:val="Pardeliste"/>
                    <w:ind w:left="0"/>
                    <w:rPr>
                      <w:rFonts w:cstheme="minorHAnsi"/>
                      <w:b/>
                    </w:rPr>
                  </w:pPr>
                </w:p>
              </w:tc>
            </w:tr>
            <w:tr w:rsidR="00722C62" w14:paraId="5DF13D52" w14:textId="77777777" w:rsidTr="00722C62">
              <w:tc>
                <w:tcPr>
                  <w:tcW w:w="517" w:type="dxa"/>
                  <w:tcBorders>
                    <w:top w:val="single" w:sz="4" w:space="0" w:color="auto"/>
                    <w:left w:val="nil"/>
                    <w:bottom w:val="nil"/>
                    <w:right w:val="nil"/>
                  </w:tcBorders>
                </w:tcPr>
                <w:p w14:paraId="7387ACD2" w14:textId="77777777" w:rsidR="00722C62" w:rsidRDefault="00722C62" w:rsidP="00722C62">
                  <w:pPr>
                    <w:pStyle w:val="Pardeliste"/>
                    <w:ind w:left="0"/>
                    <w:rPr>
                      <w:rFonts w:cstheme="minorHAnsi"/>
                      <w:b/>
                    </w:rPr>
                  </w:pPr>
                </w:p>
              </w:tc>
              <w:tc>
                <w:tcPr>
                  <w:tcW w:w="4770" w:type="dxa"/>
                  <w:gridSpan w:val="2"/>
                  <w:tcBorders>
                    <w:top w:val="single" w:sz="4" w:space="0" w:color="auto"/>
                    <w:left w:val="nil"/>
                    <w:bottom w:val="nil"/>
                    <w:right w:val="single" w:sz="4" w:space="0" w:color="auto"/>
                  </w:tcBorders>
                </w:tcPr>
                <w:p w14:paraId="36FDDB17" w14:textId="77777777" w:rsidR="00722C62" w:rsidRDefault="00722C62" w:rsidP="00722C62">
                  <w:pPr>
                    <w:pStyle w:val="Pardeliste"/>
                    <w:ind w:left="0"/>
                    <w:rPr>
                      <w:rFonts w:cstheme="minorHAnsi"/>
                      <w:b/>
                    </w:rPr>
                  </w:pPr>
                </w:p>
              </w:tc>
              <w:tc>
                <w:tcPr>
                  <w:tcW w:w="1823" w:type="dxa"/>
                  <w:tcBorders>
                    <w:left w:val="single" w:sz="4" w:space="0" w:color="auto"/>
                    <w:bottom w:val="single" w:sz="4" w:space="0" w:color="auto"/>
                  </w:tcBorders>
                </w:tcPr>
                <w:p w14:paraId="43CAE349" w14:textId="77777777" w:rsidR="00722C62" w:rsidRPr="00290F49" w:rsidRDefault="00722C62" w:rsidP="00722C62">
                  <w:pPr>
                    <w:pStyle w:val="Pardeliste"/>
                    <w:ind w:left="0"/>
                    <w:rPr>
                      <w:rFonts w:cstheme="minorHAnsi"/>
                    </w:rPr>
                  </w:pPr>
                  <w:r w:rsidRPr="00290F49">
                    <w:rPr>
                      <w:rFonts w:cstheme="minorHAnsi"/>
                    </w:rPr>
                    <w:t>Sub-Total</w:t>
                  </w:r>
                  <w:r>
                    <w:rPr>
                      <w:rFonts w:cstheme="minorHAnsi"/>
                    </w:rPr>
                    <w:t xml:space="preserve"> Travel</w:t>
                  </w:r>
                </w:p>
              </w:tc>
              <w:tc>
                <w:tcPr>
                  <w:tcW w:w="1731" w:type="dxa"/>
                </w:tcPr>
                <w:p w14:paraId="597E50DE" w14:textId="77777777" w:rsidR="00722C62" w:rsidRDefault="00722C62" w:rsidP="00722C62">
                  <w:pPr>
                    <w:pStyle w:val="Pardeliste"/>
                    <w:ind w:left="0"/>
                    <w:rPr>
                      <w:rFonts w:cstheme="minorHAnsi"/>
                      <w:b/>
                    </w:rPr>
                  </w:pPr>
                </w:p>
              </w:tc>
            </w:tr>
            <w:tr w:rsidR="00722C62" w14:paraId="427620CF" w14:textId="77777777" w:rsidTr="00722C62">
              <w:tc>
                <w:tcPr>
                  <w:tcW w:w="5287" w:type="dxa"/>
                  <w:gridSpan w:val="3"/>
                  <w:tcBorders>
                    <w:top w:val="nil"/>
                    <w:left w:val="nil"/>
                    <w:bottom w:val="nil"/>
                    <w:right w:val="single" w:sz="4" w:space="0" w:color="auto"/>
                  </w:tcBorders>
                </w:tcPr>
                <w:p w14:paraId="0ACA697B" w14:textId="77777777" w:rsidR="00722C62" w:rsidRDefault="00722C62" w:rsidP="00722C62">
                  <w:pPr>
                    <w:pStyle w:val="Pardeliste"/>
                    <w:ind w:left="0"/>
                    <w:rPr>
                      <w:rFonts w:cstheme="minorHAnsi"/>
                      <w:b/>
                    </w:rPr>
                  </w:pPr>
                </w:p>
              </w:tc>
              <w:tc>
                <w:tcPr>
                  <w:tcW w:w="1823" w:type="dxa"/>
                  <w:tcBorders>
                    <w:left w:val="single" w:sz="4" w:space="0" w:color="auto"/>
                  </w:tcBorders>
                </w:tcPr>
                <w:p w14:paraId="123D3C5F" w14:textId="77777777" w:rsidR="00722C62" w:rsidRDefault="00722C62" w:rsidP="00722C62">
                  <w:pPr>
                    <w:pStyle w:val="Pardeliste"/>
                    <w:ind w:left="0"/>
                    <w:rPr>
                      <w:rFonts w:cstheme="minorHAnsi"/>
                      <w:b/>
                    </w:rPr>
                  </w:pPr>
                  <w:r>
                    <w:rPr>
                      <w:rFonts w:cstheme="minorHAnsi"/>
                      <w:b/>
                    </w:rPr>
                    <w:t>Total</w:t>
                  </w:r>
                </w:p>
              </w:tc>
              <w:tc>
                <w:tcPr>
                  <w:tcW w:w="1731" w:type="dxa"/>
                </w:tcPr>
                <w:p w14:paraId="5241D430" w14:textId="77777777" w:rsidR="00722C62" w:rsidRDefault="00722C62" w:rsidP="00722C62">
                  <w:pPr>
                    <w:pStyle w:val="Pardeliste"/>
                    <w:ind w:left="0"/>
                    <w:rPr>
                      <w:rFonts w:cstheme="minorHAnsi"/>
                      <w:b/>
                    </w:rPr>
                  </w:pPr>
                  <w:r>
                    <w:rPr>
                      <w:rFonts w:cstheme="minorHAnsi"/>
                      <w:b/>
                    </w:rPr>
                    <w:t>USD …</w:t>
                  </w:r>
                </w:p>
              </w:tc>
            </w:tr>
          </w:tbl>
          <w:p w14:paraId="48D58A34"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rPr>
            </w:pPr>
          </w:p>
          <w:p w14:paraId="4323C109"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rPr>
            </w:pPr>
          </w:p>
        </w:tc>
      </w:tr>
    </w:tbl>
    <w:p w14:paraId="26413502" w14:textId="77777777" w:rsidR="00722C62" w:rsidRDefault="00722C62" w:rsidP="00722C62">
      <w:pPr>
        <w:pStyle w:val="Pardeliste"/>
        <w:tabs>
          <w:tab w:val="left" w:pos="993"/>
        </w:tabs>
        <w:spacing w:after="0" w:line="240" w:lineRule="auto"/>
        <w:ind w:left="1353"/>
        <w:contextualSpacing w:val="0"/>
        <w:jc w:val="center"/>
        <w:rPr>
          <w:rFonts w:cs="Arial"/>
          <w:b/>
          <w:lang w:val="en-GB"/>
        </w:rPr>
        <w:sectPr w:rsidR="00722C62" w:rsidSect="00722C62">
          <w:headerReference w:type="default" r:id="rId13"/>
          <w:footerReference w:type="default" r:id="rId14"/>
          <w:pgSz w:w="11909" w:h="16834" w:code="9"/>
          <w:pgMar w:top="1440" w:right="1080" w:bottom="1170" w:left="1080" w:header="720" w:footer="720" w:gutter="0"/>
          <w:cols w:space="720"/>
          <w:docGrid w:linePitch="360"/>
        </w:sectPr>
      </w:pPr>
    </w:p>
    <w:p w14:paraId="2E9B65D8" w14:textId="77777777" w:rsidR="00722C62" w:rsidRDefault="00722C62" w:rsidP="00722C62">
      <w:pPr>
        <w:pStyle w:val="Pardeliste"/>
        <w:tabs>
          <w:tab w:val="left" w:pos="993"/>
        </w:tabs>
        <w:spacing w:after="0" w:line="240" w:lineRule="auto"/>
        <w:ind w:left="1353"/>
        <w:contextualSpacing w:val="0"/>
        <w:jc w:val="center"/>
        <w:rPr>
          <w:rFonts w:cs="Arial"/>
          <w:b/>
          <w:lang w:val="en-GB"/>
        </w:rPr>
      </w:pPr>
      <w:r>
        <w:rPr>
          <w:rFonts w:cs="Arial"/>
          <w:b/>
          <w:lang w:val="en-GB"/>
        </w:rPr>
        <w:lastRenderedPageBreak/>
        <w:t>ANNEX 2: SAMPLE OF UNCDF LANGUAGE REGARDING PROPRIETARY RIGHTS OF KNOWELDGE PRODUCTS PRODUCED UNDER THIS ASSIGNMENT</w:t>
      </w:r>
    </w:p>
    <w:p w14:paraId="1A9EDA53" w14:textId="77777777" w:rsidR="00722C62" w:rsidRDefault="00722C62" w:rsidP="00722C62">
      <w:pPr>
        <w:pStyle w:val="Pardeliste"/>
        <w:tabs>
          <w:tab w:val="left" w:pos="993"/>
        </w:tabs>
        <w:spacing w:after="0" w:line="240" w:lineRule="auto"/>
        <w:ind w:left="1353"/>
        <w:contextualSpacing w:val="0"/>
        <w:rPr>
          <w:rFonts w:cs="Arial"/>
          <w:b/>
          <w:lang w:val="en-GB"/>
        </w:rPr>
      </w:pPr>
    </w:p>
    <w:p w14:paraId="5B2A673C" w14:textId="77777777" w:rsidR="00722C62" w:rsidRPr="00A44849" w:rsidRDefault="00722C62" w:rsidP="00722C62">
      <w:pPr>
        <w:pStyle w:val="Pardeliste"/>
        <w:tabs>
          <w:tab w:val="left" w:pos="993"/>
        </w:tabs>
        <w:spacing w:after="0" w:line="240" w:lineRule="auto"/>
        <w:ind w:left="1353"/>
        <w:contextualSpacing w:val="0"/>
        <w:rPr>
          <w:rFonts w:cs="Arial"/>
          <w:b/>
          <w:lang w:val="en-GB"/>
        </w:rPr>
      </w:pPr>
    </w:p>
    <w:p w14:paraId="04C754C6" w14:textId="77777777" w:rsidR="00722C62" w:rsidRPr="00A44849" w:rsidRDefault="00722C62" w:rsidP="00722C62">
      <w:pPr>
        <w:spacing w:after="0" w:line="240" w:lineRule="auto"/>
        <w:rPr>
          <w:rFonts w:cs="Tahoma"/>
          <w:b/>
        </w:rPr>
      </w:pPr>
      <w:r w:rsidRPr="00A44849">
        <w:rPr>
          <w:rFonts w:cs="Tahoma"/>
          <w:b/>
        </w:rPr>
        <w:t>6.0</w:t>
      </w:r>
      <w:r w:rsidRPr="00A44849">
        <w:rPr>
          <w:rFonts w:cs="Tahoma"/>
          <w:b/>
        </w:rPr>
        <w:tab/>
        <w:t>COPYRIGHT, PATENTS AND OTHER PROPRIETARY RIGHTS:</w:t>
      </w:r>
    </w:p>
    <w:p w14:paraId="6E0BD996" w14:textId="77777777" w:rsidR="00722C62" w:rsidRPr="00A44849" w:rsidRDefault="00722C62" w:rsidP="00722C62">
      <w:pPr>
        <w:spacing w:after="0" w:line="240" w:lineRule="auto"/>
        <w:rPr>
          <w:rFonts w:cs="Tahoma"/>
          <w:b/>
        </w:rPr>
      </w:pPr>
    </w:p>
    <w:p w14:paraId="57A74F65" w14:textId="77777777" w:rsidR="00722C62" w:rsidRPr="00A44849" w:rsidRDefault="00722C62" w:rsidP="00722C62">
      <w:pPr>
        <w:spacing w:after="0" w:line="240" w:lineRule="auto"/>
        <w:ind w:firstLine="720"/>
        <w:rPr>
          <w:rFonts w:cs="Tahoma"/>
        </w:rPr>
      </w:pPr>
      <w:r w:rsidRPr="00A44849">
        <w:rPr>
          <w:rFonts w:cs="Tahoma"/>
        </w:rPr>
        <w:t>6.1</w:t>
      </w:r>
      <w:r w:rsidRPr="00A44849">
        <w:rPr>
          <w:rFonts w:cs="Tahoma"/>
        </w:rPr>
        <w:tab/>
        <w:t>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grant, UNCDF will place all the deliverables specified in the public domain with the intent that they can and should be freely and widely</w:t>
      </w:r>
      <w:r>
        <w:rPr>
          <w:rFonts w:cs="Tahoma"/>
        </w:rPr>
        <w:t xml:space="preserve"> used by other parties and the RECIPIENT INSTITUTION </w:t>
      </w:r>
      <w:r w:rsidRPr="00A44849">
        <w:rPr>
          <w:rFonts w:cs="Tahoma"/>
        </w:rPr>
        <w:t>shall not be excluded from the ability to use such deliverables on the same basis as other external parties.</w:t>
      </w:r>
    </w:p>
    <w:p w14:paraId="489DB1EE" w14:textId="77777777" w:rsidR="00722C62" w:rsidRPr="00A44849" w:rsidRDefault="00722C62" w:rsidP="00722C62">
      <w:pPr>
        <w:spacing w:after="0" w:line="240" w:lineRule="auto"/>
        <w:rPr>
          <w:rFonts w:cs="Tahoma"/>
        </w:rPr>
      </w:pPr>
    </w:p>
    <w:p w14:paraId="64BFC1F0" w14:textId="77777777" w:rsidR="00722C62" w:rsidRPr="00A44849" w:rsidRDefault="00722C62" w:rsidP="00722C62">
      <w:pPr>
        <w:spacing w:after="0" w:line="240" w:lineRule="auto"/>
        <w:ind w:firstLine="720"/>
        <w:rPr>
          <w:rFonts w:cs="Tahoma"/>
        </w:rPr>
      </w:pPr>
      <w:r w:rsidRPr="00A44849">
        <w:rPr>
          <w:rFonts w:cs="Tahoma"/>
        </w:rPr>
        <w:t>6.2</w:t>
      </w:r>
      <w:r w:rsidRPr="00A44849">
        <w:rPr>
          <w:rFonts w:cs="Tahoma"/>
        </w:rPr>
        <w:tab/>
        <w:t>To the extent that any such intellectual property or other proprietary rights consist of any intellectual property or other proprietary rights of the Recipient Institution: (</w:t>
      </w:r>
      <w:proofErr w:type="spellStart"/>
      <w:r w:rsidRPr="00A44849">
        <w:rPr>
          <w:rFonts w:cs="Tahoma"/>
        </w:rPr>
        <w:t>i</w:t>
      </w:r>
      <w:proofErr w:type="spellEnd"/>
      <w:r w:rsidRPr="00A44849">
        <w:rPr>
          <w:rFonts w:cs="Tahoma"/>
        </w:rPr>
        <w:t>)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2B800328" w14:textId="77777777" w:rsidR="00722C62" w:rsidRPr="00A44849" w:rsidRDefault="00722C62" w:rsidP="00722C62">
      <w:pPr>
        <w:spacing w:after="0" w:line="240" w:lineRule="auto"/>
        <w:rPr>
          <w:rFonts w:cs="Tahoma"/>
        </w:rPr>
      </w:pPr>
    </w:p>
    <w:p w14:paraId="6905EFBE" w14:textId="77777777" w:rsidR="00722C62" w:rsidRPr="00A44849" w:rsidRDefault="00722C62" w:rsidP="00722C62">
      <w:pPr>
        <w:spacing w:after="0" w:line="240" w:lineRule="auto"/>
        <w:ind w:firstLine="720"/>
        <w:rPr>
          <w:rFonts w:cs="Tahoma"/>
        </w:rPr>
      </w:pPr>
      <w:r w:rsidRPr="00A44849">
        <w:rPr>
          <w:rFonts w:cs="Tahoma"/>
        </w:rPr>
        <w:t>6.3</w:t>
      </w:r>
      <w:r w:rsidRPr="00A44849">
        <w:rPr>
          <w:rFonts w:cs="Tahoma"/>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23CB408A" w14:textId="77777777" w:rsidR="00722C62" w:rsidRPr="00A44849" w:rsidRDefault="00722C62" w:rsidP="00722C62">
      <w:pPr>
        <w:spacing w:after="0" w:line="240" w:lineRule="auto"/>
        <w:rPr>
          <w:rFonts w:cs="Tahoma"/>
          <w:b/>
        </w:rPr>
      </w:pPr>
    </w:p>
    <w:p w14:paraId="4777B2EB" w14:textId="77777777" w:rsidR="00722C62" w:rsidRPr="00A44849" w:rsidRDefault="00722C62" w:rsidP="00722C62">
      <w:pPr>
        <w:spacing w:after="0" w:line="240" w:lineRule="auto"/>
        <w:ind w:firstLine="720"/>
        <w:rPr>
          <w:rFonts w:cs="Tahoma"/>
        </w:rPr>
      </w:pPr>
      <w:r w:rsidRPr="00A44849">
        <w:rPr>
          <w:rFonts w:cs="Tahoma"/>
        </w:rPr>
        <w:t>6.4</w:t>
      </w:r>
      <w:r w:rsidRPr="00A44849">
        <w:rPr>
          <w:rFonts w:cs="Tahoma"/>
        </w:rPr>
        <w:tab/>
        <w:t>Subject to the foregoing provisions, all maps, drawings,</w:t>
      </w:r>
      <w:r>
        <w:rPr>
          <w:rFonts w:cs="Tahoma"/>
        </w:rPr>
        <w:t xml:space="preserve"> recordings,</w:t>
      </w:r>
      <w:r w:rsidRPr="00A44849">
        <w:rPr>
          <w:rFonts w:cs="Tahoma"/>
        </w:rPr>
        <w:t xml:space="preserve"> </w:t>
      </w:r>
      <w:r>
        <w:rPr>
          <w:rFonts w:cs="Tahoma"/>
        </w:rPr>
        <w:t xml:space="preserve">transcriptions, </w:t>
      </w:r>
      <w:r w:rsidRPr="00A44849">
        <w:rPr>
          <w:rFonts w:cs="Tahoma"/>
        </w:rPr>
        <w:t>photographs, mosaics, plans, reports, estimates, recommendations, documents, and</w:t>
      </w:r>
      <w:r>
        <w:rPr>
          <w:rFonts w:cs="Tahoma"/>
        </w:rPr>
        <w:t xml:space="preserve"> any and</w:t>
      </w:r>
      <w:r w:rsidRPr="00A44849">
        <w:rPr>
          <w:rFonts w:cs="Tahoma"/>
        </w:rPr>
        <w:t xml:space="preserve">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5617B178" w14:textId="77777777" w:rsidR="00722C62" w:rsidRPr="002D3E6F" w:rsidRDefault="00722C62" w:rsidP="00722C62">
      <w:pPr>
        <w:spacing w:after="0" w:line="240" w:lineRule="auto"/>
        <w:rPr>
          <w:rFonts w:ascii="Calibri" w:hAnsi="Calibri" w:cs="Times New Roman"/>
        </w:rPr>
      </w:pPr>
    </w:p>
    <w:p w14:paraId="66002919" w14:textId="77777777" w:rsidR="00722C62" w:rsidRPr="00AA264B" w:rsidRDefault="00722C62" w:rsidP="00722C62">
      <w:pPr>
        <w:spacing w:after="0" w:line="240" w:lineRule="auto"/>
        <w:jc w:val="both"/>
        <w:rPr>
          <w:rFonts w:ascii="Calibri" w:eastAsia="Times New Roman" w:hAnsi="Calibri" w:cs="Times New Roman"/>
          <w:lang w:eastAsia="en-GB"/>
        </w:rPr>
      </w:pPr>
    </w:p>
    <w:p w14:paraId="2F35A27D" w14:textId="77777777" w:rsidR="00722C62" w:rsidRPr="007C2B5C" w:rsidRDefault="00722C62" w:rsidP="00722C62">
      <w:pPr>
        <w:spacing w:after="0" w:line="240" w:lineRule="auto"/>
        <w:jc w:val="both"/>
        <w:rPr>
          <w:rFonts w:ascii="Times New Roman" w:eastAsia="Times New Roman" w:hAnsi="Times New Roman" w:cs="Times New Roman"/>
          <w:sz w:val="24"/>
          <w:szCs w:val="24"/>
          <w:lang w:val="en-GB" w:eastAsia="en-GB"/>
        </w:rPr>
      </w:pPr>
      <w:r w:rsidRPr="007C2B5C">
        <w:rPr>
          <w:rFonts w:ascii="Times New Roman" w:eastAsia="Times New Roman" w:hAnsi="Times New Roman" w:cs="Times New Roman"/>
          <w:sz w:val="24"/>
          <w:szCs w:val="24"/>
          <w:lang w:val="en-GB" w:eastAsia="en-GB"/>
        </w:rPr>
        <w:br/>
      </w:r>
    </w:p>
    <w:p w14:paraId="37A7594C" w14:textId="77777777" w:rsidR="00722C62" w:rsidRDefault="00722C62" w:rsidP="00722C62"/>
    <w:p w14:paraId="2A1981D1" w14:textId="77777777" w:rsidR="00722C62" w:rsidRDefault="00722C62"/>
    <w:sectPr w:rsidR="00722C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048E0" w14:textId="77777777" w:rsidR="00CD7594" w:rsidRDefault="00CD7594">
      <w:pPr>
        <w:spacing w:after="0" w:line="240" w:lineRule="auto"/>
      </w:pPr>
      <w:r>
        <w:separator/>
      </w:r>
    </w:p>
  </w:endnote>
  <w:endnote w:type="continuationSeparator" w:id="0">
    <w:p w14:paraId="38E1B1BD" w14:textId="77777777" w:rsidR="00CD7594" w:rsidRDefault="00CD7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Bold">
    <w:altName w:val="Times New Roman"/>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 w:name="MS Gothic">
    <w:panose1 w:val="020B0609070205080204"/>
    <w:charset w:val="80"/>
    <w:family w:val="auto"/>
    <w:pitch w:val="variable"/>
    <w:sig w:usb0="E00002FF" w:usb1="6AC7FDFB" w:usb2="08000012" w:usb3="00000000" w:csb0="0002009F" w:csb1="00000000"/>
  </w:font>
  <w:font w:name="Myriad Pro">
    <w:altName w:val="Corbel"/>
    <w:panose1 w:val="00000000000000000000"/>
    <w:charset w:val="00"/>
    <w:family w:val="swiss"/>
    <w:notTrueType/>
    <w:pitch w:val="variable"/>
    <w:sig w:usb0="00000001"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DBF2F" w14:textId="77777777" w:rsidR="002F4CBB" w:rsidRPr="002C01EE" w:rsidRDefault="001004A0" w:rsidP="002F4CBB">
    <w:pPr>
      <w:pStyle w:val="Pieddepage"/>
      <w:framePr w:wrap="none" w:vAnchor="text" w:hAnchor="margin" w:xAlign="right" w:y="1"/>
      <w:rPr>
        <w:rStyle w:val="Numrodepage"/>
        <w:i/>
        <w:sz w:val="18"/>
      </w:rPr>
    </w:pPr>
    <w:r w:rsidRPr="002C01EE">
      <w:rPr>
        <w:rStyle w:val="Numrodepage"/>
        <w:i/>
        <w:sz w:val="18"/>
      </w:rPr>
      <w:fldChar w:fldCharType="begin"/>
    </w:r>
    <w:r w:rsidRPr="002C01EE">
      <w:rPr>
        <w:rStyle w:val="Numrodepage"/>
        <w:i/>
        <w:sz w:val="18"/>
      </w:rPr>
      <w:instrText xml:space="preserve">PAGE  </w:instrText>
    </w:r>
    <w:r w:rsidRPr="002C01EE">
      <w:rPr>
        <w:rStyle w:val="Numrodepage"/>
        <w:i/>
        <w:sz w:val="18"/>
      </w:rPr>
      <w:fldChar w:fldCharType="separate"/>
    </w:r>
    <w:r w:rsidR="000221EB">
      <w:rPr>
        <w:rStyle w:val="Numrodepage"/>
        <w:i/>
        <w:noProof/>
        <w:sz w:val="18"/>
      </w:rPr>
      <w:t>1</w:t>
    </w:r>
    <w:r w:rsidRPr="002C01EE">
      <w:rPr>
        <w:rStyle w:val="Numrodepage"/>
        <w:i/>
        <w:sz w:val="18"/>
      </w:rPr>
      <w:fldChar w:fldCharType="end"/>
    </w:r>
  </w:p>
  <w:p w14:paraId="477C2AD7" w14:textId="77777777" w:rsidR="002F4CBB" w:rsidRPr="002C01EE" w:rsidRDefault="001004A0" w:rsidP="002F4CBB">
    <w:pPr>
      <w:rPr>
        <w:rFonts w:ascii="Myriad Pro" w:hAnsi="Myriad Pro"/>
        <w:b/>
        <w:color w:val="2A3990"/>
        <w:sz w:val="16"/>
        <w:szCs w:val="16"/>
      </w:rPr>
    </w:pPr>
    <w:r w:rsidRPr="002C01EE">
      <w:rPr>
        <w:rFonts w:ascii="Myriad Pro" w:hAnsi="Myriad Pro"/>
        <w:b/>
        <w:color w:val="2A3990"/>
        <w:sz w:val="16"/>
        <w:szCs w:val="16"/>
      </w:rPr>
      <w:t>UN Capital Development Fund - Tanzania</w:t>
    </w:r>
  </w:p>
  <w:p w14:paraId="01845FDD" w14:textId="77777777" w:rsidR="002F4CBB" w:rsidRPr="002F4CBB" w:rsidRDefault="001004A0" w:rsidP="00D63625">
    <w:pPr>
      <w:rPr>
        <w:rFonts w:ascii="Myriad Pro" w:hAnsi="Myriad Pro"/>
        <w:sz w:val="16"/>
        <w:szCs w:val="16"/>
      </w:rPr>
    </w:pPr>
    <w:r w:rsidRPr="002C01EE">
      <w:rPr>
        <w:rFonts w:ascii="Myriad Pro" w:hAnsi="Myriad Pro"/>
        <w:sz w:val="16"/>
        <w:szCs w:val="16"/>
      </w:rPr>
      <w:t xml:space="preserve">421 </w:t>
    </w:r>
    <w:proofErr w:type="spellStart"/>
    <w:r w:rsidRPr="002C01EE">
      <w:rPr>
        <w:rFonts w:ascii="Myriad Pro" w:hAnsi="Myriad Pro"/>
        <w:sz w:val="16"/>
        <w:szCs w:val="16"/>
      </w:rPr>
      <w:t>Mah</w:t>
    </w:r>
    <w:r>
      <w:rPr>
        <w:rFonts w:ascii="Myriad Pro" w:hAnsi="Myriad Pro"/>
        <w:sz w:val="16"/>
        <w:szCs w:val="16"/>
      </w:rPr>
      <w:t>a</w:t>
    </w:r>
    <w:r w:rsidRPr="002C01EE">
      <w:rPr>
        <w:rFonts w:ascii="Myriad Pro" w:hAnsi="Myriad Pro"/>
        <w:sz w:val="16"/>
        <w:szCs w:val="16"/>
      </w:rPr>
      <w:t>ndo</w:t>
    </w:r>
    <w:proofErr w:type="spellEnd"/>
    <w:r w:rsidRPr="002C01EE">
      <w:rPr>
        <w:rFonts w:ascii="Myriad Pro" w:hAnsi="Myriad Pro"/>
        <w:sz w:val="16"/>
        <w:szCs w:val="16"/>
      </w:rPr>
      <w:t xml:space="preserve"> Drive, Dar-</w:t>
    </w:r>
    <w:proofErr w:type="spellStart"/>
    <w:r w:rsidRPr="002C01EE">
      <w:rPr>
        <w:rFonts w:ascii="Myriad Pro" w:hAnsi="Myriad Pro"/>
        <w:sz w:val="16"/>
        <w:szCs w:val="16"/>
      </w:rPr>
      <w:t>es</w:t>
    </w:r>
    <w:proofErr w:type="spellEnd"/>
    <w:r w:rsidRPr="002C01EE">
      <w:rPr>
        <w:rFonts w:ascii="Myriad Pro" w:hAnsi="Myriad Pro"/>
        <w:sz w:val="16"/>
        <w:szCs w:val="16"/>
      </w:rPr>
      <w:t xml:space="preserve">-Salaam, </w:t>
    </w:r>
    <w:proofErr w:type="gramStart"/>
    <w:r w:rsidRPr="002C01EE">
      <w:rPr>
        <w:rFonts w:ascii="Myriad Pro" w:hAnsi="Myriad Pro"/>
        <w:sz w:val="16"/>
        <w:szCs w:val="16"/>
      </w:rPr>
      <w:t>Tanzania  |</w:t>
    </w:r>
    <w:proofErr w:type="gramEnd"/>
    <w:r w:rsidRPr="002C01EE">
      <w:rPr>
        <w:rFonts w:ascii="Myriad Pro" w:hAnsi="Myriad Pro"/>
        <w:sz w:val="16"/>
        <w:szCs w:val="16"/>
      </w:rPr>
      <w:t xml:space="preserve"> </w:t>
    </w:r>
    <w:r>
      <w:rPr>
        <w:rFonts w:ascii="Myriad Pro" w:hAnsi="Myriad Pro"/>
        <w:sz w:val="16"/>
        <w:szCs w:val="16"/>
      </w:rPr>
      <w:t xml:space="preserve">  Tel: +255 752 315 735  |  www.uncdf.</w:t>
    </w:r>
    <w:r w:rsidRPr="002C01EE">
      <w:rPr>
        <w:rFonts w:ascii="Myriad Pro" w:hAnsi="Myriad Pro"/>
        <w:sz w:val="16"/>
        <w:szCs w:val="16"/>
      </w:rPr>
      <w:t xml:space="preserve">org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D9314" w14:textId="77777777" w:rsidR="00CD7594" w:rsidRDefault="00CD7594">
      <w:pPr>
        <w:spacing w:after="0" w:line="240" w:lineRule="auto"/>
      </w:pPr>
      <w:r>
        <w:separator/>
      </w:r>
    </w:p>
  </w:footnote>
  <w:footnote w:type="continuationSeparator" w:id="0">
    <w:p w14:paraId="33498224" w14:textId="77777777" w:rsidR="00CD7594" w:rsidRDefault="00CD759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CBFCD" w14:textId="77777777" w:rsidR="00C759CE" w:rsidRDefault="00CD7594">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0DAD"/>
    <w:multiLevelType w:val="multilevel"/>
    <w:tmpl w:val="CA26D2A2"/>
    <w:lvl w:ilvl="0">
      <w:start w:val="3"/>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320" w:hanging="108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5760" w:hanging="1440"/>
      </w:pPr>
      <w:rPr>
        <w:rFonts w:hint="default"/>
        <w:i w:val="0"/>
      </w:rPr>
    </w:lvl>
  </w:abstractNum>
  <w:abstractNum w:abstractNumId="1">
    <w:nsid w:val="0A8F50DF"/>
    <w:multiLevelType w:val="hybridMultilevel"/>
    <w:tmpl w:val="6DB2E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BCC4893"/>
    <w:multiLevelType w:val="multilevel"/>
    <w:tmpl w:val="D7627F1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346FFB"/>
    <w:multiLevelType w:val="multilevel"/>
    <w:tmpl w:val="7BA04682"/>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113B42AE"/>
    <w:multiLevelType w:val="hybridMultilevel"/>
    <w:tmpl w:val="963041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1B87A5E"/>
    <w:multiLevelType w:val="hybridMultilevel"/>
    <w:tmpl w:val="D18EC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770634"/>
    <w:multiLevelType w:val="hybridMultilevel"/>
    <w:tmpl w:val="701A0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4D772D"/>
    <w:multiLevelType w:val="multilevel"/>
    <w:tmpl w:val="7F148D38"/>
    <w:lvl w:ilvl="0">
      <w:start w:val="1"/>
      <w:numFmt w:val="bullet"/>
      <w:lvlText w:val=""/>
      <w:lvlJc w:val="left"/>
      <w:pPr>
        <w:ind w:left="1200" w:hanging="480"/>
      </w:pPr>
      <w:rPr>
        <w:rFonts w:ascii="Symbol" w:hAnsi="Symbol" w:hint="default"/>
      </w:rPr>
    </w:lvl>
    <w:lvl w:ilvl="1">
      <w:start w:val="1"/>
      <w:numFmt w:val="decimal"/>
      <w:lvlText w:val="%1.%2"/>
      <w:lvlJc w:val="left"/>
      <w:pPr>
        <w:ind w:left="156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40" w:hanging="1440"/>
      </w:pPr>
      <w:rPr>
        <w:rFonts w:hint="default"/>
      </w:rPr>
    </w:lvl>
  </w:abstractNum>
  <w:abstractNum w:abstractNumId="9">
    <w:nsid w:val="227C1C1A"/>
    <w:multiLevelType w:val="multilevel"/>
    <w:tmpl w:val="7BA04682"/>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23F17ED7"/>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546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nsid w:val="257B20FA"/>
    <w:multiLevelType w:val="multilevel"/>
    <w:tmpl w:val="8BBC3EE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7A139D"/>
    <w:multiLevelType w:val="hybridMultilevel"/>
    <w:tmpl w:val="4D7E635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34FD7D93"/>
    <w:multiLevelType w:val="multilevel"/>
    <w:tmpl w:val="691CAEB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7BB2D95"/>
    <w:multiLevelType w:val="multilevel"/>
    <w:tmpl w:val="B41AEEC4"/>
    <w:lvl w:ilvl="0">
      <w:start w:val="4"/>
      <w:numFmt w:val="decimal"/>
      <w:lvlText w:val="%1."/>
      <w:lvlJc w:val="left"/>
      <w:pPr>
        <w:ind w:left="510" w:hanging="510"/>
      </w:pPr>
      <w:rPr>
        <w:rFonts w:hint="default"/>
        <w:i w:val="0"/>
      </w:rPr>
    </w:lvl>
    <w:lvl w:ilvl="1">
      <w:start w:val="3"/>
      <w:numFmt w:val="decimal"/>
      <w:lvlText w:val="%1.%2."/>
      <w:lvlJc w:val="left"/>
      <w:pPr>
        <w:ind w:left="690" w:hanging="51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15">
    <w:nsid w:val="394A7F7B"/>
    <w:multiLevelType w:val="hybridMultilevel"/>
    <w:tmpl w:val="605053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F7C4B8F"/>
    <w:multiLevelType w:val="hybridMultilevel"/>
    <w:tmpl w:val="6A2EF656"/>
    <w:lvl w:ilvl="0" w:tplc="04090001">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17">
    <w:nsid w:val="43AC6021"/>
    <w:multiLevelType w:val="multilevel"/>
    <w:tmpl w:val="3262613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18">
    <w:nsid w:val="44367BD5"/>
    <w:multiLevelType w:val="hybridMultilevel"/>
    <w:tmpl w:val="ED86D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FB469C1"/>
    <w:multiLevelType w:val="multilevel"/>
    <w:tmpl w:val="C99878FE"/>
    <w:lvl w:ilvl="0">
      <w:start w:val="3"/>
      <w:numFmt w:val="decimal"/>
      <w:lvlText w:val="%1"/>
      <w:lvlJc w:val="left"/>
      <w:pPr>
        <w:ind w:left="435" w:hanging="435"/>
      </w:pPr>
      <w:rPr>
        <w:rFonts w:hint="default"/>
        <w:b/>
      </w:rPr>
    </w:lvl>
    <w:lvl w:ilvl="1">
      <w:start w:val="1"/>
      <w:numFmt w:val="decimal"/>
      <w:lvlText w:val="%1.%2"/>
      <w:lvlJc w:val="left"/>
      <w:pPr>
        <w:ind w:left="648" w:hanging="43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b/>
      </w:rPr>
    </w:lvl>
    <w:lvl w:ilvl="5">
      <w:start w:val="1"/>
      <w:numFmt w:val="decimal"/>
      <w:lvlText w:val="%1.%2.%3.%4.%5.%6"/>
      <w:lvlJc w:val="left"/>
      <w:pPr>
        <w:ind w:left="2145" w:hanging="1080"/>
      </w:pPr>
      <w:rPr>
        <w:rFonts w:hint="default"/>
        <w:b/>
      </w:rPr>
    </w:lvl>
    <w:lvl w:ilvl="6">
      <w:start w:val="1"/>
      <w:numFmt w:val="decimal"/>
      <w:lvlText w:val="%1.%2.%3.%4.%5.%6.%7"/>
      <w:lvlJc w:val="left"/>
      <w:pPr>
        <w:ind w:left="2718" w:hanging="1440"/>
      </w:pPr>
      <w:rPr>
        <w:rFonts w:hint="default"/>
        <w:b/>
      </w:rPr>
    </w:lvl>
    <w:lvl w:ilvl="7">
      <w:start w:val="1"/>
      <w:numFmt w:val="decimal"/>
      <w:lvlText w:val="%1.%2.%3.%4.%5.%6.%7.%8"/>
      <w:lvlJc w:val="left"/>
      <w:pPr>
        <w:ind w:left="2931" w:hanging="1440"/>
      </w:pPr>
      <w:rPr>
        <w:rFonts w:hint="default"/>
        <w:b/>
      </w:rPr>
    </w:lvl>
    <w:lvl w:ilvl="8">
      <w:start w:val="1"/>
      <w:numFmt w:val="decimal"/>
      <w:lvlText w:val="%1.%2.%3.%4.%5.%6.%7.%8.%9"/>
      <w:lvlJc w:val="left"/>
      <w:pPr>
        <w:ind w:left="3504" w:hanging="1800"/>
      </w:pPr>
      <w:rPr>
        <w:rFonts w:hint="default"/>
        <w:b/>
      </w:rPr>
    </w:lvl>
  </w:abstractNum>
  <w:abstractNum w:abstractNumId="20">
    <w:nsid w:val="52A67D49"/>
    <w:multiLevelType w:val="multilevel"/>
    <w:tmpl w:val="7F148D38"/>
    <w:lvl w:ilvl="0">
      <w:start w:val="1"/>
      <w:numFmt w:val="bullet"/>
      <w:lvlText w:val=""/>
      <w:lvlJc w:val="left"/>
      <w:pPr>
        <w:ind w:left="1200" w:hanging="480"/>
      </w:pPr>
      <w:rPr>
        <w:rFonts w:ascii="Symbol" w:hAnsi="Symbol" w:hint="default"/>
      </w:rPr>
    </w:lvl>
    <w:lvl w:ilvl="1">
      <w:start w:val="1"/>
      <w:numFmt w:val="decimal"/>
      <w:lvlText w:val="%1.%2"/>
      <w:lvlJc w:val="left"/>
      <w:pPr>
        <w:ind w:left="156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40" w:hanging="1440"/>
      </w:pPr>
      <w:rPr>
        <w:rFonts w:hint="default"/>
      </w:rPr>
    </w:lvl>
  </w:abstractNum>
  <w:abstractNum w:abstractNumId="21">
    <w:nsid w:val="560A03D5"/>
    <w:multiLevelType w:val="hybridMultilevel"/>
    <w:tmpl w:val="C7C8E810"/>
    <w:lvl w:ilvl="0" w:tplc="A1BC2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F022C23"/>
    <w:multiLevelType w:val="multilevel"/>
    <w:tmpl w:val="10D89C9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FEB74C3"/>
    <w:multiLevelType w:val="hybridMultilevel"/>
    <w:tmpl w:val="384411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6F75294D"/>
    <w:multiLevelType w:val="multilevel"/>
    <w:tmpl w:val="F4AA9FF0"/>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6FD22549"/>
    <w:multiLevelType w:val="multilevel"/>
    <w:tmpl w:val="8C7254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712E2EFA"/>
    <w:multiLevelType w:val="hybridMultilevel"/>
    <w:tmpl w:val="B732843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4106C98"/>
    <w:multiLevelType w:val="hybridMultilevel"/>
    <w:tmpl w:val="93CA21AC"/>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611E86"/>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9">
    <w:nsid w:val="78966E6B"/>
    <w:multiLevelType w:val="hybridMultilevel"/>
    <w:tmpl w:val="78A6E6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C87BFF"/>
    <w:multiLevelType w:val="hybridMultilevel"/>
    <w:tmpl w:val="5EFC6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9"/>
  </w:num>
  <w:num w:numId="2">
    <w:abstractNumId w:val="18"/>
  </w:num>
  <w:num w:numId="3">
    <w:abstractNumId w:val="14"/>
  </w:num>
  <w:num w:numId="4">
    <w:abstractNumId w:val="15"/>
  </w:num>
  <w:num w:numId="5">
    <w:abstractNumId w:val="6"/>
  </w:num>
  <w:num w:numId="6">
    <w:abstractNumId w:val="26"/>
  </w:num>
  <w:num w:numId="7">
    <w:abstractNumId w:val="5"/>
  </w:num>
  <w:num w:numId="8">
    <w:abstractNumId w:val="24"/>
  </w:num>
  <w:num w:numId="9">
    <w:abstractNumId w:val="3"/>
  </w:num>
  <w:num w:numId="10">
    <w:abstractNumId w:val="28"/>
  </w:num>
  <w:num w:numId="11">
    <w:abstractNumId w:val="10"/>
  </w:num>
  <w:num w:numId="12">
    <w:abstractNumId w:val="30"/>
  </w:num>
  <w:num w:numId="13">
    <w:abstractNumId w:val="1"/>
  </w:num>
  <w:num w:numId="14">
    <w:abstractNumId w:val="16"/>
  </w:num>
  <w:num w:numId="15">
    <w:abstractNumId w:val="12"/>
  </w:num>
  <w:num w:numId="16">
    <w:abstractNumId w:val="7"/>
  </w:num>
  <w:num w:numId="17">
    <w:abstractNumId w:val="25"/>
  </w:num>
  <w:num w:numId="18">
    <w:abstractNumId w:val="13"/>
  </w:num>
  <w:num w:numId="19">
    <w:abstractNumId w:val="9"/>
  </w:num>
  <w:num w:numId="20">
    <w:abstractNumId w:val="4"/>
  </w:num>
  <w:num w:numId="21">
    <w:abstractNumId w:val="20"/>
  </w:num>
  <w:num w:numId="22">
    <w:abstractNumId w:val="8"/>
  </w:num>
  <w:num w:numId="23">
    <w:abstractNumId w:val="22"/>
  </w:num>
  <w:num w:numId="24">
    <w:abstractNumId w:val="27"/>
  </w:num>
  <w:num w:numId="25">
    <w:abstractNumId w:val="23"/>
  </w:num>
  <w:num w:numId="26">
    <w:abstractNumId w:val="17"/>
  </w:num>
  <w:num w:numId="27">
    <w:abstractNumId w:val="19"/>
  </w:num>
  <w:num w:numId="28">
    <w:abstractNumId w:val="21"/>
  </w:num>
  <w:num w:numId="29">
    <w:abstractNumId w:val="0"/>
  </w:num>
  <w:num w:numId="30">
    <w:abstractNumId w:val="1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E9"/>
    <w:rsid w:val="00001B41"/>
    <w:rsid w:val="000221EB"/>
    <w:rsid w:val="00070061"/>
    <w:rsid w:val="000770A1"/>
    <w:rsid w:val="00094563"/>
    <w:rsid w:val="000B24F5"/>
    <w:rsid w:val="000B78EB"/>
    <w:rsid w:val="000C1E2B"/>
    <w:rsid w:val="000E72F6"/>
    <w:rsid w:val="000F7404"/>
    <w:rsid w:val="001004A0"/>
    <w:rsid w:val="00144F79"/>
    <w:rsid w:val="00181773"/>
    <w:rsid w:val="001F600F"/>
    <w:rsid w:val="002D58FD"/>
    <w:rsid w:val="002E3E06"/>
    <w:rsid w:val="00340415"/>
    <w:rsid w:val="00356B5E"/>
    <w:rsid w:val="003D45B6"/>
    <w:rsid w:val="0043075C"/>
    <w:rsid w:val="00451AF4"/>
    <w:rsid w:val="004C4029"/>
    <w:rsid w:val="004E67E1"/>
    <w:rsid w:val="005E037E"/>
    <w:rsid w:val="005E4505"/>
    <w:rsid w:val="00623F9A"/>
    <w:rsid w:val="00682903"/>
    <w:rsid w:val="006F0C9A"/>
    <w:rsid w:val="00702DC9"/>
    <w:rsid w:val="00703430"/>
    <w:rsid w:val="00722C62"/>
    <w:rsid w:val="00782C7B"/>
    <w:rsid w:val="007849A9"/>
    <w:rsid w:val="00786E53"/>
    <w:rsid w:val="008513B4"/>
    <w:rsid w:val="008602B1"/>
    <w:rsid w:val="008B28DB"/>
    <w:rsid w:val="00935D03"/>
    <w:rsid w:val="00956160"/>
    <w:rsid w:val="0097490B"/>
    <w:rsid w:val="009A4480"/>
    <w:rsid w:val="009B6260"/>
    <w:rsid w:val="009C66D6"/>
    <w:rsid w:val="00A3607E"/>
    <w:rsid w:val="00AC57A2"/>
    <w:rsid w:val="00AD0B37"/>
    <w:rsid w:val="00AE154B"/>
    <w:rsid w:val="00AE4678"/>
    <w:rsid w:val="00B13906"/>
    <w:rsid w:val="00B267AE"/>
    <w:rsid w:val="00B336A7"/>
    <w:rsid w:val="00B42E25"/>
    <w:rsid w:val="00B67DF8"/>
    <w:rsid w:val="00B801DA"/>
    <w:rsid w:val="00B8543F"/>
    <w:rsid w:val="00BB7187"/>
    <w:rsid w:val="00BB7A28"/>
    <w:rsid w:val="00BC06E9"/>
    <w:rsid w:val="00BD7D80"/>
    <w:rsid w:val="00C21E8E"/>
    <w:rsid w:val="00CA44FF"/>
    <w:rsid w:val="00CA71CE"/>
    <w:rsid w:val="00CD4E4E"/>
    <w:rsid w:val="00CD7594"/>
    <w:rsid w:val="00D06BD3"/>
    <w:rsid w:val="00D10317"/>
    <w:rsid w:val="00D10F02"/>
    <w:rsid w:val="00D232F8"/>
    <w:rsid w:val="00D2547E"/>
    <w:rsid w:val="00D604AA"/>
    <w:rsid w:val="00DA3F78"/>
    <w:rsid w:val="00DC2E29"/>
    <w:rsid w:val="00DC61AB"/>
    <w:rsid w:val="00DD4B8C"/>
    <w:rsid w:val="00DD53D4"/>
    <w:rsid w:val="00E330AF"/>
    <w:rsid w:val="00E65699"/>
    <w:rsid w:val="00E7706B"/>
    <w:rsid w:val="00EB3BF4"/>
    <w:rsid w:val="00F022A3"/>
    <w:rsid w:val="00F02EEE"/>
    <w:rsid w:val="00F60FB9"/>
    <w:rsid w:val="00F64E14"/>
    <w:rsid w:val="00F96B36"/>
    <w:rsid w:val="00FE4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0D7A"/>
  <w15:chartTrackingRefBased/>
  <w15:docId w15:val="{F9C743CE-E5B3-4233-AF40-F4D6283B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3-Heading1">
    <w:name w:val="Section 3 - Heading 1"/>
    <w:basedOn w:val="Normal"/>
    <w:rsid w:val="00BC06E9"/>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Pardeliste">
    <w:name w:val="List Paragraph"/>
    <w:aliases w:val="Numbered paragraph,Paragraphe de liste1,LIST OF TABLES.,List Paragraph2,Citation List,Bullets,List Paragraph1,Bullet List,FooterText,Table bullet,b1,Colorful List - Accent 11,Number_1,Medium Grid 1 - Accent 21,Table/Figure Heading"/>
    <w:basedOn w:val="Normal"/>
    <w:link w:val="PardelisteCar"/>
    <w:uiPriority w:val="34"/>
    <w:qFormat/>
    <w:rsid w:val="00BC06E9"/>
    <w:pPr>
      <w:ind w:left="720"/>
      <w:contextualSpacing/>
    </w:pPr>
  </w:style>
  <w:style w:type="character" w:customStyle="1" w:styleId="PardelisteCar">
    <w:name w:val="Par. de liste Car"/>
    <w:aliases w:val="Numbered paragraph Car,Paragraphe de liste1 Car,LIST OF TABLES. Car,List Paragraph2 Car,Citation List Car,Bullets Car,List Paragraph1 Car,Bullet List Car,FooterText Car,Table bullet Car,b1 Car,Colorful List - Accent 11 Car,Number_1 Car"/>
    <w:link w:val="Pardeliste"/>
    <w:uiPriority w:val="34"/>
    <w:locked/>
    <w:rsid w:val="00BC06E9"/>
  </w:style>
  <w:style w:type="character" w:styleId="Lienhypertexte">
    <w:name w:val="Hyperlink"/>
    <w:basedOn w:val="Policepardfaut"/>
    <w:uiPriority w:val="99"/>
    <w:unhideWhenUsed/>
    <w:rsid w:val="00722C62"/>
    <w:rPr>
      <w:color w:val="0563C1" w:themeColor="hyperlink"/>
      <w:u w:val="single"/>
    </w:rPr>
  </w:style>
  <w:style w:type="table" w:styleId="Grilledutableau">
    <w:name w:val="Table Grid"/>
    <w:basedOn w:val="TableauNormal"/>
    <w:uiPriority w:val="39"/>
    <w:rsid w:val="00722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kNormal">
    <w:name w:val="BankNormal"/>
    <w:basedOn w:val="Normal"/>
    <w:rsid w:val="00722C62"/>
    <w:pPr>
      <w:spacing w:after="240" w:line="240" w:lineRule="auto"/>
    </w:pPr>
    <w:rPr>
      <w:rFonts w:ascii="Times New Roman" w:eastAsia="Times New Roman" w:hAnsi="Times New Roman" w:cs="Times New Roman"/>
      <w:sz w:val="24"/>
      <w:szCs w:val="20"/>
    </w:rPr>
  </w:style>
  <w:style w:type="character" w:styleId="Marquedecommentaire">
    <w:name w:val="annotation reference"/>
    <w:basedOn w:val="Policepardfaut"/>
    <w:uiPriority w:val="99"/>
    <w:semiHidden/>
    <w:unhideWhenUsed/>
    <w:rsid w:val="00722C62"/>
    <w:rPr>
      <w:sz w:val="16"/>
      <w:szCs w:val="16"/>
    </w:rPr>
  </w:style>
  <w:style w:type="paragraph" w:styleId="Commentaire">
    <w:name w:val="annotation text"/>
    <w:basedOn w:val="Normal"/>
    <w:link w:val="CommentaireCar"/>
    <w:uiPriority w:val="99"/>
    <w:semiHidden/>
    <w:unhideWhenUsed/>
    <w:rsid w:val="00722C62"/>
    <w:pPr>
      <w:spacing w:line="240" w:lineRule="auto"/>
    </w:pPr>
    <w:rPr>
      <w:sz w:val="20"/>
      <w:szCs w:val="20"/>
    </w:rPr>
  </w:style>
  <w:style w:type="character" w:customStyle="1" w:styleId="CommentaireCar">
    <w:name w:val="Commentaire Car"/>
    <w:basedOn w:val="Policepardfaut"/>
    <w:link w:val="Commentaire"/>
    <w:uiPriority w:val="99"/>
    <w:semiHidden/>
    <w:rsid w:val="00722C62"/>
    <w:rPr>
      <w:sz w:val="20"/>
      <w:szCs w:val="20"/>
    </w:rPr>
  </w:style>
  <w:style w:type="paragraph" w:styleId="Textedebulles">
    <w:name w:val="Balloon Text"/>
    <w:basedOn w:val="Normal"/>
    <w:link w:val="TextedebullesCar"/>
    <w:uiPriority w:val="99"/>
    <w:semiHidden/>
    <w:unhideWhenUsed/>
    <w:rsid w:val="00722C6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2C62"/>
    <w:rPr>
      <w:rFonts w:ascii="Segoe UI" w:hAnsi="Segoe UI" w:cs="Segoe UI"/>
      <w:sz w:val="18"/>
      <w:szCs w:val="18"/>
    </w:rPr>
  </w:style>
  <w:style w:type="paragraph" w:customStyle="1" w:styleId="Normal1">
    <w:name w:val="Normal1"/>
    <w:rsid w:val="00E65699"/>
    <w:pPr>
      <w:widowControl w:val="0"/>
      <w:pBdr>
        <w:top w:val="nil"/>
        <w:left w:val="nil"/>
        <w:bottom w:val="nil"/>
        <w:right w:val="nil"/>
        <w:between w:val="nil"/>
      </w:pBdr>
      <w:spacing w:after="0" w:line="276" w:lineRule="auto"/>
    </w:pPr>
    <w:rPr>
      <w:rFonts w:ascii="Arial" w:eastAsia="Arial" w:hAnsi="Arial" w:cs="Arial"/>
      <w:color w:val="000000"/>
      <w:lang w:eastAsia="es-ES"/>
    </w:rPr>
  </w:style>
  <w:style w:type="character" w:customStyle="1" w:styleId="UnresolvedMention">
    <w:name w:val="Unresolved Mention"/>
    <w:basedOn w:val="Policepardfaut"/>
    <w:uiPriority w:val="99"/>
    <w:semiHidden/>
    <w:unhideWhenUsed/>
    <w:rsid w:val="000B78EB"/>
    <w:rPr>
      <w:color w:val="605E5C"/>
      <w:shd w:val="clear" w:color="auto" w:fill="E1DFDD"/>
    </w:rPr>
  </w:style>
  <w:style w:type="paragraph" w:styleId="En-tte">
    <w:name w:val="header"/>
    <w:basedOn w:val="Normal"/>
    <w:link w:val="En-tteCar"/>
    <w:uiPriority w:val="99"/>
    <w:unhideWhenUsed/>
    <w:rsid w:val="00A3607E"/>
    <w:pPr>
      <w:tabs>
        <w:tab w:val="center" w:pos="4680"/>
        <w:tab w:val="right" w:pos="9360"/>
      </w:tabs>
      <w:spacing w:after="0" w:line="240" w:lineRule="auto"/>
    </w:pPr>
    <w:rPr>
      <w:rFonts w:eastAsiaTheme="minorEastAsia"/>
      <w:sz w:val="24"/>
      <w:szCs w:val="24"/>
    </w:rPr>
  </w:style>
  <w:style w:type="character" w:customStyle="1" w:styleId="En-tteCar">
    <w:name w:val="En-tête Car"/>
    <w:basedOn w:val="Policepardfaut"/>
    <w:link w:val="En-tte"/>
    <w:uiPriority w:val="99"/>
    <w:rsid w:val="00A3607E"/>
    <w:rPr>
      <w:rFonts w:eastAsiaTheme="minorEastAsia"/>
      <w:sz w:val="24"/>
      <w:szCs w:val="24"/>
    </w:rPr>
  </w:style>
  <w:style w:type="paragraph" w:styleId="Pieddepage">
    <w:name w:val="footer"/>
    <w:basedOn w:val="Normal"/>
    <w:link w:val="PieddepageCar"/>
    <w:uiPriority w:val="99"/>
    <w:unhideWhenUsed/>
    <w:rsid w:val="00A3607E"/>
    <w:pPr>
      <w:tabs>
        <w:tab w:val="center" w:pos="4680"/>
        <w:tab w:val="right" w:pos="9360"/>
      </w:tabs>
      <w:spacing w:after="0" w:line="240" w:lineRule="auto"/>
    </w:pPr>
    <w:rPr>
      <w:rFonts w:eastAsiaTheme="minorEastAsia"/>
      <w:sz w:val="24"/>
      <w:szCs w:val="24"/>
    </w:rPr>
  </w:style>
  <w:style w:type="character" w:customStyle="1" w:styleId="PieddepageCar">
    <w:name w:val="Pied de page Car"/>
    <w:basedOn w:val="Policepardfaut"/>
    <w:link w:val="Pieddepage"/>
    <w:uiPriority w:val="99"/>
    <w:rsid w:val="00A3607E"/>
    <w:rPr>
      <w:rFonts w:eastAsiaTheme="minorEastAsia"/>
      <w:sz w:val="24"/>
      <w:szCs w:val="24"/>
    </w:rPr>
  </w:style>
  <w:style w:type="character" w:styleId="Numrodepage">
    <w:name w:val="page number"/>
    <w:basedOn w:val="Policepardfaut"/>
    <w:uiPriority w:val="99"/>
    <w:semiHidden/>
    <w:unhideWhenUsed/>
    <w:rsid w:val="00A36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fipa.procurement.tz@uncdf.org" TargetMode="External"/><Relationship Id="rId12" Type="http://schemas.openxmlformats.org/officeDocument/2006/relationships/hyperlink" Target="mailto:fipa.procurement.tz@uncdf.org"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fipa.procurement.tz@uncdf.org" TargetMode="External"/><Relationship Id="rId9" Type="http://schemas.openxmlformats.org/officeDocument/2006/relationships/hyperlink" Target="http://www.uncdf.org/" TargetMode="External"/><Relationship Id="rId10" Type="http://schemas.openxmlformats.org/officeDocument/2006/relationships/hyperlink" Target="mailto:Fipa.procurement.tz@uncd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4973</Words>
  <Characters>27353</Characters>
  <Application>Microsoft Macintosh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Damjanov</dc:creator>
  <cp:keywords/>
  <dc:description/>
  <cp:lastModifiedBy>Zebdi, Sara</cp:lastModifiedBy>
  <cp:revision>2</cp:revision>
  <dcterms:created xsi:type="dcterms:W3CDTF">2019-02-14T22:30:00Z</dcterms:created>
  <dcterms:modified xsi:type="dcterms:W3CDTF">2019-02-14T22:30:00Z</dcterms:modified>
</cp:coreProperties>
</file>