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98" w:type="dxa"/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9198"/>
      </w:tblGrid>
      <w:tr w:rsidR="0084142C" w:rsidRPr="00721F38" w14:paraId="0FD6E727" w14:textId="77777777" w:rsidTr="00245F23">
        <w:trPr>
          <w:trHeight w:val="330"/>
        </w:trPr>
        <w:tc>
          <w:tcPr>
            <w:tcW w:w="9198" w:type="dxa"/>
            <w:shd w:val="clear" w:color="auto" w:fill="F2F2F2"/>
          </w:tcPr>
          <w:p w14:paraId="0C00878A" w14:textId="77777777" w:rsidR="0084142C" w:rsidRPr="00721F38" w:rsidRDefault="0084142C" w:rsidP="00245F23">
            <w:pPr>
              <w:spacing w:before="120" w:after="120"/>
              <w:ind w:left="448" w:hanging="425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pacing w:val="-2"/>
                <w:sz w:val="22"/>
                <w:szCs w:val="22"/>
              </w:rPr>
              <w:t xml:space="preserve">Annex </w:t>
            </w:r>
            <w:r w:rsidR="0064300A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III:</w:t>
            </w:r>
            <w:r w:rsidRPr="00721F3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 xml:space="preserve"> PROPOSED BUDGET ALLOCATION</w:t>
            </w:r>
          </w:p>
        </w:tc>
      </w:tr>
    </w:tbl>
    <w:p w14:paraId="672A6659" w14:textId="77777777" w:rsidR="0084142C" w:rsidRPr="00721F38" w:rsidRDefault="0084142C" w:rsidP="0084142C">
      <w:pPr>
        <w:rPr>
          <w:vanish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3510"/>
        <w:gridCol w:w="3114"/>
        <w:gridCol w:w="1903"/>
      </w:tblGrid>
      <w:tr w:rsidR="0084142C" w:rsidRPr="00721F38" w14:paraId="15B778AE" w14:textId="77777777" w:rsidTr="5150F412">
        <w:trPr>
          <w:cantSplit/>
          <w:trHeight w:val="440"/>
        </w:trPr>
        <w:tc>
          <w:tcPr>
            <w:tcW w:w="9180" w:type="dxa"/>
            <w:gridSpan w:val="4"/>
            <w:tcBorders>
              <w:bottom w:val="single" w:sz="4" w:space="0" w:color="000000" w:themeColor="text1"/>
            </w:tcBorders>
          </w:tcPr>
          <w:p w14:paraId="0A37501D" w14:textId="77777777" w:rsidR="0084142C" w:rsidRPr="00721F38" w:rsidRDefault="0084142C" w:rsidP="00245F2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8760ECD" w14:textId="77777777" w:rsidR="0084142C" w:rsidRPr="00721F38" w:rsidRDefault="0084142C" w:rsidP="0084142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 xml:space="preserve">Cost Breakdown per deliverable </w:t>
            </w:r>
          </w:p>
        </w:tc>
      </w:tr>
      <w:tr w:rsidR="0084142C" w:rsidRPr="00721F38" w14:paraId="416DDE75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049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4E5F7"/>
          </w:tcPr>
          <w:p w14:paraId="273D4EC0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  <w:t>SN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4E5F7"/>
          </w:tcPr>
          <w:p w14:paraId="1BDC3287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  <w:t xml:space="preserve">Deliverables </w:t>
            </w:r>
          </w:p>
          <w:p w14:paraId="04C10B60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b/>
                <w:i/>
                <w:iCs/>
                <w:snapToGrid w:val="0"/>
                <w:sz w:val="22"/>
                <w:szCs w:val="22"/>
              </w:rPr>
              <w:t>[List them as referred to in the RFA. The following list is an example and not restrictive.]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4E5F7"/>
          </w:tcPr>
          <w:p w14:paraId="5AFF60A2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  <w:t xml:space="preserve">Percentage of Total Price (Weight for payment) 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4E5F7"/>
          </w:tcPr>
          <w:p w14:paraId="5018E8F2" w14:textId="7015A59E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  <w:t>Price</w:t>
            </w:r>
            <w:r w:rsidR="00D05F9E"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  <w:t xml:space="preserve"> in USD</w:t>
            </w:r>
            <w:r w:rsidRPr="00721F38"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  <w:t xml:space="preserve"> (Lump Sum, </w:t>
            </w:r>
          </w:p>
          <w:p w14:paraId="1D150CB0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  <w:t>All Inclusive)</w:t>
            </w:r>
          </w:p>
        </w:tc>
      </w:tr>
      <w:tr w:rsidR="00D05F9E" w:rsidRPr="00D05F9E" w14:paraId="6DFAAA4B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841BE" w14:textId="77777777" w:rsidR="00D05F9E" w:rsidRPr="00D05F9E" w:rsidRDefault="00D05F9E" w:rsidP="00D05F9E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D05F9E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85803" w14:textId="2F8C56B0" w:rsidR="00D05F9E" w:rsidRPr="00B92EA6" w:rsidRDefault="00B92EA6" w:rsidP="00D05F9E">
            <w:pPr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val="en-GB"/>
              </w:rPr>
            </w:pPr>
            <w:r w:rsidRPr="00B92EA6"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bidi="en-US"/>
              </w:rPr>
              <w:t>Desk review</w:t>
            </w:r>
            <w:r w:rsidR="001168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bidi="en-US"/>
              </w:rPr>
              <w:t>, mission to AfDB headquarters</w:t>
            </w:r>
            <w:r w:rsidRPr="00B92EA6"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bidi="en-US"/>
              </w:rPr>
              <w:t xml:space="preserve"> and draft outline of the African Development Bank (AfDB) Responsible Digital Payments Guide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387AE31D" w:rsidR="00D05F9E" w:rsidRPr="00D05F9E" w:rsidRDefault="00D05F9E" w:rsidP="00D05F9E">
            <w:pPr>
              <w:tabs>
                <w:tab w:val="num" w:pos="139"/>
              </w:tabs>
              <w:ind w:left="139" w:hanging="90"/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B378F" w14:textId="6F0F6761" w:rsidR="00D05F9E" w:rsidRPr="00D05F9E" w:rsidRDefault="00D05F9E" w:rsidP="00D05F9E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D05F9E" w:rsidRPr="00D05F9E" w14:paraId="7F074331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999B5" w14:textId="77777777" w:rsidR="00D05F9E" w:rsidRPr="00D05F9E" w:rsidRDefault="00D05F9E" w:rsidP="00D05F9E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D05F9E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AACD3" w14:textId="544E6BC8" w:rsidR="00D05F9E" w:rsidRPr="00B92EA6" w:rsidRDefault="00B92EA6" w:rsidP="00D05F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2E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Inception report/ draft of AfDB Responsible Digital Payments Guide for stakeholder consultation 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5A809" w14:textId="31ED4850" w:rsidR="00D05F9E" w:rsidRPr="00D05F9E" w:rsidRDefault="00D05F9E" w:rsidP="00D05F9E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9BBE3" w14:textId="72883969" w:rsidR="00D05F9E" w:rsidRPr="00D05F9E" w:rsidRDefault="00D05F9E" w:rsidP="00D05F9E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D05F9E" w:rsidRPr="00D05F9E" w14:paraId="33B095F7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D5EC4" w14:textId="77777777" w:rsidR="00D05F9E" w:rsidRPr="00D05F9E" w:rsidRDefault="00D05F9E" w:rsidP="00D05F9E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D05F9E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EAC2F" w14:textId="7C01B692" w:rsidR="00D05F9E" w:rsidRPr="00B92EA6" w:rsidRDefault="00B92EA6" w:rsidP="00D05F9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2EA6"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bidi="en-US"/>
              </w:rPr>
              <w:t>Organize and facilitate a stakeholder consultation workshop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8F396" w14:textId="6DB27D8D" w:rsidR="00D05F9E" w:rsidRPr="00D05F9E" w:rsidRDefault="00D05F9E" w:rsidP="00D05F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3D3EC" w14:textId="17D8C848" w:rsidR="00D05F9E" w:rsidRPr="00D05F9E" w:rsidRDefault="00D05F9E" w:rsidP="00D05F9E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D05F9E" w:rsidRPr="00D05F9E" w14:paraId="5512CFAF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8DEE6" w14:textId="77777777" w:rsidR="00D05F9E" w:rsidRPr="00D05F9E" w:rsidRDefault="00D05F9E" w:rsidP="00D05F9E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D05F9E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A29BB" w14:textId="295932CE" w:rsidR="00D05F9E" w:rsidRPr="00B92EA6" w:rsidRDefault="00B92EA6" w:rsidP="00D05F9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2EA6"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bidi="en-US"/>
              </w:rPr>
              <w:t xml:space="preserve">Submit a final version of the AfDB Responsible Digital Payments Guide 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B940D" w14:textId="1CD63C87" w:rsidR="00D05F9E" w:rsidRPr="00D05F9E" w:rsidRDefault="00D05F9E" w:rsidP="00D05F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7B00A" w14:textId="188DED64" w:rsidR="00D05F9E" w:rsidRPr="00D05F9E" w:rsidRDefault="00D05F9E" w:rsidP="00D05F9E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D05F9E" w:rsidRPr="00D05F9E" w14:paraId="78941E47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40AAE" w14:textId="77777777" w:rsidR="00D05F9E" w:rsidRPr="00D05F9E" w:rsidRDefault="00D05F9E" w:rsidP="00D05F9E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D05F9E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61E4C" w14:textId="05F0E9CC" w:rsidR="00D05F9E" w:rsidRPr="00B92EA6" w:rsidRDefault="00B92EA6" w:rsidP="00D05F9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92EA6"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bidi="en-US"/>
              </w:rPr>
              <w:t>Present Guide to Alliance’s Editorial and Publications Committee (EPC)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AFD9C" w14:textId="504D0306" w:rsidR="00D05F9E" w:rsidRPr="00D05F9E" w:rsidRDefault="00D05F9E" w:rsidP="00D05F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4D5A5" w14:textId="1F299034" w:rsidR="00D05F9E" w:rsidRPr="00D05F9E" w:rsidRDefault="00D05F9E" w:rsidP="00D05F9E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B92EA6" w:rsidRPr="00D05F9E" w14:paraId="55E4C745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40ED8" w14:textId="61BE4ED2" w:rsidR="00B92EA6" w:rsidRPr="00D05F9E" w:rsidRDefault="00B92EA6" w:rsidP="00D05F9E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A46F8" w14:textId="2C9FDF82" w:rsidR="00B92EA6" w:rsidRPr="00B92EA6" w:rsidRDefault="00B92EA6" w:rsidP="00B92EA6">
            <w:pPr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bidi="en-US"/>
              </w:rPr>
            </w:pPr>
            <w:r w:rsidRPr="00B92EA6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Organize and hold a training for AfDB FSD Team on the Guide, incl. drafting a training plan and training materials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14B0B" w14:textId="77777777" w:rsidR="00B92EA6" w:rsidRPr="00D05F9E" w:rsidRDefault="00B92EA6" w:rsidP="00D05F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8D29E" w14:textId="77777777" w:rsidR="00B92EA6" w:rsidRPr="00D05F9E" w:rsidRDefault="00B92EA6" w:rsidP="00D05F9E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D05F9E" w:rsidRPr="00D05F9E" w14:paraId="081B723C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78278" w14:textId="77777777" w:rsidR="00D05F9E" w:rsidRPr="00D05F9E" w:rsidRDefault="00D05F9E" w:rsidP="00D05F9E">
            <w:pPr>
              <w:jc w:val="both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E0C09" w14:textId="77777777" w:rsidR="00D05F9E" w:rsidRPr="00D05F9E" w:rsidRDefault="00D05F9E" w:rsidP="00D05F9E">
            <w:pPr>
              <w:jc w:val="both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D05F9E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39945" w14:textId="5F630C2E" w:rsidR="00D05F9E" w:rsidRPr="00D05F9E" w:rsidRDefault="00D05F9E" w:rsidP="00D05F9E">
            <w:pPr>
              <w:jc w:val="both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4EAA" w14:textId="3CFDE65B" w:rsidR="00D05F9E" w:rsidRPr="00D05F9E" w:rsidRDefault="00D05F9E" w:rsidP="00D05F9E">
            <w:pPr>
              <w:jc w:val="both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D05F9E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 xml:space="preserve">  </w:t>
            </w:r>
          </w:p>
        </w:tc>
      </w:tr>
    </w:tbl>
    <w:p w14:paraId="0562CB0E" w14:textId="77777777" w:rsidR="0084142C" w:rsidRPr="00D05F9E" w:rsidRDefault="0084142C" w:rsidP="0084142C">
      <w:pPr>
        <w:pStyle w:val="ListParagraph"/>
        <w:ind w:left="360"/>
        <w:jc w:val="both"/>
        <w:rPr>
          <w:rFonts w:asciiTheme="minorHAnsi" w:hAnsiTheme="minorHAnsi" w:cstheme="minorHAnsi"/>
          <w:b/>
          <w:szCs w:val="22"/>
        </w:rPr>
      </w:pPr>
    </w:p>
    <w:tbl>
      <w:tblPr>
        <w:tblW w:w="88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3150"/>
        <w:gridCol w:w="1620"/>
        <w:gridCol w:w="1823"/>
        <w:gridCol w:w="1731"/>
      </w:tblGrid>
      <w:tr w:rsidR="0084142C" w:rsidRPr="00721F38" w14:paraId="0ACF01A3" w14:textId="77777777" w:rsidTr="00245F23">
        <w:tc>
          <w:tcPr>
            <w:tcW w:w="8841" w:type="dxa"/>
            <w:gridSpan w:val="5"/>
            <w:shd w:val="clear" w:color="auto" w:fill="auto"/>
          </w:tcPr>
          <w:p w14:paraId="2D88E8D2" w14:textId="77777777" w:rsidR="0084142C" w:rsidRPr="00721F38" w:rsidRDefault="0084142C" w:rsidP="0084142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>Summary of costs</w:t>
            </w:r>
          </w:p>
        </w:tc>
      </w:tr>
      <w:tr w:rsidR="0084142C" w:rsidRPr="00721F38" w14:paraId="369891E8" w14:textId="77777777" w:rsidTr="00245F23">
        <w:tc>
          <w:tcPr>
            <w:tcW w:w="3667" w:type="dxa"/>
            <w:gridSpan w:val="2"/>
            <w:shd w:val="clear" w:color="auto" w:fill="auto"/>
          </w:tcPr>
          <w:p w14:paraId="61E3315F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 xml:space="preserve">Level of effort </w:t>
            </w:r>
          </w:p>
        </w:tc>
        <w:tc>
          <w:tcPr>
            <w:tcW w:w="1620" w:type="dxa"/>
            <w:shd w:val="clear" w:color="auto" w:fill="auto"/>
          </w:tcPr>
          <w:p w14:paraId="4501056D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># Days</w:t>
            </w:r>
          </w:p>
        </w:tc>
        <w:tc>
          <w:tcPr>
            <w:tcW w:w="1823" w:type="dxa"/>
            <w:shd w:val="clear" w:color="auto" w:fill="auto"/>
          </w:tcPr>
          <w:p w14:paraId="0FB2D987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 xml:space="preserve">Cost </w:t>
            </w:r>
          </w:p>
        </w:tc>
        <w:tc>
          <w:tcPr>
            <w:tcW w:w="1731" w:type="dxa"/>
            <w:shd w:val="clear" w:color="auto" w:fill="auto"/>
          </w:tcPr>
          <w:p w14:paraId="6097287C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 xml:space="preserve">Total  </w:t>
            </w:r>
          </w:p>
        </w:tc>
      </w:tr>
      <w:tr w:rsidR="0084142C" w:rsidRPr="00721F38" w14:paraId="3AD4123A" w14:textId="77777777" w:rsidTr="00245F23">
        <w:tc>
          <w:tcPr>
            <w:tcW w:w="517" w:type="dxa"/>
            <w:vMerge w:val="restart"/>
            <w:shd w:val="clear" w:color="auto" w:fill="auto"/>
          </w:tcPr>
          <w:p w14:paraId="34CE0A41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150" w:type="dxa"/>
            <w:shd w:val="clear" w:color="auto" w:fill="auto"/>
          </w:tcPr>
          <w:p w14:paraId="1D88E81B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Team member #1</w:t>
            </w:r>
          </w:p>
        </w:tc>
        <w:tc>
          <w:tcPr>
            <w:tcW w:w="1620" w:type="dxa"/>
            <w:shd w:val="clear" w:color="auto" w:fill="auto"/>
          </w:tcPr>
          <w:p w14:paraId="0C583C48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.. days</w:t>
            </w:r>
          </w:p>
        </w:tc>
        <w:tc>
          <w:tcPr>
            <w:tcW w:w="1823" w:type="dxa"/>
            <w:shd w:val="clear" w:color="auto" w:fill="auto"/>
          </w:tcPr>
          <w:p w14:paraId="62EBF3C5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14:paraId="6D98A12B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84142C" w:rsidRPr="00721F38" w14:paraId="6CE4D7AD" w14:textId="77777777" w:rsidTr="00245F23">
        <w:tc>
          <w:tcPr>
            <w:tcW w:w="517" w:type="dxa"/>
            <w:vMerge/>
            <w:shd w:val="clear" w:color="auto" w:fill="auto"/>
          </w:tcPr>
          <w:p w14:paraId="2946DB82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150" w:type="dxa"/>
            <w:shd w:val="clear" w:color="auto" w:fill="auto"/>
          </w:tcPr>
          <w:p w14:paraId="3EE76F61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Team member #2</w:t>
            </w:r>
          </w:p>
        </w:tc>
        <w:tc>
          <w:tcPr>
            <w:tcW w:w="1620" w:type="dxa"/>
            <w:shd w:val="clear" w:color="auto" w:fill="auto"/>
          </w:tcPr>
          <w:p w14:paraId="3A5A4EBE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.. days</w:t>
            </w:r>
          </w:p>
        </w:tc>
        <w:tc>
          <w:tcPr>
            <w:tcW w:w="1823" w:type="dxa"/>
            <w:shd w:val="clear" w:color="auto" w:fill="auto"/>
          </w:tcPr>
          <w:p w14:paraId="5997CC1D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14:paraId="110FFD37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84142C" w:rsidRPr="00721F38" w14:paraId="2D3D48C1" w14:textId="77777777" w:rsidTr="00245F23">
        <w:tc>
          <w:tcPr>
            <w:tcW w:w="5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699379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0062545D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…..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3685DD9E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.. days</w:t>
            </w:r>
          </w:p>
        </w:tc>
        <w:tc>
          <w:tcPr>
            <w:tcW w:w="1823" w:type="dxa"/>
            <w:shd w:val="clear" w:color="auto" w:fill="auto"/>
          </w:tcPr>
          <w:p w14:paraId="3FE9F23F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14:paraId="1F72F646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84142C" w:rsidRPr="00721F38" w14:paraId="760800BA" w14:textId="77777777" w:rsidTr="00245F23">
        <w:tc>
          <w:tcPr>
            <w:tcW w:w="5287" w:type="dxa"/>
            <w:gridSpan w:val="3"/>
            <w:tcBorders>
              <w:left w:val="nil"/>
            </w:tcBorders>
            <w:shd w:val="clear" w:color="auto" w:fill="auto"/>
          </w:tcPr>
          <w:p w14:paraId="08CE6F91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14:paraId="626A837C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Sub-Total LOE</w:t>
            </w:r>
          </w:p>
        </w:tc>
        <w:tc>
          <w:tcPr>
            <w:tcW w:w="1731" w:type="dxa"/>
            <w:shd w:val="clear" w:color="auto" w:fill="auto"/>
          </w:tcPr>
          <w:p w14:paraId="4DA138CD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>USD …</w:t>
            </w:r>
          </w:p>
        </w:tc>
      </w:tr>
      <w:tr w:rsidR="0084142C" w:rsidRPr="00721F38" w14:paraId="73AC4940" w14:textId="77777777" w:rsidTr="00245F23">
        <w:tc>
          <w:tcPr>
            <w:tcW w:w="52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0861833" w14:textId="77777777" w:rsidR="0084142C" w:rsidRPr="00721F38" w:rsidRDefault="00D72F1E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>Travel/mission/another</w:t>
            </w:r>
            <w:r w:rsidR="0084142C" w:rsidRPr="00721F38">
              <w:rPr>
                <w:rFonts w:ascii="Calibri" w:hAnsi="Calibri" w:cs="Calibri"/>
                <w:b/>
                <w:szCs w:val="22"/>
              </w:rPr>
              <w:t xml:space="preserve"> budget</w:t>
            </w:r>
          </w:p>
        </w:tc>
        <w:tc>
          <w:tcPr>
            <w:tcW w:w="1823" w:type="dxa"/>
            <w:shd w:val="clear" w:color="auto" w:fill="auto"/>
          </w:tcPr>
          <w:p w14:paraId="09CE6DA1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 xml:space="preserve">Cost </w:t>
            </w:r>
          </w:p>
        </w:tc>
        <w:tc>
          <w:tcPr>
            <w:tcW w:w="1731" w:type="dxa"/>
            <w:shd w:val="clear" w:color="auto" w:fill="auto"/>
          </w:tcPr>
          <w:p w14:paraId="4580CDB5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 xml:space="preserve">Total </w:t>
            </w:r>
          </w:p>
        </w:tc>
      </w:tr>
      <w:tr w:rsidR="0084142C" w:rsidRPr="00721F38" w14:paraId="4C8F8E8D" w14:textId="77777777" w:rsidTr="00245F23">
        <w:tc>
          <w:tcPr>
            <w:tcW w:w="517" w:type="dxa"/>
            <w:vMerge w:val="restart"/>
            <w:shd w:val="clear" w:color="auto" w:fill="auto"/>
          </w:tcPr>
          <w:p w14:paraId="61CDCEAD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4770" w:type="dxa"/>
            <w:gridSpan w:val="2"/>
            <w:shd w:val="clear" w:color="auto" w:fill="auto"/>
          </w:tcPr>
          <w:p w14:paraId="60EB9F0B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Travel/mission #1</w:t>
            </w:r>
          </w:p>
        </w:tc>
        <w:tc>
          <w:tcPr>
            <w:tcW w:w="1823" w:type="dxa"/>
            <w:shd w:val="clear" w:color="auto" w:fill="auto"/>
          </w:tcPr>
          <w:p w14:paraId="6BB9E253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14:paraId="23DE523C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84142C" w:rsidRPr="00721F38" w14:paraId="213F9D4E" w14:textId="77777777" w:rsidTr="00245F23">
        <w:tc>
          <w:tcPr>
            <w:tcW w:w="517" w:type="dxa"/>
            <w:vMerge/>
            <w:shd w:val="clear" w:color="auto" w:fill="auto"/>
          </w:tcPr>
          <w:p w14:paraId="52E56223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4770" w:type="dxa"/>
            <w:gridSpan w:val="2"/>
            <w:shd w:val="clear" w:color="auto" w:fill="auto"/>
          </w:tcPr>
          <w:p w14:paraId="79B991CD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Travel/mission #2</w:t>
            </w:r>
          </w:p>
        </w:tc>
        <w:tc>
          <w:tcPr>
            <w:tcW w:w="1823" w:type="dxa"/>
            <w:shd w:val="clear" w:color="auto" w:fill="auto"/>
          </w:tcPr>
          <w:p w14:paraId="07547A01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14:paraId="5043CB0F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84142C" w:rsidRPr="00721F38" w14:paraId="25C085C7" w14:textId="77777777" w:rsidTr="00245F23">
        <w:tc>
          <w:tcPr>
            <w:tcW w:w="5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459315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5AF0CF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Other (describe)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auto"/>
          </w:tcPr>
          <w:p w14:paraId="6537F28F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14:paraId="6DFB9E20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84142C" w:rsidRPr="00721F38" w14:paraId="0C2CDAA8" w14:textId="77777777" w:rsidTr="00245F23"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DF9E56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E871BC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0B08EA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Sub-Total Travel</w:t>
            </w:r>
          </w:p>
        </w:tc>
        <w:tc>
          <w:tcPr>
            <w:tcW w:w="1731" w:type="dxa"/>
            <w:shd w:val="clear" w:color="auto" w:fill="auto"/>
          </w:tcPr>
          <w:p w14:paraId="144A5D23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84142C" w:rsidRPr="00721F38" w14:paraId="637CEDB5" w14:textId="77777777" w:rsidTr="00245F23">
        <w:tc>
          <w:tcPr>
            <w:tcW w:w="52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8610EB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823" w:type="dxa"/>
            <w:tcBorders>
              <w:left w:val="single" w:sz="4" w:space="0" w:color="auto"/>
            </w:tcBorders>
            <w:shd w:val="clear" w:color="auto" w:fill="auto"/>
          </w:tcPr>
          <w:p w14:paraId="51E8FDB7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>Total</w:t>
            </w:r>
          </w:p>
        </w:tc>
        <w:tc>
          <w:tcPr>
            <w:tcW w:w="1731" w:type="dxa"/>
            <w:shd w:val="clear" w:color="auto" w:fill="auto"/>
          </w:tcPr>
          <w:p w14:paraId="258399DB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>USD …</w:t>
            </w:r>
          </w:p>
        </w:tc>
      </w:tr>
    </w:tbl>
    <w:p w14:paraId="637805D2" w14:textId="77777777" w:rsidR="0084142C" w:rsidRPr="00721F38" w:rsidRDefault="0084142C" w:rsidP="0084142C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463F29E8" w14:textId="77777777" w:rsidR="0084142C" w:rsidRPr="00721F38" w:rsidRDefault="0084142C" w:rsidP="0084142C">
      <w:pPr>
        <w:widowControl/>
        <w:overflowPunct/>
        <w:adjustRightInd/>
        <w:rPr>
          <w:rFonts w:ascii="Calibri" w:hAnsi="Calibri" w:cs="Calibri"/>
          <w:sz w:val="22"/>
          <w:szCs w:val="22"/>
        </w:rPr>
      </w:pPr>
    </w:p>
    <w:p w14:paraId="3B7B4B86" w14:textId="77777777" w:rsidR="0084142C" w:rsidRPr="00721F38" w:rsidRDefault="0084142C" w:rsidP="0084142C">
      <w:pPr>
        <w:widowControl/>
        <w:overflowPunct/>
        <w:adjustRightInd/>
        <w:rPr>
          <w:rFonts w:ascii="Calibri" w:hAnsi="Calibri" w:cs="Calibri"/>
          <w:b/>
          <w:kern w:val="0"/>
          <w:sz w:val="22"/>
          <w:szCs w:val="22"/>
          <w:lang w:val="en-GB"/>
        </w:rPr>
      </w:pPr>
      <w:r w:rsidRPr="00721F38">
        <w:rPr>
          <w:rFonts w:ascii="Calibri" w:hAnsi="Calibri" w:cs="Calibri"/>
          <w:b/>
          <w:kern w:val="0"/>
          <w:sz w:val="22"/>
          <w:szCs w:val="22"/>
          <w:lang w:val="en-GB"/>
        </w:rPr>
        <w:br w:type="page"/>
      </w:r>
    </w:p>
    <w:p w14:paraId="3A0FF5F2" w14:textId="77777777" w:rsidR="00010353" w:rsidRDefault="00010353"/>
    <w:sectPr w:rsidR="00010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(Body)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727FD"/>
    <w:multiLevelType w:val="hybridMultilevel"/>
    <w:tmpl w:val="D592D508"/>
    <w:lvl w:ilvl="0" w:tplc="457626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2B2A01"/>
    <w:multiLevelType w:val="hybridMultilevel"/>
    <w:tmpl w:val="4DE01DCE"/>
    <w:lvl w:ilvl="0" w:tplc="27FA170C">
      <w:start w:val="1"/>
      <w:numFmt w:val="decimal"/>
      <w:lvlText w:val="%1."/>
      <w:lvlJc w:val="left"/>
      <w:pPr>
        <w:ind w:left="360" w:hanging="360"/>
      </w:pPr>
      <w:rPr>
        <w:rFonts w:ascii="Corbel" w:eastAsia="Times New Roman" w:hAnsi="Corbel" w:cs="Calibri (Body)"/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2C"/>
    <w:rsid w:val="00010353"/>
    <w:rsid w:val="001168A1"/>
    <w:rsid w:val="00214367"/>
    <w:rsid w:val="00245F23"/>
    <w:rsid w:val="00575933"/>
    <w:rsid w:val="0064300A"/>
    <w:rsid w:val="0084142C"/>
    <w:rsid w:val="00B838FD"/>
    <w:rsid w:val="00B92EA6"/>
    <w:rsid w:val="00C97391"/>
    <w:rsid w:val="00D05F9E"/>
    <w:rsid w:val="00D72F1E"/>
    <w:rsid w:val="00E94DF3"/>
    <w:rsid w:val="5150F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082139"/>
  <w15:chartTrackingRefBased/>
  <w15:docId w15:val="{011B500E-A35E-4301-80BB-DD79A55B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42C"/>
    <w:pPr>
      <w:widowControl w:val="0"/>
      <w:overflowPunct w:val="0"/>
      <w:adjustRightInd w:val="0"/>
    </w:pPr>
    <w:rPr>
      <w:rFonts w:ascii="Times New Roman" w:eastAsia="MS Mincho" w:hAnsi="Times New Roman"/>
      <w:kern w:val="28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List Paragraph1,Bullet List,FooterText,Colorful List Accent 1,Colorful List - Accent 11,numbered,Paragraphe de liste1,列出段落,列出段落1,Bulletr List Paragraph,List Paragraph2,List Paragraph21,Párrafo de lista1,Parágrafo da Lista1,lp1,Bab"/>
    <w:basedOn w:val="Normal"/>
    <w:link w:val="ListParagraphChar"/>
    <w:uiPriority w:val="34"/>
    <w:qFormat/>
    <w:rsid w:val="0084142C"/>
    <w:pPr>
      <w:spacing w:line="360" w:lineRule="auto"/>
      <w:ind w:left="720"/>
      <w:contextualSpacing/>
    </w:pPr>
    <w:rPr>
      <w:sz w:val="22"/>
    </w:rPr>
  </w:style>
  <w:style w:type="character" w:customStyle="1" w:styleId="ListParagraphChar">
    <w:name w:val="List Paragraph Char"/>
    <w:aliases w:val="Bullets Char,List Paragraph1 Char,Bullet List Char,FooterText Char,Colorful List Accent 1 Char,Colorful List - Accent 11 Char,numbered Char,Paragraphe de liste1 Char,列出段落 Char,列出段落1 Char,Bulletr List Paragraph Char,lp1 Char,Bab Char"/>
    <w:link w:val="ListParagraph"/>
    <w:uiPriority w:val="34"/>
    <w:qFormat/>
    <w:locked/>
    <w:rsid w:val="0084142C"/>
    <w:rPr>
      <w:rFonts w:ascii="Times New Roman" w:eastAsia="MS Mincho" w:hAnsi="Times New Roman" w:cs="Times New Roman"/>
      <w:kern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8BF9FB8CCC34FBE8AD4F42036DBFE" ma:contentTypeVersion="13" ma:contentTypeDescription="Create a new document." ma:contentTypeScope="" ma:versionID="4d086b6805ba4681ee96b1d945c7071f">
  <xsd:schema xmlns:xsd="http://www.w3.org/2001/XMLSchema" xmlns:xs="http://www.w3.org/2001/XMLSchema" xmlns:p="http://schemas.microsoft.com/office/2006/metadata/properties" xmlns:ns2="cbeaf6cb-3891-4d85-892b-81fd4971d3f5" xmlns:ns3="1e35d478-40be-4ebc-a01a-b8fbc2de31e2" targetNamespace="http://schemas.microsoft.com/office/2006/metadata/properties" ma:root="true" ma:fieldsID="5e29b4f284a665d6dcac8b1f2d822c6a" ns2:_="" ns3:_="">
    <xsd:import namespace="cbeaf6cb-3891-4d85-892b-81fd4971d3f5"/>
    <xsd:import namespace="1e35d478-40be-4ebc-a01a-b8fbc2de31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af6cb-3891-4d85-892b-81fd4971d3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5d478-40be-4ebc-a01a-b8fbc2de3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AE4274-6F45-4EAA-9292-4EFA6C61D3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194EEF-4FFC-431D-A69B-51DF907356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3A240E-4343-407B-8239-76781BAEA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af6cb-3891-4d85-892b-81fd4971d3f5"/>
    <ds:schemaRef ds:uri="1e35d478-40be-4ebc-a01a-b8fbc2de3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Momenat Al-Khateeb</dc:creator>
  <cp:keywords/>
  <dc:description/>
  <cp:lastModifiedBy>Martin Volkmar</cp:lastModifiedBy>
  <cp:revision>6</cp:revision>
  <dcterms:created xsi:type="dcterms:W3CDTF">2021-08-02T05:57:00Z</dcterms:created>
  <dcterms:modified xsi:type="dcterms:W3CDTF">2022-01-19T15:44:00Z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0x010100AB58BF9FB8CCC34FBE8AD4F42036DBFE</vt:lpwstr>
  </property>
</Properties>
</file>