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91D" w:rsidRPr="00E10C75" w:rsidRDefault="00BB491D" w:rsidP="00BB491D">
      <w:pPr>
        <w:jc w:val="center"/>
        <w:rPr>
          <w:rFonts w:ascii="Calibri" w:hAnsi="Calibri" w:cs="Calibri"/>
          <w:b/>
          <w:sz w:val="22"/>
          <w:szCs w:val="22"/>
        </w:rPr>
      </w:pPr>
      <w:r w:rsidRPr="00E10C75">
        <w:rPr>
          <w:rFonts w:ascii="Calibri" w:hAnsi="Calibri" w:cs="Calibri"/>
          <w:noProof/>
          <w:sz w:val="22"/>
          <w:szCs w:val="22"/>
        </w:rPr>
        <w:drawing>
          <wp:inline distT="0" distB="0" distL="0" distR="0" wp14:anchorId="26746036" wp14:editId="599BCFCE">
            <wp:extent cx="5610034" cy="11144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195" cy="1143857"/>
                    </a:xfrm>
                    <a:prstGeom prst="rect">
                      <a:avLst/>
                    </a:prstGeom>
                    <a:noFill/>
                    <a:ln>
                      <a:noFill/>
                    </a:ln>
                  </pic:spPr>
                </pic:pic>
              </a:graphicData>
            </a:graphic>
          </wp:inline>
        </w:drawing>
      </w:r>
    </w:p>
    <w:p w:rsidR="00BB491D" w:rsidRPr="00E10C75" w:rsidRDefault="00BB491D" w:rsidP="00BB491D">
      <w:pPr>
        <w:jc w:val="center"/>
        <w:rPr>
          <w:rFonts w:ascii="Calibri" w:hAnsi="Calibri" w:cs="Calibri"/>
          <w:b/>
          <w:sz w:val="22"/>
          <w:szCs w:val="22"/>
        </w:rPr>
      </w:pPr>
      <w:r w:rsidRPr="00E10C75">
        <w:rPr>
          <w:rFonts w:ascii="Calibri" w:hAnsi="Calibri" w:cs="Calibri"/>
          <w:b/>
          <w:sz w:val="22"/>
          <w:szCs w:val="22"/>
        </w:rPr>
        <w:t>TERME DE REFERENCES</w:t>
      </w:r>
    </w:p>
    <w:p w:rsidR="00847D97" w:rsidRPr="00E10C75" w:rsidRDefault="00847D97" w:rsidP="00BB491D">
      <w:pPr>
        <w:jc w:val="center"/>
        <w:rPr>
          <w:rFonts w:ascii="Calibri" w:hAnsi="Calibri" w:cs="Calibri"/>
          <w:b/>
          <w:i/>
          <w:sz w:val="22"/>
          <w:szCs w:val="22"/>
        </w:rPr>
      </w:pPr>
      <w:r w:rsidRPr="00E10C75">
        <w:rPr>
          <w:rFonts w:ascii="Calibri" w:hAnsi="Calibri" w:cs="Calibri"/>
          <w:b/>
          <w:i/>
          <w:sz w:val="22"/>
          <w:szCs w:val="22"/>
        </w:rPr>
        <w:t>Request for application</w:t>
      </w:r>
    </w:p>
    <w:p w:rsidR="00BB491D" w:rsidRPr="00E10C75" w:rsidRDefault="00BB491D" w:rsidP="00BB491D">
      <w:pPr>
        <w:jc w:val="center"/>
        <w:rPr>
          <w:rFonts w:ascii="Calibri" w:hAnsi="Calibri" w:cs="Calibri"/>
          <w:b/>
          <w:sz w:val="22"/>
          <w:szCs w:val="22"/>
        </w:rPr>
      </w:pPr>
    </w:p>
    <w:tbl>
      <w:tblPr>
        <w:tblW w:w="10490" w:type="dxa"/>
        <w:tblInd w:w="-717" w:type="dxa"/>
        <w:shd w:val="clear" w:color="auto" w:fill="FFFFFF"/>
        <w:tblCellMar>
          <w:left w:w="0" w:type="dxa"/>
          <w:right w:w="0" w:type="dxa"/>
        </w:tblCellMar>
        <w:tblLook w:val="04A0" w:firstRow="1" w:lastRow="0" w:firstColumn="1" w:lastColumn="0" w:noHBand="0" w:noVBand="1"/>
      </w:tblPr>
      <w:tblGrid>
        <w:gridCol w:w="5477"/>
        <w:gridCol w:w="5013"/>
      </w:tblGrid>
      <w:tr w:rsidR="00BB491D" w:rsidRPr="00E10C75" w:rsidTr="00847D97">
        <w:tc>
          <w:tcPr>
            <w:tcW w:w="5477" w:type="dxa"/>
            <w:tcBorders>
              <w:top w:val="single" w:sz="6" w:space="0" w:color="CCCCCC"/>
              <w:left w:val="single" w:sz="6" w:space="0" w:color="CCCCCC"/>
              <w:bottom w:val="single" w:sz="6" w:space="0" w:color="CCCCCC"/>
              <w:right w:val="single" w:sz="6" w:space="0" w:color="CCCCCC"/>
            </w:tcBorders>
            <w:shd w:val="clear" w:color="auto" w:fill="E6E6E6"/>
            <w:tcMar>
              <w:top w:w="75" w:type="dxa"/>
              <w:left w:w="75" w:type="dxa"/>
              <w:bottom w:w="75" w:type="dxa"/>
              <w:right w:w="75" w:type="dxa"/>
            </w:tcMar>
            <w:hideMark/>
          </w:tcPr>
          <w:p w:rsidR="00BB491D" w:rsidRPr="00E10C75" w:rsidRDefault="00BB491D" w:rsidP="005A47A0">
            <w:pPr>
              <w:rPr>
                <w:rFonts w:ascii="Calibri" w:hAnsi="Calibri" w:cs="Calibri"/>
                <w:color w:val="000000" w:themeColor="text1"/>
                <w:sz w:val="22"/>
                <w:szCs w:val="22"/>
                <w:lang w:eastAsia="hu-HU"/>
              </w:rPr>
            </w:pPr>
            <w:r w:rsidRPr="00E10C75">
              <w:rPr>
                <w:rFonts w:ascii="Calibri" w:hAnsi="Calibri" w:cs="Calibri"/>
                <w:b/>
                <w:bCs/>
                <w:color w:val="000000" w:themeColor="text1"/>
                <w:sz w:val="22"/>
                <w:szCs w:val="22"/>
                <w:lang w:eastAsia="hu-HU"/>
              </w:rPr>
              <w:t>Title:</w:t>
            </w:r>
            <w:r w:rsidRPr="00E10C75">
              <w:rPr>
                <w:rFonts w:ascii="Calibri" w:hAnsi="Calibri" w:cs="Calibri"/>
                <w:noProof/>
                <w:sz w:val="22"/>
                <w:szCs w:val="22"/>
              </w:rPr>
              <w:t xml:space="preserve"> </w:t>
            </w:r>
          </w:p>
        </w:tc>
        <w:tc>
          <w:tcPr>
            <w:tcW w:w="5013"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hideMark/>
          </w:tcPr>
          <w:p w:rsidR="00BB491D" w:rsidRPr="00E10C75" w:rsidRDefault="00C74B4E" w:rsidP="005A47A0">
            <w:pPr>
              <w:pBdr>
                <w:bottom w:val="single" w:sz="4" w:space="1" w:color="auto"/>
              </w:pBdr>
              <w:rPr>
                <w:rFonts w:ascii="Calibri" w:hAnsi="Calibri" w:cs="Calibri"/>
                <w:b/>
                <w:sz w:val="22"/>
                <w:szCs w:val="22"/>
                <w:lang w:val="fr-FR"/>
              </w:rPr>
            </w:pPr>
            <w:r>
              <w:rPr>
                <w:rFonts w:ascii="Calibri" w:hAnsi="Calibri" w:cs="Calibri"/>
                <w:b/>
                <w:sz w:val="22"/>
                <w:szCs w:val="22"/>
                <w:lang w:val="fr-FR"/>
              </w:rPr>
              <w:t>Sélection</w:t>
            </w:r>
            <w:bookmarkStart w:id="0" w:name="_GoBack"/>
            <w:bookmarkEnd w:id="0"/>
            <w:r w:rsidR="00765DDA" w:rsidRPr="00E10C75">
              <w:rPr>
                <w:rFonts w:ascii="Calibri" w:hAnsi="Calibri" w:cs="Calibri"/>
                <w:b/>
                <w:sz w:val="22"/>
                <w:szCs w:val="22"/>
                <w:lang w:val="fr-FR"/>
              </w:rPr>
              <w:t xml:space="preserve"> d’une structure pour le développement et la diffusion d’une carte interactive (SIG), d’un plan de renforcements de capacités de la chambre des mines et de l’élaboration d’une étude de cadrage pré-atelier</w:t>
            </w:r>
          </w:p>
        </w:tc>
      </w:tr>
      <w:tr w:rsidR="00BB491D" w:rsidRPr="00E10C75" w:rsidTr="00847D97">
        <w:tc>
          <w:tcPr>
            <w:tcW w:w="5477" w:type="dxa"/>
            <w:tcBorders>
              <w:top w:val="single" w:sz="6" w:space="0" w:color="CCCCCC"/>
              <w:left w:val="single" w:sz="6" w:space="0" w:color="CCCCCC"/>
              <w:bottom w:val="single" w:sz="6" w:space="0" w:color="CCCCCC"/>
              <w:right w:val="single" w:sz="6" w:space="0" w:color="CCCCCC"/>
            </w:tcBorders>
            <w:shd w:val="clear" w:color="auto" w:fill="E6E6E6"/>
            <w:tcMar>
              <w:top w:w="75" w:type="dxa"/>
              <w:left w:w="75" w:type="dxa"/>
              <w:bottom w:w="75" w:type="dxa"/>
              <w:right w:w="75" w:type="dxa"/>
            </w:tcMar>
            <w:hideMark/>
          </w:tcPr>
          <w:p w:rsidR="00BB491D" w:rsidRPr="00E10C75" w:rsidRDefault="00BB491D" w:rsidP="005A47A0">
            <w:pPr>
              <w:rPr>
                <w:rFonts w:ascii="Calibri" w:hAnsi="Calibri" w:cs="Calibri"/>
                <w:color w:val="000000" w:themeColor="text1"/>
                <w:sz w:val="22"/>
                <w:szCs w:val="22"/>
                <w:lang w:eastAsia="hu-HU"/>
              </w:rPr>
            </w:pPr>
            <w:r w:rsidRPr="00E10C75">
              <w:rPr>
                <w:rFonts w:ascii="Calibri" w:hAnsi="Calibri" w:cs="Calibri"/>
                <w:b/>
                <w:bCs/>
                <w:color w:val="000000" w:themeColor="text1"/>
                <w:sz w:val="22"/>
                <w:szCs w:val="22"/>
                <w:lang w:eastAsia="hu-HU"/>
              </w:rPr>
              <w:t>Scope of advertisement:</w:t>
            </w:r>
          </w:p>
        </w:tc>
        <w:tc>
          <w:tcPr>
            <w:tcW w:w="5013"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hideMark/>
          </w:tcPr>
          <w:p w:rsidR="00BB491D" w:rsidRPr="00E10C75" w:rsidRDefault="00BB491D" w:rsidP="005A47A0">
            <w:pPr>
              <w:rPr>
                <w:rFonts w:ascii="Calibri" w:hAnsi="Calibri" w:cs="Calibri"/>
                <w:color w:val="000000" w:themeColor="text1"/>
                <w:sz w:val="22"/>
                <w:szCs w:val="22"/>
                <w:lang w:eastAsia="hu-HU"/>
              </w:rPr>
            </w:pPr>
            <w:r w:rsidRPr="00E10C75">
              <w:rPr>
                <w:rFonts w:ascii="Calibri" w:hAnsi="Calibri" w:cs="Calibri"/>
                <w:color w:val="000000" w:themeColor="text1"/>
                <w:sz w:val="22"/>
                <w:szCs w:val="22"/>
                <w:lang w:eastAsia="hu-HU"/>
              </w:rPr>
              <w:t xml:space="preserve">Globally advertised </w:t>
            </w:r>
            <w:r w:rsidR="00847D97" w:rsidRPr="00E10C75">
              <w:rPr>
                <w:rFonts w:ascii="Calibri" w:hAnsi="Calibri" w:cs="Calibri"/>
                <w:color w:val="000000" w:themeColor="text1"/>
                <w:sz w:val="22"/>
                <w:szCs w:val="22"/>
                <w:lang w:eastAsia="hu-HU"/>
              </w:rPr>
              <w:t xml:space="preserve">- </w:t>
            </w:r>
            <w:proofErr w:type="spellStart"/>
            <w:r w:rsidR="00847D97" w:rsidRPr="00E10C75">
              <w:rPr>
                <w:rFonts w:ascii="Calibri" w:hAnsi="Calibri" w:cs="Calibri"/>
                <w:color w:val="000000" w:themeColor="text1"/>
                <w:sz w:val="22"/>
                <w:szCs w:val="22"/>
                <w:lang w:eastAsia="hu-HU"/>
              </w:rPr>
              <w:t>RfA</w:t>
            </w:r>
            <w:proofErr w:type="spellEnd"/>
          </w:p>
        </w:tc>
      </w:tr>
      <w:tr w:rsidR="00BB491D" w:rsidRPr="00E10C75" w:rsidTr="00847D97">
        <w:tc>
          <w:tcPr>
            <w:tcW w:w="5477" w:type="dxa"/>
            <w:tcBorders>
              <w:top w:val="single" w:sz="6" w:space="0" w:color="CCCCCC"/>
              <w:left w:val="single" w:sz="6" w:space="0" w:color="CCCCCC"/>
              <w:bottom w:val="single" w:sz="6" w:space="0" w:color="CCCCCC"/>
              <w:right w:val="single" w:sz="6" w:space="0" w:color="CCCCCC"/>
            </w:tcBorders>
            <w:shd w:val="clear" w:color="auto" w:fill="E6E6E6"/>
            <w:tcMar>
              <w:top w:w="75" w:type="dxa"/>
              <w:left w:w="75" w:type="dxa"/>
              <w:bottom w:w="75" w:type="dxa"/>
              <w:right w:w="75" w:type="dxa"/>
            </w:tcMar>
            <w:hideMark/>
          </w:tcPr>
          <w:p w:rsidR="00BB491D" w:rsidRPr="00E10C75" w:rsidRDefault="00BB491D" w:rsidP="005A47A0">
            <w:pPr>
              <w:rPr>
                <w:rFonts w:ascii="Calibri" w:hAnsi="Calibri" w:cs="Calibri"/>
                <w:color w:val="000000" w:themeColor="text1"/>
                <w:sz w:val="22"/>
                <w:szCs w:val="22"/>
                <w:lang w:eastAsia="hu-HU"/>
              </w:rPr>
            </w:pPr>
            <w:r w:rsidRPr="00E10C75">
              <w:rPr>
                <w:rFonts w:ascii="Calibri" w:hAnsi="Calibri" w:cs="Calibri"/>
                <w:b/>
                <w:bCs/>
                <w:color w:val="000000" w:themeColor="text1"/>
                <w:sz w:val="22"/>
                <w:szCs w:val="22"/>
                <w:lang w:eastAsia="hu-HU"/>
              </w:rPr>
              <w:t>Brand:</w:t>
            </w:r>
          </w:p>
        </w:tc>
        <w:tc>
          <w:tcPr>
            <w:tcW w:w="5013"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hideMark/>
          </w:tcPr>
          <w:p w:rsidR="00BB491D" w:rsidRPr="00E10C75" w:rsidRDefault="00BB491D" w:rsidP="005A47A0">
            <w:pPr>
              <w:rPr>
                <w:rFonts w:ascii="Calibri" w:hAnsi="Calibri" w:cs="Calibri"/>
                <w:color w:val="000000" w:themeColor="text1"/>
                <w:sz w:val="22"/>
                <w:szCs w:val="22"/>
                <w:lang w:eastAsia="hu-HU"/>
              </w:rPr>
            </w:pPr>
            <w:r w:rsidRPr="00E10C75">
              <w:rPr>
                <w:rFonts w:ascii="Calibri" w:hAnsi="Calibri" w:cs="Calibri"/>
                <w:color w:val="000000" w:themeColor="text1"/>
                <w:sz w:val="22"/>
                <w:szCs w:val="22"/>
                <w:lang w:eastAsia="hu-HU"/>
              </w:rPr>
              <w:t>UNCDF</w:t>
            </w:r>
          </w:p>
        </w:tc>
      </w:tr>
      <w:tr w:rsidR="00BB491D" w:rsidRPr="00E10C75" w:rsidTr="00847D97">
        <w:tc>
          <w:tcPr>
            <w:tcW w:w="5477" w:type="dxa"/>
            <w:tcBorders>
              <w:top w:val="single" w:sz="6" w:space="0" w:color="CCCCCC"/>
              <w:left w:val="single" w:sz="6" w:space="0" w:color="CCCCCC"/>
              <w:bottom w:val="single" w:sz="6" w:space="0" w:color="CCCCCC"/>
              <w:right w:val="single" w:sz="6" w:space="0" w:color="CCCCCC"/>
            </w:tcBorders>
            <w:shd w:val="clear" w:color="auto" w:fill="E6E6E6"/>
            <w:tcMar>
              <w:top w:w="75" w:type="dxa"/>
              <w:left w:w="75" w:type="dxa"/>
              <w:bottom w:w="75" w:type="dxa"/>
              <w:right w:w="75" w:type="dxa"/>
            </w:tcMar>
            <w:hideMark/>
          </w:tcPr>
          <w:p w:rsidR="00BB491D" w:rsidRPr="00E10C75" w:rsidRDefault="00BB491D" w:rsidP="005A47A0">
            <w:pPr>
              <w:rPr>
                <w:rFonts w:ascii="Calibri" w:hAnsi="Calibri" w:cs="Calibri"/>
                <w:color w:val="000000" w:themeColor="text1"/>
                <w:sz w:val="22"/>
                <w:szCs w:val="22"/>
                <w:lang w:eastAsia="hu-HU"/>
              </w:rPr>
            </w:pPr>
            <w:r w:rsidRPr="00E10C75">
              <w:rPr>
                <w:rFonts w:ascii="Calibri" w:hAnsi="Calibri" w:cs="Calibri"/>
                <w:b/>
                <w:bCs/>
                <w:color w:val="000000" w:themeColor="text1"/>
                <w:sz w:val="22"/>
                <w:szCs w:val="22"/>
                <w:lang w:eastAsia="hu-HU"/>
              </w:rPr>
              <w:t>Practice Area:</w:t>
            </w:r>
          </w:p>
        </w:tc>
        <w:tc>
          <w:tcPr>
            <w:tcW w:w="5013"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hideMark/>
          </w:tcPr>
          <w:p w:rsidR="00BB491D" w:rsidRPr="00E10C75" w:rsidRDefault="00BB491D" w:rsidP="005A47A0">
            <w:pPr>
              <w:rPr>
                <w:rFonts w:ascii="Calibri" w:hAnsi="Calibri" w:cs="Calibri"/>
                <w:color w:val="000000" w:themeColor="text1"/>
                <w:sz w:val="22"/>
                <w:szCs w:val="22"/>
                <w:lang w:eastAsia="hu-HU"/>
              </w:rPr>
            </w:pPr>
            <w:r w:rsidRPr="00E10C75">
              <w:rPr>
                <w:rFonts w:ascii="Calibri" w:hAnsi="Calibri" w:cs="Calibri"/>
                <w:color w:val="000000" w:themeColor="text1"/>
                <w:sz w:val="22"/>
                <w:szCs w:val="22"/>
                <w:lang w:eastAsia="hu-HU"/>
              </w:rPr>
              <w:t>Sustainable Development and Poverty Reduction</w:t>
            </w:r>
          </w:p>
        </w:tc>
      </w:tr>
      <w:tr w:rsidR="00BB491D" w:rsidRPr="00E10C75" w:rsidTr="00847D97">
        <w:tc>
          <w:tcPr>
            <w:tcW w:w="5477" w:type="dxa"/>
            <w:tcBorders>
              <w:top w:val="single" w:sz="6" w:space="0" w:color="CCCCCC"/>
              <w:left w:val="single" w:sz="6" w:space="0" w:color="CCCCCC"/>
              <w:bottom w:val="single" w:sz="6" w:space="0" w:color="CCCCCC"/>
              <w:right w:val="single" w:sz="6" w:space="0" w:color="CCCCCC"/>
            </w:tcBorders>
            <w:shd w:val="clear" w:color="auto" w:fill="E6E6E6"/>
            <w:tcMar>
              <w:top w:w="75" w:type="dxa"/>
              <w:left w:w="75" w:type="dxa"/>
              <w:bottom w:w="75" w:type="dxa"/>
              <w:right w:w="75" w:type="dxa"/>
            </w:tcMar>
            <w:hideMark/>
          </w:tcPr>
          <w:p w:rsidR="00BB491D" w:rsidRPr="00E10C75" w:rsidRDefault="00BB491D" w:rsidP="005A47A0">
            <w:pPr>
              <w:rPr>
                <w:rFonts w:ascii="Calibri" w:hAnsi="Calibri" w:cs="Calibri"/>
                <w:color w:val="000000" w:themeColor="text1"/>
                <w:sz w:val="22"/>
                <w:szCs w:val="22"/>
                <w:lang w:eastAsia="hu-HU"/>
              </w:rPr>
            </w:pPr>
            <w:r w:rsidRPr="00E10C75">
              <w:rPr>
                <w:rFonts w:ascii="Calibri" w:hAnsi="Calibri" w:cs="Calibri"/>
                <w:b/>
                <w:bCs/>
                <w:color w:val="000000" w:themeColor="text1"/>
                <w:sz w:val="22"/>
                <w:szCs w:val="22"/>
                <w:lang w:eastAsia="hu-HU"/>
              </w:rPr>
              <w:t>Application Deadline:</w:t>
            </w:r>
          </w:p>
        </w:tc>
        <w:tc>
          <w:tcPr>
            <w:tcW w:w="5013"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hideMark/>
          </w:tcPr>
          <w:p w:rsidR="00BB491D" w:rsidRPr="00E10C75" w:rsidRDefault="00847D97" w:rsidP="005A47A0">
            <w:pPr>
              <w:rPr>
                <w:rFonts w:ascii="Calibri" w:hAnsi="Calibri" w:cs="Calibri"/>
                <w:color w:val="000000" w:themeColor="text1"/>
                <w:sz w:val="22"/>
                <w:szCs w:val="22"/>
                <w:lang w:eastAsia="hu-HU"/>
              </w:rPr>
            </w:pPr>
            <w:r w:rsidRPr="00E10C75">
              <w:rPr>
                <w:rFonts w:ascii="Calibri" w:hAnsi="Calibri" w:cs="Calibri"/>
                <w:color w:val="000000" w:themeColor="text1"/>
                <w:sz w:val="22"/>
                <w:szCs w:val="22"/>
                <w:lang w:eastAsia="hu-HU"/>
              </w:rPr>
              <w:t>21</w:t>
            </w:r>
            <w:r w:rsidRPr="00E10C75">
              <w:rPr>
                <w:rFonts w:ascii="Calibri" w:hAnsi="Calibri" w:cs="Calibri"/>
                <w:color w:val="000000" w:themeColor="text1"/>
                <w:sz w:val="22"/>
                <w:szCs w:val="22"/>
                <w:vertAlign w:val="superscript"/>
                <w:lang w:eastAsia="hu-HU"/>
              </w:rPr>
              <w:t>st</w:t>
            </w:r>
            <w:r w:rsidRPr="00E10C75">
              <w:rPr>
                <w:rFonts w:ascii="Calibri" w:hAnsi="Calibri" w:cs="Calibri"/>
                <w:color w:val="000000" w:themeColor="text1"/>
                <w:sz w:val="22"/>
                <w:szCs w:val="22"/>
                <w:lang w:eastAsia="hu-HU"/>
              </w:rPr>
              <w:t xml:space="preserve"> October</w:t>
            </w:r>
            <w:r w:rsidR="00BB491D" w:rsidRPr="00E10C75">
              <w:rPr>
                <w:rFonts w:ascii="Calibri" w:hAnsi="Calibri" w:cs="Calibri"/>
                <w:color w:val="000000" w:themeColor="text1"/>
                <w:sz w:val="22"/>
                <w:szCs w:val="22"/>
                <w:lang w:eastAsia="hu-HU"/>
              </w:rPr>
              <w:t>-19</w:t>
            </w:r>
          </w:p>
        </w:tc>
      </w:tr>
      <w:tr w:rsidR="00BB491D" w:rsidRPr="00E10C75" w:rsidTr="00847D97">
        <w:tc>
          <w:tcPr>
            <w:tcW w:w="5477" w:type="dxa"/>
            <w:tcBorders>
              <w:top w:val="single" w:sz="6" w:space="0" w:color="CCCCCC"/>
              <w:left w:val="single" w:sz="6" w:space="0" w:color="CCCCCC"/>
              <w:bottom w:val="single" w:sz="6" w:space="0" w:color="CCCCCC"/>
              <w:right w:val="single" w:sz="6" w:space="0" w:color="CCCCCC"/>
            </w:tcBorders>
            <w:shd w:val="clear" w:color="auto" w:fill="E6E6E6"/>
            <w:tcMar>
              <w:top w:w="75" w:type="dxa"/>
              <w:left w:w="75" w:type="dxa"/>
              <w:bottom w:w="75" w:type="dxa"/>
              <w:right w:w="75" w:type="dxa"/>
            </w:tcMar>
            <w:hideMark/>
          </w:tcPr>
          <w:p w:rsidR="00BB491D" w:rsidRPr="00E10C75" w:rsidRDefault="00BB491D" w:rsidP="005A47A0">
            <w:pPr>
              <w:rPr>
                <w:rFonts w:ascii="Calibri" w:hAnsi="Calibri" w:cs="Calibri"/>
                <w:color w:val="000000" w:themeColor="text1"/>
                <w:sz w:val="22"/>
                <w:szCs w:val="22"/>
                <w:lang w:eastAsia="hu-HU"/>
              </w:rPr>
            </w:pPr>
            <w:r w:rsidRPr="00E10C75">
              <w:rPr>
                <w:rFonts w:ascii="Calibri" w:hAnsi="Calibri" w:cs="Calibri"/>
                <w:b/>
                <w:bCs/>
                <w:color w:val="000000" w:themeColor="text1"/>
                <w:sz w:val="22"/>
                <w:szCs w:val="22"/>
                <w:lang w:eastAsia="hu-HU"/>
              </w:rPr>
              <w:t>Type of Contract:</w:t>
            </w:r>
          </w:p>
        </w:tc>
        <w:tc>
          <w:tcPr>
            <w:tcW w:w="5013"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hideMark/>
          </w:tcPr>
          <w:p w:rsidR="00BB491D" w:rsidRPr="00E10C75" w:rsidRDefault="00847D97" w:rsidP="005A47A0">
            <w:pPr>
              <w:rPr>
                <w:rFonts w:ascii="Calibri" w:hAnsi="Calibri" w:cs="Calibri"/>
                <w:color w:val="000000" w:themeColor="text1"/>
                <w:sz w:val="22"/>
                <w:szCs w:val="22"/>
                <w:lang w:eastAsia="hu-HU"/>
              </w:rPr>
            </w:pPr>
            <w:r w:rsidRPr="00E10C75">
              <w:rPr>
                <w:rFonts w:ascii="Calibri" w:hAnsi="Calibri" w:cs="Calibri"/>
                <w:color w:val="000000" w:themeColor="text1"/>
                <w:sz w:val="22"/>
                <w:szCs w:val="22"/>
                <w:lang w:eastAsia="hu-HU"/>
              </w:rPr>
              <w:t>Performance based agreement</w:t>
            </w:r>
          </w:p>
        </w:tc>
      </w:tr>
      <w:tr w:rsidR="00BB491D" w:rsidRPr="00E10C75" w:rsidTr="00847D97">
        <w:tc>
          <w:tcPr>
            <w:tcW w:w="5477" w:type="dxa"/>
            <w:tcBorders>
              <w:top w:val="single" w:sz="6" w:space="0" w:color="CCCCCC"/>
              <w:left w:val="single" w:sz="6" w:space="0" w:color="CCCCCC"/>
              <w:bottom w:val="single" w:sz="6" w:space="0" w:color="CCCCCC"/>
              <w:right w:val="single" w:sz="6" w:space="0" w:color="CCCCCC"/>
            </w:tcBorders>
            <w:shd w:val="clear" w:color="auto" w:fill="E6E6E6"/>
            <w:tcMar>
              <w:top w:w="75" w:type="dxa"/>
              <w:left w:w="75" w:type="dxa"/>
              <w:bottom w:w="75" w:type="dxa"/>
              <w:right w:w="75" w:type="dxa"/>
            </w:tcMar>
            <w:hideMark/>
          </w:tcPr>
          <w:p w:rsidR="00BB491D" w:rsidRPr="00E10C75" w:rsidRDefault="00BB491D" w:rsidP="005A47A0">
            <w:pPr>
              <w:rPr>
                <w:rFonts w:ascii="Calibri" w:hAnsi="Calibri" w:cs="Calibri"/>
                <w:color w:val="000000" w:themeColor="text1"/>
                <w:sz w:val="22"/>
                <w:szCs w:val="22"/>
                <w:lang w:eastAsia="hu-HU"/>
              </w:rPr>
            </w:pPr>
            <w:r w:rsidRPr="00E10C75">
              <w:rPr>
                <w:rFonts w:ascii="Calibri" w:hAnsi="Calibri" w:cs="Calibri"/>
                <w:b/>
                <w:bCs/>
                <w:color w:val="000000" w:themeColor="text1"/>
                <w:sz w:val="22"/>
                <w:szCs w:val="22"/>
                <w:lang w:eastAsia="hu-HU"/>
              </w:rPr>
              <w:t>Duty Station:</w:t>
            </w:r>
          </w:p>
        </w:tc>
        <w:tc>
          <w:tcPr>
            <w:tcW w:w="5013"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hideMark/>
          </w:tcPr>
          <w:p w:rsidR="00BB491D" w:rsidRPr="00E10C75" w:rsidRDefault="00BB491D" w:rsidP="005A47A0">
            <w:pPr>
              <w:rPr>
                <w:rFonts w:ascii="Calibri" w:hAnsi="Calibri" w:cs="Calibri"/>
                <w:color w:val="000000" w:themeColor="text1"/>
                <w:sz w:val="22"/>
                <w:szCs w:val="22"/>
                <w:lang w:eastAsia="hu-HU"/>
              </w:rPr>
            </w:pPr>
            <w:r w:rsidRPr="00E10C75">
              <w:rPr>
                <w:rFonts w:ascii="Calibri" w:hAnsi="Calibri" w:cs="Calibri"/>
                <w:color w:val="000000" w:themeColor="text1"/>
                <w:sz w:val="22"/>
                <w:szCs w:val="22"/>
                <w:lang w:eastAsia="hu-HU"/>
              </w:rPr>
              <w:t xml:space="preserve">Guinea </w:t>
            </w:r>
          </w:p>
        </w:tc>
      </w:tr>
      <w:tr w:rsidR="00BB491D" w:rsidRPr="00E10C75" w:rsidTr="00847D97">
        <w:tc>
          <w:tcPr>
            <w:tcW w:w="5477" w:type="dxa"/>
            <w:tcBorders>
              <w:top w:val="single" w:sz="6" w:space="0" w:color="CCCCCC"/>
              <w:left w:val="single" w:sz="6" w:space="0" w:color="CCCCCC"/>
              <w:bottom w:val="single" w:sz="6" w:space="0" w:color="CCCCCC"/>
              <w:right w:val="single" w:sz="6" w:space="0" w:color="CCCCCC"/>
            </w:tcBorders>
            <w:shd w:val="clear" w:color="auto" w:fill="E6E6E6"/>
            <w:tcMar>
              <w:top w:w="75" w:type="dxa"/>
              <w:left w:w="75" w:type="dxa"/>
              <w:bottom w:w="75" w:type="dxa"/>
              <w:right w:w="75" w:type="dxa"/>
            </w:tcMar>
            <w:hideMark/>
          </w:tcPr>
          <w:p w:rsidR="00BB491D" w:rsidRPr="00E10C75" w:rsidRDefault="00BB491D" w:rsidP="005A47A0">
            <w:pPr>
              <w:rPr>
                <w:rFonts w:ascii="Calibri" w:hAnsi="Calibri" w:cs="Calibri"/>
                <w:color w:val="000000" w:themeColor="text1"/>
                <w:sz w:val="22"/>
                <w:szCs w:val="22"/>
                <w:lang w:eastAsia="hu-HU"/>
              </w:rPr>
            </w:pPr>
            <w:r w:rsidRPr="00E10C75">
              <w:rPr>
                <w:rFonts w:ascii="Calibri" w:hAnsi="Calibri" w:cs="Calibri"/>
                <w:b/>
                <w:bCs/>
                <w:color w:val="000000" w:themeColor="text1"/>
                <w:sz w:val="22"/>
                <w:szCs w:val="22"/>
                <w:lang w:eastAsia="hu-HU"/>
              </w:rPr>
              <w:t>Languages Required:</w:t>
            </w:r>
          </w:p>
        </w:tc>
        <w:tc>
          <w:tcPr>
            <w:tcW w:w="5013"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hideMark/>
          </w:tcPr>
          <w:p w:rsidR="00BB491D" w:rsidRPr="00E10C75" w:rsidRDefault="00BB491D" w:rsidP="005A47A0">
            <w:pPr>
              <w:rPr>
                <w:rFonts w:ascii="Calibri" w:hAnsi="Calibri" w:cs="Calibri"/>
                <w:color w:val="000000" w:themeColor="text1"/>
                <w:sz w:val="22"/>
                <w:szCs w:val="22"/>
                <w:lang w:eastAsia="hu-HU"/>
              </w:rPr>
            </w:pPr>
            <w:r w:rsidRPr="00E10C75">
              <w:rPr>
                <w:rFonts w:ascii="Calibri" w:hAnsi="Calibri" w:cs="Calibri"/>
                <w:color w:val="000000" w:themeColor="text1"/>
                <w:sz w:val="22"/>
                <w:szCs w:val="22"/>
                <w:lang w:eastAsia="hu-HU"/>
              </w:rPr>
              <w:t>French and English</w:t>
            </w:r>
          </w:p>
        </w:tc>
      </w:tr>
      <w:tr w:rsidR="00BB491D" w:rsidRPr="00E10C75" w:rsidTr="00847D97">
        <w:tc>
          <w:tcPr>
            <w:tcW w:w="5477" w:type="dxa"/>
            <w:tcBorders>
              <w:top w:val="single" w:sz="6" w:space="0" w:color="CCCCCC"/>
              <w:left w:val="single" w:sz="6" w:space="0" w:color="CCCCCC"/>
              <w:bottom w:val="single" w:sz="6" w:space="0" w:color="CCCCCC"/>
              <w:right w:val="single" w:sz="6" w:space="0" w:color="CCCCCC"/>
            </w:tcBorders>
            <w:shd w:val="clear" w:color="auto" w:fill="E6E6E6"/>
            <w:tcMar>
              <w:top w:w="75" w:type="dxa"/>
              <w:left w:w="75" w:type="dxa"/>
              <w:bottom w:w="75" w:type="dxa"/>
              <w:right w:w="75" w:type="dxa"/>
            </w:tcMar>
            <w:hideMark/>
          </w:tcPr>
          <w:p w:rsidR="00BB491D" w:rsidRPr="00E10C75" w:rsidRDefault="00BB491D" w:rsidP="005A47A0">
            <w:pPr>
              <w:rPr>
                <w:rFonts w:ascii="Calibri" w:hAnsi="Calibri" w:cs="Calibri"/>
                <w:color w:val="000000" w:themeColor="text1"/>
                <w:sz w:val="22"/>
                <w:szCs w:val="22"/>
                <w:lang w:eastAsia="hu-HU"/>
              </w:rPr>
            </w:pPr>
            <w:r w:rsidRPr="00E10C75">
              <w:rPr>
                <w:rFonts w:ascii="Calibri" w:hAnsi="Calibri" w:cs="Calibri"/>
                <w:b/>
                <w:bCs/>
                <w:color w:val="000000" w:themeColor="text1"/>
                <w:sz w:val="22"/>
                <w:szCs w:val="22"/>
                <w:lang w:eastAsia="hu-HU"/>
              </w:rPr>
              <w:t>Starting Date:</w:t>
            </w:r>
            <w:r w:rsidRPr="00E10C75">
              <w:rPr>
                <w:rFonts w:ascii="Calibri" w:hAnsi="Calibri" w:cs="Calibri"/>
                <w:color w:val="000000" w:themeColor="text1"/>
                <w:sz w:val="22"/>
                <w:szCs w:val="22"/>
                <w:lang w:eastAsia="hu-HU"/>
              </w:rPr>
              <w:br/>
              <w:t>(date when the selected candidate is expected to start)</w:t>
            </w:r>
          </w:p>
        </w:tc>
        <w:tc>
          <w:tcPr>
            <w:tcW w:w="5013"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hideMark/>
          </w:tcPr>
          <w:p w:rsidR="00BB491D" w:rsidRPr="00E10C75" w:rsidRDefault="00765DDA" w:rsidP="005A47A0">
            <w:pPr>
              <w:rPr>
                <w:rFonts w:ascii="Calibri" w:hAnsi="Calibri" w:cs="Calibri"/>
                <w:color w:val="000000" w:themeColor="text1"/>
                <w:sz w:val="22"/>
                <w:szCs w:val="22"/>
                <w:lang w:eastAsia="hu-HU"/>
              </w:rPr>
            </w:pPr>
            <w:r w:rsidRPr="00E10C75">
              <w:rPr>
                <w:rFonts w:ascii="Calibri" w:hAnsi="Calibri" w:cs="Calibri"/>
                <w:color w:val="000000" w:themeColor="text1"/>
                <w:sz w:val="22"/>
                <w:szCs w:val="22"/>
                <w:lang w:eastAsia="hu-HU"/>
              </w:rPr>
              <w:t>1</w:t>
            </w:r>
            <w:r w:rsidRPr="00E10C75">
              <w:rPr>
                <w:rFonts w:ascii="Calibri" w:hAnsi="Calibri" w:cs="Calibri"/>
                <w:color w:val="000000" w:themeColor="text1"/>
                <w:sz w:val="22"/>
                <w:szCs w:val="22"/>
                <w:vertAlign w:val="superscript"/>
                <w:lang w:eastAsia="hu-HU"/>
              </w:rPr>
              <w:t>st</w:t>
            </w:r>
            <w:r w:rsidRPr="00E10C75">
              <w:rPr>
                <w:rFonts w:ascii="Calibri" w:hAnsi="Calibri" w:cs="Calibri"/>
                <w:color w:val="000000" w:themeColor="text1"/>
                <w:sz w:val="22"/>
                <w:szCs w:val="22"/>
                <w:lang w:eastAsia="hu-HU"/>
              </w:rPr>
              <w:t xml:space="preserve"> </w:t>
            </w:r>
            <w:r w:rsidR="00847D97" w:rsidRPr="00E10C75">
              <w:rPr>
                <w:rFonts w:ascii="Calibri" w:hAnsi="Calibri" w:cs="Calibri"/>
                <w:color w:val="000000" w:themeColor="text1"/>
                <w:sz w:val="22"/>
                <w:szCs w:val="22"/>
                <w:lang w:eastAsia="hu-HU"/>
              </w:rPr>
              <w:t>January</w:t>
            </w:r>
            <w:r w:rsidR="00BB491D" w:rsidRPr="00E10C75">
              <w:rPr>
                <w:rFonts w:ascii="Calibri" w:hAnsi="Calibri" w:cs="Calibri"/>
                <w:color w:val="000000" w:themeColor="text1"/>
                <w:sz w:val="22"/>
                <w:szCs w:val="22"/>
                <w:lang w:eastAsia="hu-HU"/>
              </w:rPr>
              <w:t>-20</w:t>
            </w:r>
            <w:r w:rsidR="00847D97" w:rsidRPr="00E10C75">
              <w:rPr>
                <w:rFonts w:ascii="Calibri" w:hAnsi="Calibri" w:cs="Calibri"/>
                <w:color w:val="000000" w:themeColor="text1"/>
                <w:sz w:val="22"/>
                <w:szCs w:val="22"/>
                <w:lang w:eastAsia="hu-HU"/>
              </w:rPr>
              <w:t>20</w:t>
            </w:r>
          </w:p>
        </w:tc>
      </w:tr>
      <w:tr w:rsidR="0063444E" w:rsidRPr="00E10C75" w:rsidTr="00847D97">
        <w:tc>
          <w:tcPr>
            <w:tcW w:w="5477" w:type="dxa"/>
            <w:tcBorders>
              <w:top w:val="single" w:sz="6" w:space="0" w:color="CCCCCC"/>
              <w:left w:val="single" w:sz="6" w:space="0" w:color="CCCCCC"/>
              <w:bottom w:val="single" w:sz="6" w:space="0" w:color="CCCCCC"/>
              <w:right w:val="single" w:sz="6" w:space="0" w:color="CCCCCC"/>
            </w:tcBorders>
            <w:shd w:val="clear" w:color="auto" w:fill="E6E6E6"/>
            <w:tcMar>
              <w:top w:w="75" w:type="dxa"/>
              <w:left w:w="75" w:type="dxa"/>
              <w:bottom w:w="75" w:type="dxa"/>
              <w:right w:w="75" w:type="dxa"/>
            </w:tcMar>
          </w:tcPr>
          <w:p w:rsidR="0063444E" w:rsidRPr="00E10C75" w:rsidRDefault="0063444E" w:rsidP="005A47A0">
            <w:pPr>
              <w:rPr>
                <w:rFonts w:ascii="Calibri" w:hAnsi="Calibri" w:cs="Calibri"/>
                <w:b/>
                <w:bCs/>
                <w:color w:val="000000" w:themeColor="text1"/>
                <w:sz w:val="22"/>
                <w:szCs w:val="22"/>
                <w:lang w:eastAsia="hu-HU"/>
              </w:rPr>
            </w:pPr>
            <w:r w:rsidRPr="00E10C75">
              <w:rPr>
                <w:rFonts w:ascii="Calibri" w:hAnsi="Calibri" w:cs="Calibri"/>
                <w:b/>
                <w:bCs/>
                <w:color w:val="000000" w:themeColor="text1"/>
                <w:sz w:val="22"/>
                <w:szCs w:val="22"/>
                <w:lang w:eastAsia="hu-HU"/>
              </w:rPr>
              <w:t>Expected end date:</w:t>
            </w:r>
          </w:p>
        </w:tc>
        <w:tc>
          <w:tcPr>
            <w:tcW w:w="5013"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tcPr>
          <w:p w:rsidR="0063444E" w:rsidRPr="00E10C75" w:rsidRDefault="0063444E" w:rsidP="005A47A0">
            <w:pPr>
              <w:rPr>
                <w:rFonts w:ascii="Calibri" w:hAnsi="Calibri" w:cs="Calibri"/>
                <w:color w:val="000000" w:themeColor="text1"/>
                <w:sz w:val="22"/>
                <w:szCs w:val="22"/>
                <w:lang w:eastAsia="hu-HU"/>
              </w:rPr>
            </w:pPr>
            <w:r w:rsidRPr="00E10C75">
              <w:rPr>
                <w:rFonts w:ascii="Calibri" w:hAnsi="Calibri" w:cs="Calibri"/>
                <w:color w:val="000000" w:themeColor="text1"/>
                <w:sz w:val="22"/>
                <w:szCs w:val="22"/>
                <w:lang w:eastAsia="hu-HU"/>
              </w:rPr>
              <w:t>15</w:t>
            </w:r>
            <w:r w:rsidRPr="00E10C75">
              <w:rPr>
                <w:rFonts w:ascii="Calibri" w:hAnsi="Calibri" w:cs="Calibri"/>
                <w:color w:val="000000" w:themeColor="text1"/>
                <w:sz w:val="22"/>
                <w:szCs w:val="22"/>
                <w:vertAlign w:val="superscript"/>
                <w:lang w:eastAsia="hu-HU"/>
              </w:rPr>
              <w:t>th</w:t>
            </w:r>
            <w:r w:rsidRPr="00E10C75">
              <w:rPr>
                <w:rFonts w:ascii="Calibri" w:hAnsi="Calibri" w:cs="Calibri"/>
                <w:color w:val="000000" w:themeColor="text1"/>
                <w:sz w:val="22"/>
                <w:szCs w:val="22"/>
                <w:lang w:eastAsia="hu-HU"/>
              </w:rPr>
              <w:t xml:space="preserve"> June-2020</w:t>
            </w:r>
          </w:p>
        </w:tc>
      </w:tr>
      <w:tr w:rsidR="00BB491D" w:rsidRPr="00E10C75" w:rsidTr="00847D97">
        <w:tc>
          <w:tcPr>
            <w:tcW w:w="5477" w:type="dxa"/>
            <w:tcBorders>
              <w:top w:val="single" w:sz="6" w:space="0" w:color="CCCCCC"/>
              <w:left w:val="single" w:sz="6" w:space="0" w:color="CCCCCC"/>
              <w:bottom w:val="single" w:sz="6" w:space="0" w:color="CCCCCC"/>
              <w:right w:val="single" w:sz="6" w:space="0" w:color="CCCCCC"/>
            </w:tcBorders>
            <w:shd w:val="clear" w:color="auto" w:fill="E6E6E6"/>
            <w:tcMar>
              <w:top w:w="75" w:type="dxa"/>
              <w:left w:w="75" w:type="dxa"/>
              <w:bottom w:w="75" w:type="dxa"/>
              <w:right w:w="75" w:type="dxa"/>
            </w:tcMar>
            <w:hideMark/>
          </w:tcPr>
          <w:p w:rsidR="00BB491D" w:rsidRPr="00E10C75" w:rsidRDefault="00BB491D" w:rsidP="005A47A0">
            <w:pPr>
              <w:rPr>
                <w:rFonts w:ascii="Calibri" w:hAnsi="Calibri" w:cs="Calibri"/>
                <w:color w:val="000000" w:themeColor="text1"/>
                <w:sz w:val="22"/>
                <w:szCs w:val="22"/>
                <w:lang w:eastAsia="hu-HU"/>
              </w:rPr>
            </w:pPr>
            <w:r w:rsidRPr="00E10C75">
              <w:rPr>
                <w:rFonts w:ascii="Calibri" w:hAnsi="Calibri" w:cs="Calibri"/>
                <w:b/>
                <w:bCs/>
                <w:color w:val="000000" w:themeColor="text1"/>
                <w:sz w:val="22"/>
                <w:szCs w:val="22"/>
                <w:lang w:eastAsia="hu-HU"/>
              </w:rPr>
              <w:t>Duration of Initial Contract:</w:t>
            </w:r>
          </w:p>
        </w:tc>
        <w:tc>
          <w:tcPr>
            <w:tcW w:w="5013"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hideMark/>
          </w:tcPr>
          <w:p w:rsidR="00BB491D" w:rsidRPr="00E10C75" w:rsidRDefault="00847D97" w:rsidP="005A47A0">
            <w:pPr>
              <w:rPr>
                <w:rFonts w:ascii="Calibri" w:hAnsi="Calibri" w:cs="Calibri"/>
                <w:color w:val="000000" w:themeColor="text1"/>
                <w:sz w:val="22"/>
                <w:szCs w:val="22"/>
                <w:lang w:eastAsia="hu-HU"/>
              </w:rPr>
            </w:pPr>
            <w:r w:rsidRPr="00E10C75">
              <w:rPr>
                <w:rFonts w:ascii="Calibri" w:hAnsi="Calibri" w:cs="Calibri"/>
                <w:color w:val="000000" w:themeColor="text1"/>
                <w:sz w:val="22"/>
                <w:szCs w:val="22"/>
                <w:lang w:eastAsia="hu-HU"/>
              </w:rPr>
              <w:t>100</w:t>
            </w:r>
            <w:r w:rsidR="00BB491D" w:rsidRPr="00E10C75">
              <w:rPr>
                <w:rFonts w:ascii="Calibri" w:hAnsi="Calibri" w:cs="Calibri"/>
                <w:color w:val="000000" w:themeColor="text1"/>
                <w:sz w:val="22"/>
                <w:szCs w:val="22"/>
                <w:lang w:eastAsia="hu-HU"/>
              </w:rPr>
              <w:t xml:space="preserve"> days </w:t>
            </w:r>
            <w:r w:rsidRPr="00E10C75">
              <w:rPr>
                <w:rFonts w:ascii="Calibri" w:hAnsi="Calibri" w:cs="Calibri"/>
                <w:color w:val="000000" w:themeColor="text1"/>
                <w:sz w:val="22"/>
                <w:szCs w:val="22"/>
                <w:lang w:eastAsia="hu-HU"/>
              </w:rPr>
              <w:t>(end by 31</w:t>
            </w:r>
            <w:r w:rsidRPr="00E10C75">
              <w:rPr>
                <w:rFonts w:ascii="Calibri" w:hAnsi="Calibri" w:cs="Calibri"/>
                <w:color w:val="000000" w:themeColor="text1"/>
                <w:sz w:val="22"/>
                <w:szCs w:val="22"/>
                <w:vertAlign w:val="superscript"/>
                <w:lang w:eastAsia="hu-HU"/>
              </w:rPr>
              <w:t>st</w:t>
            </w:r>
            <w:r w:rsidRPr="00E10C75">
              <w:rPr>
                <w:rFonts w:ascii="Calibri" w:hAnsi="Calibri" w:cs="Calibri"/>
                <w:color w:val="000000" w:themeColor="text1"/>
                <w:sz w:val="22"/>
                <w:szCs w:val="22"/>
                <w:lang w:eastAsia="hu-HU"/>
              </w:rPr>
              <w:t xml:space="preserve"> June 2020)</w:t>
            </w:r>
          </w:p>
        </w:tc>
      </w:tr>
    </w:tbl>
    <w:p w:rsidR="00BB491D" w:rsidRPr="00E10C75" w:rsidRDefault="00BB491D" w:rsidP="00BB491D">
      <w:pPr>
        <w:jc w:val="center"/>
        <w:rPr>
          <w:rFonts w:ascii="Calibri" w:hAnsi="Calibri" w:cs="Calibri"/>
          <w:b/>
          <w:sz w:val="22"/>
          <w:szCs w:val="22"/>
        </w:rPr>
      </w:pPr>
    </w:p>
    <w:tbl>
      <w:tblPr>
        <w:tblW w:w="10490" w:type="dxa"/>
        <w:tblInd w:w="-717" w:type="dxa"/>
        <w:shd w:val="clear" w:color="auto" w:fill="FFFFFF"/>
        <w:tblCellMar>
          <w:left w:w="0" w:type="dxa"/>
          <w:right w:w="0" w:type="dxa"/>
        </w:tblCellMar>
        <w:tblLook w:val="04A0" w:firstRow="1" w:lastRow="0" w:firstColumn="1" w:lastColumn="0" w:noHBand="0" w:noVBand="1"/>
      </w:tblPr>
      <w:tblGrid>
        <w:gridCol w:w="10530"/>
      </w:tblGrid>
      <w:tr w:rsidR="00BB491D" w:rsidRPr="00E10C75" w:rsidTr="00847D97">
        <w:tc>
          <w:tcPr>
            <w:tcW w:w="10490" w:type="dxa"/>
            <w:tcBorders>
              <w:top w:val="single" w:sz="6" w:space="0" w:color="CCCCCC"/>
              <w:left w:val="single" w:sz="6" w:space="0" w:color="CCCCCC"/>
              <w:bottom w:val="single" w:sz="6" w:space="0" w:color="CCCCCC"/>
              <w:right w:val="single" w:sz="6" w:space="0" w:color="CCCCCC"/>
            </w:tcBorders>
            <w:shd w:val="clear" w:color="auto" w:fill="FFFFFF"/>
            <w:tcMar>
              <w:top w:w="45" w:type="dxa"/>
              <w:left w:w="75" w:type="dxa"/>
              <w:bottom w:w="45" w:type="dxa"/>
              <w:right w:w="75" w:type="dxa"/>
            </w:tcMar>
            <w:hideMark/>
          </w:tcPr>
          <w:p w:rsidR="00BB491D" w:rsidRPr="00E10C75" w:rsidRDefault="00BB491D" w:rsidP="00BB491D">
            <w:pPr>
              <w:pStyle w:val="Paragraphedeliste"/>
              <w:widowControl/>
              <w:numPr>
                <w:ilvl w:val="0"/>
                <w:numId w:val="1"/>
              </w:numPr>
              <w:overflowPunct/>
              <w:adjustRightInd/>
              <w:spacing w:after="200" w:line="276" w:lineRule="auto"/>
              <w:jc w:val="both"/>
              <w:rPr>
                <w:rFonts w:ascii="Calibri" w:hAnsi="Calibri" w:cs="Calibri"/>
                <w:b/>
                <w:szCs w:val="22"/>
              </w:rPr>
            </w:pPr>
            <w:r w:rsidRPr="00E10C75">
              <w:rPr>
                <w:rFonts w:ascii="Calibri" w:hAnsi="Calibri" w:cs="Calibri"/>
                <w:b/>
                <w:szCs w:val="22"/>
              </w:rPr>
              <w:t>CONTEXTE</w:t>
            </w:r>
          </w:p>
          <w:p w:rsidR="00BB491D" w:rsidRPr="00E10C75" w:rsidRDefault="00BB491D" w:rsidP="005A47A0">
            <w:pPr>
              <w:jc w:val="both"/>
              <w:rPr>
                <w:rFonts w:ascii="Calibri" w:hAnsi="Calibri" w:cs="Calibri"/>
                <w:sz w:val="22"/>
                <w:szCs w:val="22"/>
                <w:lang w:val="fr-FR"/>
              </w:rPr>
            </w:pPr>
            <w:r w:rsidRPr="00E10C75">
              <w:rPr>
                <w:rFonts w:ascii="Calibri" w:hAnsi="Calibri" w:cs="Calibri"/>
                <w:sz w:val="22"/>
                <w:szCs w:val="22"/>
                <w:lang w:val="fr-FR"/>
              </w:rPr>
              <w:t xml:space="preserve">Cette mission sera réalisée dans le cadre du projet de renforcement de capacités de la chambre des mines de Guinée (CMG) qui vise à renforcer l’impact des projets de développement local en zone minière, mis en œuvre conjointement entre l’UNCDF et le PNUD. Le projet va également mettre en œuvre un fonds de développement local qui regroupera des contributions du secteur minier et du Système des Nations Unies. Il aura pour objectifs de financer des investissements stratégiques alignés sur le cadre programmatique ayant un fort potentiel d’impact local. Il utilisera ainsi les outils comme les fonds revolving, les partenariats publics privés, etc… La où ce sera possible, les investissements seront utilisés afin de réaliser des effets de levier en mobilisant des fonds privés et publics dans les projets de développement. </w:t>
            </w:r>
          </w:p>
          <w:p w:rsidR="00BB491D" w:rsidRPr="00E10C75" w:rsidRDefault="00BB491D" w:rsidP="005A47A0">
            <w:pPr>
              <w:jc w:val="both"/>
              <w:rPr>
                <w:rFonts w:ascii="Calibri" w:hAnsi="Calibri" w:cs="Calibri"/>
                <w:sz w:val="22"/>
                <w:szCs w:val="22"/>
                <w:lang w:val="fr-FR"/>
              </w:rPr>
            </w:pPr>
          </w:p>
          <w:p w:rsidR="00BB491D" w:rsidRPr="00E10C75" w:rsidRDefault="00BB491D" w:rsidP="005A47A0">
            <w:pPr>
              <w:jc w:val="both"/>
              <w:rPr>
                <w:rFonts w:ascii="Calibri" w:hAnsi="Calibri" w:cs="Calibri"/>
                <w:sz w:val="22"/>
                <w:szCs w:val="22"/>
                <w:lang w:val="fr-FR"/>
              </w:rPr>
            </w:pPr>
            <w:r w:rsidRPr="00E10C75">
              <w:rPr>
                <w:rFonts w:ascii="Calibri" w:hAnsi="Calibri" w:cs="Calibri"/>
                <w:sz w:val="22"/>
                <w:szCs w:val="22"/>
                <w:lang w:val="fr-FR"/>
              </w:rPr>
              <w:t>Ce projet propose de travailler sur le mécanisme existant de partenariat innovant entre la Chambre des Mines et le Système des Nations Unies. En effet, au niveau national la Chambre des Mines joue un rôle important de représentation et de plaidoyer pour l’ensemble des sociétés minières. En même temps, les sociétés minières souhaitent communiquer et démontrer les aspects positifs de leurs présences sur le terrain. En outre le manque de communication et de coordination autour des actions des sociétés minières sont des facteurs aggravants des tensions sociales. C’est donc afin de répondre à cette problématique que le projet a été élaboré.</w:t>
            </w:r>
          </w:p>
          <w:p w:rsidR="00BB491D" w:rsidRPr="00E10C75" w:rsidRDefault="00BB491D" w:rsidP="005A47A0">
            <w:pPr>
              <w:jc w:val="both"/>
              <w:rPr>
                <w:rFonts w:ascii="Calibri" w:hAnsi="Calibri" w:cs="Calibri"/>
                <w:sz w:val="22"/>
                <w:szCs w:val="22"/>
                <w:lang w:val="fr-FR"/>
              </w:rPr>
            </w:pPr>
          </w:p>
          <w:p w:rsidR="00BB491D" w:rsidRPr="00E10C75" w:rsidRDefault="00BB491D" w:rsidP="005A47A0">
            <w:pPr>
              <w:jc w:val="both"/>
              <w:rPr>
                <w:rFonts w:ascii="Calibri" w:hAnsi="Calibri" w:cs="Calibri"/>
                <w:sz w:val="22"/>
                <w:szCs w:val="22"/>
                <w:lang w:val="fr-FR"/>
              </w:rPr>
            </w:pPr>
            <w:r w:rsidRPr="00E10C75">
              <w:rPr>
                <w:rFonts w:ascii="Calibri" w:hAnsi="Calibri" w:cs="Calibri"/>
                <w:sz w:val="22"/>
                <w:szCs w:val="22"/>
                <w:lang w:val="fr-FR"/>
              </w:rPr>
              <w:lastRenderedPageBreak/>
              <w:t xml:space="preserve">Ce projet est mis en place en parallèle du projet AGREM « Appui à la gouvernance des redevances minières » dont l’objectif est de favoriser des pratiques équitables, transparentes et responsables dans la gestion des redevances minières pour un développement durable et inclusif dans les collectivités locales des préfectures de Boké et de Boffa. Le projet s’articule autour du partenariat avec la Chambre des Mines de Guinée qui est un maillon essentiel pour la réussite des initiatives de développement local dans les zones minières. </w:t>
            </w:r>
          </w:p>
          <w:p w:rsidR="00BB491D" w:rsidRPr="00E10C75" w:rsidRDefault="00BB491D" w:rsidP="005A47A0">
            <w:pPr>
              <w:spacing w:after="200" w:line="276" w:lineRule="auto"/>
              <w:jc w:val="both"/>
              <w:rPr>
                <w:rFonts w:ascii="Calibri" w:hAnsi="Calibri" w:cs="Calibri"/>
                <w:b/>
                <w:sz w:val="22"/>
                <w:szCs w:val="22"/>
                <w:lang w:val="fr-FR"/>
              </w:rPr>
            </w:pPr>
          </w:p>
          <w:p w:rsidR="00BB491D" w:rsidRPr="00E10C75" w:rsidRDefault="00BB491D" w:rsidP="00BB491D">
            <w:pPr>
              <w:pStyle w:val="Paragraphedeliste"/>
              <w:widowControl/>
              <w:numPr>
                <w:ilvl w:val="0"/>
                <w:numId w:val="1"/>
              </w:numPr>
              <w:overflowPunct/>
              <w:adjustRightInd/>
              <w:spacing w:after="200" w:line="276" w:lineRule="auto"/>
              <w:jc w:val="both"/>
              <w:rPr>
                <w:rFonts w:ascii="Calibri" w:hAnsi="Calibri" w:cs="Calibri"/>
                <w:b/>
                <w:szCs w:val="22"/>
              </w:rPr>
            </w:pPr>
            <w:r w:rsidRPr="00E10C75">
              <w:rPr>
                <w:rFonts w:ascii="Calibri" w:hAnsi="Calibri" w:cs="Calibri"/>
                <w:b/>
                <w:szCs w:val="22"/>
              </w:rPr>
              <w:t>OBJECTIFS </w:t>
            </w:r>
          </w:p>
          <w:p w:rsidR="00BB491D" w:rsidRPr="00E10C75" w:rsidRDefault="00BB491D" w:rsidP="005A47A0">
            <w:pPr>
              <w:spacing w:after="200" w:line="276" w:lineRule="auto"/>
              <w:jc w:val="both"/>
              <w:rPr>
                <w:rFonts w:ascii="Calibri" w:hAnsi="Calibri" w:cs="Calibri"/>
                <w:b/>
                <w:sz w:val="22"/>
                <w:szCs w:val="22"/>
                <w:lang w:val="fr-FR"/>
              </w:rPr>
            </w:pPr>
            <w:r w:rsidRPr="00E10C75">
              <w:rPr>
                <w:rFonts w:ascii="Calibri" w:hAnsi="Calibri" w:cs="Calibri"/>
                <w:b/>
                <w:sz w:val="22"/>
                <w:szCs w:val="22"/>
                <w:lang w:val="fr-FR"/>
              </w:rPr>
              <w:t>Les objectifs de la prestation s’organisent autour de 3 axes :</w:t>
            </w:r>
          </w:p>
          <w:p w:rsidR="00BB491D" w:rsidRPr="00E10C75" w:rsidRDefault="00BB491D" w:rsidP="00BB491D">
            <w:pPr>
              <w:pStyle w:val="Paragraphedeliste"/>
              <w:numPr>
                <w:ilvl w:val="0"/>
                <w:numId w:val="8"/>
              </w:numPr>
              <w:spacing w:after="200" w:line="276" w:lineRule="auto"/>
              <w:jc w:val="both"/>
              <w:rPr>
                <w:rFonts w:ascii="Calibri" w:hAnsi="Calibri" w:cs="Calibri"/>
                <w:bCs/>
                <w:szCs w:val="22"/>
                <w:lang w:val="fr-FR"/>
              </w:rPr>
            </w:pPr>
            <w:r w:rsidRPr="00E10C75">
              <w:rPr>
                <w:rFonts w:ascii="Calibri" w:hAnsi="Calibri" w:cs="Calibri"/>
                <w:bCs/>
                <w:szCs w:val="22"/>
                <w:lang w:val="fr-FR"/>
              </w:rPr>
              <w:t>Développer et diffuser une carte interactive (SIG) mettant en valeur les résultats de la base de données actualisée ACIM sur les investissements communautaires faits par les sociétés minières, en appui à la Chambre des Mines de Guinée ;</w:t>
            </w:r>
          </w:p>
          <w:p w:rsidR="00BB491D" w:rsidRPr="00E10C75" w:rsidRDefault="00BB491D" w:rsidP="00BB491D">
            <w:pPr>
              <w:pStyle w:val="Paragraphedeliste"/>
              <w:numPr>
                <w:ilvl w:val="0"/>
                <w:numId w:val="8"/>
              </w:numPr>
              <w:spacing w:after="200" w:line="276" w:lineRule="auto"/>
              <w:jc w:val="both"/>
              <w:rPr>
                <w:rFonts w:ascii="Calibri" w:hAnsi="Calibri" w:cs="Calibri"/>
                <w:bCs/>
                <w:szCs w:val="22"/>
                <w:lang w:val="fr-FR"/>
              </w:rPr>
            </w:pPr>
            <w:r w:rsidRPr="00E10C75">
              <w:rPr>
                <w:rFonts w:ascii="Calibri" w:hAnsi="Calibri" w:cs="Calibri"/>
                <w:bCs/>
                <w:szCs w:val="22"/>
                <w:lang w:val="fr-FR"/>
              </w:rPr>
              <w:t>Concevoir et mettre en œuvre un plan de renforcement de capacités ;</w:t>
            </w:r>
          </w:p>
          <w:p w:rsidR="00BB491D" w:rsidRPr="00E10C75" w:rsidRDefault="00BB491D" w:rsidP="00BB491D">
            <w:pPr>
              <w:pStyle w:val="Paragraphedeliste"/>
              <w:numPr>
                <w:ilvl w:val="0"/>
                <w:numId w:val="8"/>
              </w:numPr>
              <w:spacing w:after="200" w:line="276" w:lineRule="auto"/>
              <w:jc w:val="both"/>
              <w:rPr>
                <w:rFonts w:ascii="Calibri" w:hAnsi="Calibri" w:cs="Calibri"/>
                <w:bCs/>
                <w:szCs w:val="22"/>
                <w:lang w:val="fr-FR"/>
              </w:rPr>
            </w:pPr>
            <w:r w:rsidRPr="00E10C75">
              <w:rPr>
                <w:rFonts w:ascii="Calibri" w:hAnsi="Calibri" w:cs="Calibri"/>
                <w:bCs/>
                <w:szCs w:val="22"/>
                <w:lang w:val="fr-FR"/>
              </w:rPr>
              <w:t>Concevoir une étude régionale sur le secteur minier, en préalable à la tenue d’un atelier sous régionale.</w:t>
            </w:r>
          </w:p>
          <w:p w:rsidR="00BB491D" w:rsidRPr="00E10C75" w:rsidRDefault="00BB491D" w:rsidP="005A47A0">
            <w:pPr>
              <w:spacing w:after="200" w:line="276" w:lineRule="auto"/>
              <w:jc w:val="center"/>
              <w:rPr>
                <w:rFonts w:ascii="Calibri" w:hAnsi="Calibri" w:cs="Calibri"/>
                <w:b/>
                <w:sz w:val="22"/>
                <w:szCs w:val="22"/>
                <w:lang w:val="fr-FR"/>
              </w:rPr>
            </w:pPr>
            <w:r w:rsidRPr="00E10C75">
              <w:rPr>
                <w:rFonts w:ascii="Calibri" w:hAnsi="Calibri" w:cs="Calibri"/>
                <w:b/>
                <w:sz w:val="22"/>
                <w:szCs w:val="22"/>
                <w:lang w:val="fr-FR"/>
              </w:rPr>
              <w:t>--------------------------------------</w:t>
            </w:r>
          </w:p>
          <w:p w:rsidR="00BB491D" w:rsidRPr="00E10C75" w:rsidRDefault="00BB491D" w:rsidP="00BB491D">
            <w:pPr>
              <w:pStyle w:val="Paragraphedeliste"/>
              <w:numPr>
                <w:ilvl w:val="0"/>
                <w:numId w:val="9"/>
              </w:numPr>
              <w:spacing w:after="200" w:line="276" w:lineRule="auto"/>
              <w:jc w:val="both"/>
              <w:rPr>
                <w:rFonts w:ascii="Calibri" w:hAnsi="Calibri" w:cs="Calibri"/>
                <w:b/>
                <w:szCs w:val="22"/>
                <w:lang w:val="fr-FR"/>
              </w:rPr>
            </w:pPr>
            <w:r w:rsidRPr="00E10C75">
              <w:rPr>
                <w:rFonts w:ascii="Calibri" w:hAnsi="Calibri" w:cs="Calibri"/>
                <w:b/>
                <w:szCs w:val="22"/>
                <w:lang w:val="fr-FR"/>
              </w:rPr>
              <w:t>Développer et diffuser une carte interactive (SIG)</w:t>
            </w:r>
          </w:p>
          <w:p w:rsidR="00BB491D" w:rsidRPr="00E10C75" w:rsidRDefault="00BB491D" w:rsidP="00BB491D">
            <w:pPr>
              <w:pStyle w:val="Paragraphedeliste"/>
              <w:widowControl/>
              <w:numPr>
                <w:ilvl w:val="0"/>
                <w:numId w:val="2"/>
              </w:numPr>
              <w:overflowPunct/>
              <w:adjustRightInd/>
              <w:spacing w:after="200" w:line="276" w:lineRule="auto"/>
              <w:ind w:left="1216"/>
              <w:jc w:val="both"/>
              <w:rPr>
                <w:rFonts w:ascii="Calibri" w:hAnsi="Calibri" w:cs="Calibri"/>
                <w:i/>
                <w:szCs w:val="22"/>
                <w:lang w:val="fr-FR"/>
              </w:rPr>
            </w:pPr>
            <w:r w:rsidRPr="00E10C75">
              <w:rPr>
                <w:rFonts w:ascii="Calibri" w:hAnsi="Calibri" w:cs="Calibri"/>
                <w:i/>
                <w:szCs w:val="22"/>
                <w:lang w:val="fr-FR"/>
              </w:rPr>
              <w:t>Prendre connaissance de la base de données actualisée ACIM ;</w:t>
            </w:r>
          </w:p>
          <w:p w:rsidR="00BB491D" w:rsidRPr="00E10C75" w:rsidRDefault="00BB491D" w:rsidP="00BB491D">
            <w:pPr>
              <w:pStyle w:val="Paragraphedeliste"/>
              <w:widowControl/>
              <w:numPr>
                <w:ilvl w:val="0"/>
                <w:numId w:val="2"/>
              </w:numPr>
              <w:overflowPunct/>
              <w:adjustRightInd/>
              <w:spacing w:after="200" w:line="276" w:lineRule="auto"/>
              <w:ind w:left="1216"/>
              <w:jc w:val="both"/>
              <w:rPr>
                <w:rFonts w:ascii="Calibri" w:hAnsi="Calibri" w:cs="Calibri"/>
                <w:szCs w:val="22"/>
                <w:lang w:val="fr-FR"/>
              </w:rPr>
            </w:pPr>
            <w:r w:rsidRPr="00E10C75">
              <w:rPr>
                <w:rFonts w:ascii="Calibri" w:hAnsi="Calibri" w:cs="Calibri"/>
                <w:i/>
                <w:szCs w:val="22"/>
                <w:lang w:val="fr-FR"/>
              </w:rPr>
              <w:t>Développer et diffuser une carte interactive (SIG) mettant en valeur les résultats de la base de données actualisée ACIM</w:t>
            </w:r>
            <w:r w:rsidRPr="00E10C75">
              <w:rPr>
                <w:rFonts w:ascii="Calibri" w:hAnsi="Calibri" w:cs="Calibri"/>
                <w:szCs w:val="22"/>
                <w:lang w:val="fr-FR"/>
              </w:rPr>
              <w:t>. Cette carte interactive sera un outil permettant le partage de l’information au niveau du public. Il sera également accessible aux partenaires du projets.  Cette carte interactive sera dynamique et permettra de voir les impacts du secteur minier sur le développement local dans le temps ;</w:t>
            </w:r>
          </w:p>
          <w:p w:rsidR="00BB491D" w:rsidRPr="00E10C75" w:rsidRDefault="00BB491D" w:rsidP="00BB491D">
            <w:pPr>
              <w:pStyle w:val="Paragraphedeliste"/>
              <w:widowControl/>
              <w:numPr>
                <w:ilvl w:val="0"/>
                <w:numId w:val="2"/>
              </w:numPr>
              <w:overflowPunct/>
              <w:adjustRightInd/>
              <w:spacing w:after="200" w:line="276" w:lineRule="auto"/>
              <w:ind w:left="1216"/>
              <w:jc w:val="both"/>
              <w:rPr>
                <w:rFonts w:ascii="Calibri" w:hAnsi="Calibri" w:cs="Calibri"/>
                <w:szCs w:val="22"/>
                <w:lang w:val="fr-FR"/>
              </w:rPr>
            </w:pPr>
            <w:r w:rsidRPr="00E10C75">
              <w:rPr>
                <w:rFonts w:ascii="Calibri" w:hAnsi="Calibri" w:cs="Calibri"/>
                <w:i/>
                <w:szCs w:val="22"/>
                <w:lang w:val="fr-FR"/>
              </w:rPr>
              <w:t>Elaborer pour la chambre des mines et le ministère des mines un document de communication présentant l’initiative et ses résultats.</w:t>
            </w:r>
          </w:p>
          <w:p w:rsidR="00BB491D" w:rsidRPr="00E10C75" w:rsidRDefault="00BB491D" w:rsidP="005A47A0">
            <w:pPr>
              <w:pStyle w:val="Paragraphedeliste"/>
              <w:widowControl/>
              <w:overflowPunct/>
              <w:adjustRightInd/>
              <w:spacing w:after="200" w:line="276" w:lineRule="auto"/>
              <w:jc w:val="both"/>
              <w:rPr>
                <w:rFonts w:ascii="Calibri" w:hAnsi="Calibri" w:cs="Calibri"/>
                <w:szCs w:val="22"/>
                <w:lang w:val="fr-FR"/>
              </w:rPr>
            </w:pPr>
          </w:p>
          <w:p w:rsidR="00BB491D" w:rsidRPr="00E10C75" w:rsidRDefault="00BB491D" w:rsidP="00BB491D">
            <w:pPr>
              <w:pStyle w:val="Paragraphedeliste"/>
              <w:numPr>
                <w:ilvl w:val="0"/>
                <w:numId w:val="9"/>
              </w:numPr>
              <w:spacing w:after="200" w:line="276" w:lineRule="auto"/>
              <w:jc w:val="both"/>
              <w:rPr>
                <w:rFonts w:ascii="Calibri" w:hAnsi="Calibri" w:cs="Calibri"/>
                <w:b/>
                <w:szCs w:val="22"/>
                <w:lang w:val="fr-FR"/>
              </w:rPr>
            </w:pPr>
            <w:r w:rsidRPr="00E10C75">
              <w:rPr>
                <w:rFonts w:ascii="Calibri" w:hAnsi="Calibri" w:cs="Calibri"/>
                <w:b/>
                <w:szCs w:val="22"/>
                <w:lang w:val="fr-FR"/>
              </w:rPr>
              <w:t xml:space="preserve">Concevoir et mettre en œuvre un plan de renforcement de capacités  </w:t>
            </w:r>
          </w:p>
          <w:p w:rsidR="00BB491D" w:rsidRPr="00E10C75" w:rsidRDefault="00BB491D" w:rsidP="00BB491D">
            <w:pPr>
              <w:pStyle w:val="Paragraphedeliste"/>
              <w:widowControl/>
              <w:numPr>
                <w:ilvl w:val="0"/>
                <w:numId w:val="2"/>
              </w:numPr>
              <w:overflowPunct/>
              <w:adjustRightInd/>
              <w:spacing w:after="200" w:line="276" w:lineRule="auto"/>
              <w:ind w:left="1216"/>
              <w:jc w:val="both"/>
              <w:rPr>
                <w:rFonts w:ascii="Calibri" w:hAnsi="Calibri" w:cs="Calibri"/>
                <w:bCs/>
                <w:szCs w:val="22"/>
                <w:lang w:val="fr-FR"/>
              </w:rPr>
            </w:pPr>
            <w:r w:rsidRPr="00E10C75">
              <w:rPr>
                <w:rFonts w:ascii="Calibri" w:hAnsi="Calibri" w:cs="Calibri"/>
                <w:bCs/>
                <w:i/>
                <w:szCs w:val="22"/>
                <w:lang w:val="fr-FR"/>
              </w:rPr>
              <w:t>Evaluer et identifier des besoins capacitaires de la chambre des mines et de son staff ;</w:t>
            </w:r>
          </w:p>
          <w:p w:rsidR="00BB491D" w:rsidRPr="00E10C75" w:rsidRDefault="00BB491D" w:rsidP="00BB491D">
            <w:pPr>
              <w:pStyle w:val="Paragraphedeliste"/>
              <w:widowControl/>
              <w:numPr>
                <w:ilvl w:val="0"/>
                <w:numId w:val="2"/>
              </w:numPr>
              <w:overflowPunct/>
              <w:adjustRightInd/>
              <w:spacing w:after="200" w:line="276" w:lineRule="auto"/>
              <w:ind w:left="1216"/>
              <w:jc w:val="both"/>
              <w:rPr>
                <w:rFonts w:ascii="Calibri" w:hAnsi="Calibri" w:cs="Calibri"/>
                <w:bCs/>
                <w:szCs w:val="22"/>
                <w:lang w:val="fr-FR"/>
              </w:rPr>
            </w:pPr>
            <w:r w:rsidRPr="00E10C75">
              <w:rPr>
                <w:rFonts w:ascii="Calibri" w:hAnsi="Calibri" w:cs="Calibri"/>
                <w:bCs/>
                <w:szCs w:val="22"/>
                <w:lang w:val="fr-FR"/>
              </w:rPr>
              <w:t>Elaborer un plan de renforcement de capacités incluant les activités à entreprendre, le budget et les indicateurs ;</w:t>
            </w:r>
          </w:p>
          <w:p w:rsidR="00BB491D" w:rsidRPr="00E10C75" w:rsidRDefault="00BB491D" w:rsidP="00BB491D">
            <w:pPr>
              <w:pStyle w:val="Paragraphedeliste"/>
              <w:widowControl/>
              <w:numPr>
                <w:ilvl w:val="0"/>
                <w:numId w:val="2"/>
              </w:numPr>
              <w:overflowPunct/>
              <w:adjustRightInd/>
              <w:spacing w:after="200" w:line="276" w:lineRule="auto"/>
              <w:ind w:left="1216"/>
              <w:jc w:val="both"/>
              <w:rPr>
                <w:rFonts w:ascii="Calibri" w:hAnsi="Calibri" w:cs="Calibri"/>
                <w:bCs/>
                <w:szCs w:val="22"/>
                <w:lang w:val="fr-FR"/>
              </w:rPr>
            </w:pPr>
            <w:r w:rsidRPr="00E10C75">
              <w:rPr>
                <w:rFonts w:ascii="Calibri" w:hAnsi="Calibri" w:cs="Calibri"/>
                <w:bCs/>
                <w:szCs w:val="22"/>
                <w:lang w:val="fr-FR"/>
              </w:rPr>
              <w:t>Elaborer un plan d’accompagnement post formation, afin de s’assurer de la validation des acquis.</w:t>
            </w:r>
          </w:p>
          <w:p w:rsidR="00BB491D" w:rsidRPr="00E10C75" w:rsidRDefault="00BB491D" w:rsidP="005A47A0">
            <w:pPr>
              <w:pStyle w:val="Paragraphedeliste"/>
              <w:widowControl/>
              <w:overflowPunct/>
              <w:adjustRightInd/>
              <w:spacing w:after="200" w:line="276" w:lineRule="auto"/>
              <w:ind w:left="1216"/>
              <w:jc w:val="both"/>
              <w:rPr>
                <w:rFonts w:ascii="Calibri" w:hAnsi="Calibri" w:cs="Calibri"/>
                <w:bCs/>
                <w:szCs w:val="22"/>
                <w:lang w:val="fr-FR"/>
              </w:rPr>
            </w:pPr>
          </w:p>
          <w:p w:rsidR="00BB491D" w:rsidRPr="00E10C75" w:rsidRDefault="00BB491D" w:rsidP="00BB491D">
            <w:pPr>
              <w:pStyle w:val="Paragraphedeliste"/>
              <w:numPr>
                <w:ilvl w:val="0"/>
                <w:numId w:val="9"/>
              </w:numPr>
              <w:spacing w:after="200" w:line="276" w:lineRule="auto"/>
              <w:jc w:val="both"/>
              <w:rPr>
                <w:rFonts w:ascii="Calibri" w:hAnsi="Calibri" w:cs="Calibri"/>
                <w:b/>
                <w:szCs w:val="22"/>
                <w:lang w:val="fr-FR"/>
              </w:rPr>
            </w:pPr>
            <w:r w:rsidRPr="00E10C75">
              <w:rPr>
                <w:rFonts w:ascii="Calibri" w:hAnsi="Calibri" w:cs="Calibri"/>
                <w:b/>
                <w:szCs w:val="22"/>
                <w:lang w:val="fr-FR"/>
              </w:rPr>
              <w:t>Concevoir une étude régionale sur le secteur minier, en préalable à la tenue d’un atelier sous régionale</w:t>
            </w:r>
          </w:p>
          <w:p w:rsidR="00BB491D" w:rsidRPr="00E10C75" w:rsidRDefault="00BB491D" w:rsidP="00BB491D">
            <w:pPr>
              <w:pStyle w:val="Paragraphedeliste"/>
              <w:widowControl/>
              <w:numPr>
                <w:ilvl w:val="0"/>
                <w:numId w:val="2"/>
              </w:numPr>
              <w:overflowPunct/>
              <w:adjustRightInd/>
              <w:spacing w:after="200" w:line="276" w:lineRule="auto"/>
              <w:ind w:left="1216"/>
              <w:jc w:val="both"/>
              <w:rPr>
                <w:rFonts w:ascii="Calibri" w:hAnsi="Calibri" w:cs="Calibri"/>
                <w:bCs/>
                <w:i/>
                <w:szCs w:val="22"/>
                <w:lang w:val="fr-FR"/>
              </w:rPr>
            </w:pPr>
            <w:r w:rsidRPr="00E10C75">
              <w:rPr>
                <w:rFonts w:ascii="Calibri" w:hAnsi="Calibri" w:cs="Calibri"/>
                <w:bCs/>
                <w:i/>
                <w:szCs w:val="22"/>
                <w:lang w:val="fr-FR"/>
              </w:rPr>
              <w:t xml:space="preserve"> </w:t>
            </w:r>
            <w:r w:rsidRPr="00E10C75">
              <w:rPr>
                <w:rFonts w:ascii="Calibri" w:hAnsi="Calibri" w:cs="Calibri"/>
                <w:bCs/>
                <w:szCs w:val="22"/>
                <w:lang w:val="fr-FR"/>
              </w:rPr>
              <w:t>Faire un état des lieux des initiatives réalisées par les miniers dans les pays étant classifiés comme « Pays les Moins avancés », ainsi que l’Afrique du Sud et le Ghana, en matière de développement communautaire</w:t>
            </w:r>
            <w:r w:rsidRPr="00E10C75">
              <w:rPr>
                <w:rFonts w:ascii="Calibri" w:hAnsi="Calibri" w:cs="Calibri"/>
                <w:bCs/>
                <w:i/>
                <w:szCs w:val="22"/>
                <w:lang w:val="fr-FR"/>
              </w:rPr>
              <w:t> ;</w:t>
            </w:r>
          </w:p>
          <w:p w:rsidR="00BB491D" w:rsidRPr="00E10C75" w:rsidRDefault="00BB491D" w:rsidP="00BB491D">
            <w:pPr>
              <w:pStyle w:val="Paragraphedeliste"/>
              <w:widowControl/>
              <w:numPr>
                <w:ilvl w:val="0"/>
                <w:numId w:val="2"/>
              </w:numPr>
              <w:overflowPunct/>
              <w:adjustRightInd/>
              <w:spacing w:after="200" w:line="276" w:lineRule="auto"/>
              <w:ind w:left="1216"/>
              <w:jc w:val="both"/>
              <w:rPr>
                <w:rFonts w:ascii="Calibri" w:hAnsi="Calibri" w:cs="Calibri"/>
                <w:bCs/>
                <w:szCs w:val="22"/>
                <w:lang w:val="fr-FR"/>
              </w:rPr>
            </w:pPr>
            <w:r w:rsidRPr="00E10C75">
              <w:rPr>
                <w:rFonts w:ascii="Calibri" w:hAnsi="Calibri" w:cs="Calibri"/>
                <w:bCs/>
                <w:szCs w:val="22"/>
                <w:lang w:val="fr-FR"/>
              </w:rPr>
              <w:t xml:space="preserve">Faire un état des lieux des dispositifs de financement du développement local accolés aux secteurs miniers dans le monde (Trust </w:t>
            </w:r>
            <w:proofErr w:type="spellStart"/>
            <w:r w:rsidRPr="00E10C75">
              <w:rPr>
                <w:rFonts w:ascii="Calibri" w:hAnsi="Calibri" w:cs="Calibri"/>
                <w:bCs/>
                <w:szCs w:val="22"/>
                <w:lang w:val="fr-FR"/>
              </w:rPr>
              <w:t>Fund</w:t>
            </w:r>
            <w:proofErr w:type="spellEnd"/>
            <w:r w:rsidRPr="00E10C75">
              <w:rPr>
                <w:rFonts w:ascii="Calibri" w:hAnsi="Calibri" w:cs="Calibri"/>
                <w:bCs/>
                <w:szCs w:val="22"/>
                <w:lang w:val="fr-FR"/>
              </w:rPr>
              <w:t xml:space="preserve">, Fonds de péréquation, FODEL, </w:t>
            </w:r>
            <w:proofErr w:type="gramStart"/>
            <w:r w:rsidRPr="00E10C75">
              <w:rPr>
                <w:rFonts w:ascii="Calibri" w:hAnsi="Calibri" w:cs="Calibri"/>
                <w:bCs/>
                <w:szCs w:val="22"/>
                <w:lang w:val="fr-FR"/>
              </w:rPr>
              <w:t>FNDL,…</w:t>
            </w:r>
            <w:proofErr w:type="gramEnd"/>
            <w:r w:rsidRPr="00E10C75">
              <w:rPr>
                <w:rFonts w:ascii="Calibri" w:hAnsi="Calibri" w:cs="Calibri"/>
                <w:bCs/>
                <w:szCs w:val="22"/>
                <w:lang w:val="fr-FR"/>
              </w:rPr>
              <w:t>) ;</w:t>
            </w:r>
          </w:p>
          <w:p w:rsidR="00BB491D" w:rsidRPr="00E10C75" w:rsidRDefault="00BB491D" w:rsidP="00BB491D">
            <w:pPr>
              <w:pStyle w:val="Paragraphedeliste"/>
              <w:widowControl/>
              <w:numPr>
                <w:ilvl w:val="0"/>
                <w:numId w:val="2"/>
              </w:numPr>
              <w:overflowPunct/>
              <w:adjustRightInd/>
              <w:spacing w:after="200" w:line="276" w:lineRule="auto"/>
              <w:jc w:val="both"/>
              <w:rPr>
                <w:rFonts w:ascii="Calibri" w:hAnsi="Calibri" w:cs="Calibri"/>
                <w:bCs/>
                <w:szCs w:val="22"/>
                <w:lang w:val="fr-FR"/>
              </w:rPr>
            </w:pPr>
            <w:r w:rsidRPr="00E10C75">
              <w:rPr>
                <w:rFonts w:ascii="Calibri" w:hAnsi="Calibri" w:cs="Calibri"/>
                <w:bCs/>
                <w:szCs w:val="22"/>
                <w:lang w:val="fr-FR"/>
              </w:rPr>
              <w:t xml:space="preserve">Evaluer le rôle des chambres des mines, et/ou autres organismes chargés de mener des initiatives de développement communautaires, dans la mise en œuvre de ces initiatives ; </w:t>
            </w:r>
          </w:p>
          <w:p w:rsidR="00BB491D" w:rsidRPr="00E10C75" w:rsidRDefault="00BB491D" w:rsidP="00BB491D">
            <w:pPr>
              <w:pStyle w:val="Paragraphedeliste"/>
              <w:widowControl/>
              <w:numPr>
                <w:ilvl w:val="0"/>
                <w:numId w:val="2"/>
              </w:numPr>
              <w:overflowPunct/>
              <w:adjustRightInd/>
              <w:spacing w:after="200" w:line="276" w:lineRule="auto"/>
              <w:ind w:left="1216"/>
              <w:jc w:val="both"/>
              <w:rPr>
                <w:rFonts w:ascii="Calibri" w:hAnsi="Calibri" w:cs="Calibri"/>
                <w:bCs/>
                <w:szCs w:val="22"/>
                <w:lang w:val="fr-FR"/>
              </w:rPr>
            </w:pPr>
            <w:r w:rsidRPr="00E10C75">
              <w:rPr>
                <w:rFonts w:ascii="Calibri" w:hAnsi="Calibri" w:cs="Calibri"/>
                <w:bCs/>
                <w:szCs w:val="22"/>
                <w:lang w:val="fr-FR"/>
              </w:rPr>
              <w:t>Développer un cadre programmatique en anglais pour UNCDF dans les pays étudiés selon les opportunités entrevues en matière de développement local et de secteur minier.</w:t>
            </w:r>
          </w:p>
          <w:p w:rsidR="00BB491D" w:rsidRPr="00E10C75" w:rsidRDefault="00BB491D" w:rsidP="005A47A0">
            <w:pPr>
              <w:pStyle w:val="Paragraphedeliste"/>
              <w:jc w:val="both"/>
              <w:rPr>
                <w:rFonts w:ascii="Calibri" w:hAnsi="Calibri" w:cs="Calibri"/>
                <w:szCs w:val="22"/>
                <w:lang w:val="fr-FR"/>
              </w:rPr>
            </w:pPr>
          </w:p>
          <w:p w:rsidR="00847D97" w:rsidRPr="00E10C75" w:rsidRDefault="00847D97" w:rsidP="005A47A0">
            <w:pPr>
              <w:pStyle w:val="Paragraphedeliste"/>
              <w:jc w:val="both"/>
              <w:rPr>
                <w:rFonts w:ascii="Calibri" w:hAnsi="Calibri" w:cs="Calibri"/>
                <w:szCs w:val="22"/>
                <w:lang w:val="fr-FR"/>
              </w:rPr>
            </w:pPr>
          </w:p>
          <w:p w:rsidR="00BB491D" w:rsidRPr="00E10C75" w:rsidRDefault="00BB491D" w:rsidP="005A47A0">
            <w:pPr>
              <w:pStyle w:val="Paragraphedeliste"/>
              <w:widowControl/>
              <w:numPr>
                <w:ilvl w:val="0"/>
                <w:numId w:val="1"/>
              </w:numPr>
              <w:overflowPunct/>
              <w:adjustRightInd/>
              <w:spacing w:after="200" w:line="276" w:lineRule="auto"/>
              <w:jc w:val="both"/>
              <w:rPr>
                <w:rFonts w:ascii="Calibri" w:hAnsi="Calibri" w:cs="Calibri"/>
                <w:b/>
                <w:szCs w:val="22"/>
                <w:lang w:val="fr-FR"/>
              </w:rPr>
            </w:pPr>
            <w:r w:rsidRPr="00E10C75">
              <w:rPr>
                <w:rFonts w:ascii="Calibri" w:hAnsi="Calibri" w:cs="Calibri"/>
                <w:b/>
                <w:szCs w:val="22"/>
                <w:lang w:val="fr-FR"/>
              </w:rPr>
              <w:t>STRATEGIE DE MISE EN OEUVRE ET RESULTATS ATTENDUS</w:t>
            </w:r>
          </w:p>
          <w:p w:rsidR="00BB491D" w:rsidRPr="00E10C75" w:rsidRDefault="00BB491D" w:rsidP="00BB491D">
            <w:pPr>
              <w:pStyle w:val="Paragraphedeliste"/>
              <w:numPr>
                <w:ilvl w:val="3"/>
                <w:numId w:val="1"/>
              </w:numPr>
              <w:spacing w:after="200" w:line="276" w:lineRule="auto"/>
              <w:ind w:left="933" w:hanging="246"/>
              <w:jc w:val="both"/>
              <w:rPr>
                <w:rFonts w:ascii="Calibri" w:hAnsi="Calibri" w:cs="Calibri"/>
                <w:b/>
                <w:szCs w:val="22"/>
                <w:lang w:val="fr-FR"/>
              </w:rPr>
            </w:pPr>
            <w:r w:rsidRPr="00E10C75">
              <w:rPr>
                <w:rFonts w:ascii="Calibri" w:hAnsi="Calibri" w:cs="Calibri"/>
                <w:b/>
                <w:szCs w:val="22"/>
                <w:lang w:val="fr-FR"/>
              </w:rPr>
              <w:t>Développer et diffuser une carte interactive (SIG)</w:t>
            </w:r>
          </w:p>
          <w:p w:rsidR="00BB491D" w:rsidRPr="00E10C75" w:rsidRDefault="00BB491D" w:rsidP="005A47A0">
            <w:pPr>
              <w:jc w:val="both"/>
              <w:rPr>
                <w:rFonts w:ascii="Calibri" w:hAnsi="Calibri" w:cs="Calibri"/>
                <w:sz w:val="22"/>
                <w:szCs w:val="22"/>
                <w:lang w:val="fr-FR"/>
              </w:rPr>
            </w:pPr>
            <w:r w:rsidRPr="00E10C75">
              <w:rPr>
                <w:rFonts w:ascii="Calibri" w:hAnsi="Calibri" w:cs="Calibri"/>
                <w:sz w:val="22"/>
                <w:szCs w:val="22"/>
                <w:lang w:val="fr-FR"/>
              </w:rPr>
              <w:t>La mise en œuvre de cette activité sera effectuée en deux composantes ; un travail de terrain préalable de collecte des indicateurs ou des variables, la conception de la base de données et la mise en œuvre d’une carte interactive reprenant les informations de la base de données de manière didactique (SIG). Au cours de toutes ces trois phases, le/la chargée de la Base de Données de la Chambre des Mines sera impliqué afin de mieux s’approprier cet outil et pouvoir travailler dans un second temps en toute autonomie.</w:t>
            </w:r>
          </w:p>
          <w:p w:rsidR="00BB491D" w:rsidRPr="00E10C75" w:rsidRDefault="00BB491D" w:rsidP="00BB491D">
            <w:pPr>
              <w:pStyle w:val="Paragraphedeliste"/>
              <w:widowControl/>
              <w:numPr>
                <w:ilvl w:val="0"/>
                <w:numId w:val="3"/>
              </w:numPr>
              <w:overflowPunct/>
              <w:adjustRightInd/>
              <w:spacing w:after="200" w:line="276" w:lineRule="auto"/>
              <w:jc w:val="both"/>
              <w:rPr>
                <w:rFonts w:ascii="Calibri" w:hAnsi="Calibri" w:cs="Calibri"/>
                <w:szCs w:val="22"/>
                <w:lang w:val="fr-FR"/>
              </w:rPr>
            </w:pPr>
            <w:r w:rsidRPr="00E10C75">
              <w:rPr>
                <w:rFonts w:ascii="Calibri" w:hAnsi="Calibri" w:cs="Calibri"/>
                <w:b/>
                <w:szCs w:val="22"/>
                <w:lang w:val="fr-FR"/>
              </w:rPr>
              <w:t>Le travail de collecte des informations :</w:t>
            </w:r>
            <w:r w:rsidRPr="00E10C75">
              <w:rPr>
                <w:rFonts w:ascii="Calibri" w:hAnsi="Calibri" w:cs="Calibri"/>
                <w:szCs w:val="22"/>
                <w:lang w:val="fr-FR"/>
              </w:rPr>
              <w:t xml:space="preserve"> Il s’agit de prendre connaissance de la base de données ACIM afin de l’adapter sous forme de carte interactive (SIG). Une fois ces informations collectées, la structure devra également collecter les attentes des autres parties prenantes (Chambre des mines, Ministère des mines et de la géologie) ;</w:t>
            </w:r>
          </w:p>
          <w:p w:rsidR="00BB491D" w:rsidRPr="00E10C75" w:rsidRDefault="00BB491D" w:rsidP="00BB491D">
            <w:pPr>
              <w:pStyle w:val="Paragraphedeliste"/>
              <w:widowControl/>
              <w:numPr>
                <w:ilvl w:val="0"/>
                <w:numId w:val="3"/>
              </w:numPr>
              <w:overflowPunct/>
              <w:adjustRightInd/>
              <w:spacing w:after="200" w:line="276" w:lineRule="auto"/>
              <w:jc w:val="both"/>
              <w:rPr>
                <w:rFonts w:ascii="Calibri" w:hAnsi="Calibri" w:cs="Calibri"/>
                <w:szCs w:val="22"/>
                <w:lang w:val="fr-FR"/>
              </w:rPr>
            </w:pPr>
            <w:r w:rsidRPr="00E10C75">
              <w:rPr>
                <w:rFonts w:ascii="Calibri" w:hAnsi="Calibri" w:cs="Calibri"/>
                <w:b/>
                <w:szCs w:val="22"/>
                <w:lang w:val="fr-FR"/>
              </w:rPr>
              <w:t>Elaboration de la carte interactive :</w:t>
            </w:r>
            <w:r w:rsidRPr="00E10C75">
              <w:rPr>
                <w:rFonts w:ascii="Calibri" w:hAnsi="Calibri" w:cs="Calibri"/>
                <w:szCs w:val="22"/>
                <w:lang w:val="fr-FR"/>
              </w:rPr>
              <w:t xml:space="preserve"> Ce système d’informations géographiques permettra de présenter de manière didactique et dynamique les informations de la base de données sur une carte interactive. Cette carte permettra de montrer l’impact en termes de développement local du secteur minier de manière spatiale et temporelle ;</w:t>
            </w:r>
          </w:p>
          <w:p w:rsidR="00BB491D" w:rsidRPr="00E10C75" w:rsidRDefault="00BB491D" w:rsidP="00BB491D">
            <w:pPr>
              <w:pStyle w:val="Paragraphedeliste"/>
              <w:widowControl/>
              <w:numPr>
                <w:ilvl w:val="0"/>
                <w:numId w:val="3"/>
              </w:numPr>
              <w:overflowPunct/>
              <w:adjustRightInd/>
              <w:spacing w:after="200" w:line="276" w:lineRule="auto"/>
              <w:jc w:val="both"/>
              <w:rPr>
                <w:rFonts w:ascii="Calibri" w:hAnsi="Calibri" w:cs="Calibri"/>
                <w:szCs w:val="22"/>
                <w:lang w:val="fr-FR"/>
              </w:rPr>
            </w:pPr>
            <w:r w:rsidRPr="00E10C75">
              <w:rPr>
                <w:rFonts w:ascii="Calibri" w:hAnsi="Calibri" w:cs="Calibri"/>
                <w:b/>
                <w:szCs w:val="22"/>
                <w:lang w:val="fr-FR"/>
              </w:rPr>
              <w:t>Elaboration d’un document de synthèse :</w:t>
            </w:r>
            <w:r w:rsidRPr="00E10C75">
              <w:rPr>
                <w:rFonts w:ascii="Calibri" w:hAnsi="Calibri" w:cs="Calibri"/>
                <w:szCs w:val="22"/>
                <w:lang w:val="fr-FR"/>
              </w:rPr>
              <w:t xml:space="preserve"> Ce document permettra à la Chambre des mines de communiquer sur cette initiative.</w:t>
            </w:r>
          </w:p>
          <w:p w:rsidR="00BB491D" w:rsidRPr="00E10C75" w:rsidRDefault="00BB491D" w:rsidP="005A47A0">
            <w:pPr>
              <w:spacing w:after="200" w:line="276" w:lineRule="auto"/>
              <w:jc w:val="both"/>
              <w:rPr>
                <w:rFonts w:ascii="Calibri" w:hAnsi="Calibri" w:cs="Calibri"/>
                <w:sz w:val="22"/>
                <w:szCs w:val="22"/>
                <w:lang w:val="fr-FR"/>
              </w:rPr>
            </w:pPr>
            <w:r w:rsidRPr="00E10C75">
              <w:rPr>
                <w:rFonts w:ascii="Calibri" w:hAnsi="Calibri" w:cs="Calibri"/>
                <w:sz w:val="22"/>
                <w:szCs w:val="22"/>
                <w:lang w:val="fr-FR"/>
              </w:rPr>
              <w:t xml:space="preserve">L’ensemble de la mise en </w:t>
            </w:r>
            <w:proofErr w:type="spellStart"/>
            <w:r w:rsidRPr="00E10C75">
              <w:rPr>
                <w:rFonts w:ascii="Calibri" w:hAnsi="Calibri" w:cs="Calibri"/>
                <w:sz w:val="22"/>
                <w:szCs w:val="22"/>
                <w:lang w:val="fr-FR"/>
              </w:rPr>
              <w:t>oeuvre</w:t>
            </w:r>
            <w:proofErr w:type="spellEnd"/>
            <w:r w:rsidRPr="00E10C75">
              <w:rPr>
                <w:rFonts w:ascii="Calibri" w:hAnsi="Calibri" w:cs="Calibri"/>
                <w:sz w:val="22"/>
                <w:szCs w:val="22"/>
                <w:lang w:val="fr-FR"/>
              </w:rPr>
              <w:t xml:space="preserve"> du projet se fera en étroite collaboration avec les consultants en charge de la mise en </w:t>
            </w:r>
            <w:proofErr w:type="spellStart"/>
            <w:r w:rsidRPr="00E10C75">
              <w:rPr>
                <w:rFonts w:ascii="Calibri" w:hAnsi="Calibri" w:cs="Calibri"/>
                <w:sz w:val="22"/>
                <w:szCs w:val="22"/>
                <w:lang w:val="fr-FR"/>
              </w:rPr>
              <w:t>oeuvre</w:t>
            </w:r>
            <w:proofErr w:type="spellEnd"/>
            <w:r w:rsidRPr="00E10C75">
              <w:rPr>
                <w:rFonts w:ascii="Calibri" w:hAnsi="Calibri" w:cs="Calibri"/>
                <w:sz w:val="22"/>
                <w:szCs w:val="22"/>
                <w:lang w:val="fr-FR"/>
              </w:rPr>
              <w:t xml:space="preserve"> de la stratégie de communication de la Chambres des mines, menées en parallèle de cette même étude. </w:t>
            </w:r>
          </w:p>
          <w:p w:rsidR="00BB491D" w:rsidRPr="00E10C75" w:rsidRDefault="00BB491D" w:rsidP="00BB491D">
            <w:pPr>
              <w:pStyle w:val="Paragraphedeliste"/>
              <w:numPr>
                <w:ilvl w:val="3"/>
                <w:numId w:val="1"/>
              </w:numPr>
              <w:spacing w:after="200" w:line="276" w:lineRule="auto"/>
              <w:ind w:left="933" w:hanging="246"/>
              <w:jc w:val="both"/>
              <w:rPr>
                <w:rFonts w:ascii="Calibri" w:hAnsi="Calibri" w:cs="Calibri"/>
                <w:b/>
                <w:szCs w:val="22"/>
                <w:lang w:val="fr-FR"/>
              </w:rPr>
            </w:pPr>
            <w:r w:rsidRPr="00E10C75">
              <w:rPr>
                <w:rFonts w:ascii="Calibri" w:hAnsi="Calibri" w:cs="Calibri"/>
                <w:b/>
                <w:szCs w:val="22"/>
                <w:lang w:val="fr-FR"/>
              </w:rPr>
              <w:t>Concevoir et mettre en œuvre un plan de renforcements de capacités</w:t>
            </w:r>
          </w:p>
          <w:p w:rsidR="00BB491D" w:rsidRPr="00E10C75" w:rsidRDefault="00BB491D" w:rsidP="005A47A0">
            <w:pPr>
              <w:tabs>
                <w:tab w:val="left" w:pos="360"/>
                <w:tab w:val="left" w:pos="1068"/>
              </w:tabs>
              <w:spacing w:before="120" w:after="120"/>
              <w:jc w:val="both"/>
              <w:rPr>
                <w:rFonts w:ascii="Calibri" w:hAnsi="Calibri" w:cs="Calibri"/>
                <w:sz w:val="22"/>
                <w:szCs w:val="22"/>
                <w:lang w:val="fr-FR"/>
              </w:rPr>
            </w:pPr>
            <w:r w:rsidRPr="00E10C75">
              <w:rPr>
                <w:rFonts w:ascii="Calibri" w:hAnsi="Calibri" w:cs="Calibri"/>
                <w:sz w:val="22"/>
                <w:szCs w:val="22"/>
                <w:lang w:val="fr-FR"/>
              </w:rPr>
              <w:t>Sur cette activité, le travail du cabinet de consultant comportera 3 axes de travail :</w:t>
            </w:r>
          </w:p>
          <w:p w:rsidR="00BB491D" w:rsidRPr="00E10C75" w:rsidRDefault="00BB491D" w:rsidP="00BB491D">
            <w:pPr>
              <w:pStyle w:val="Paragraphedeliste"/>
              <w:numPr>
                <w:ilvl w:val="0"/>
                <w:numId w:val="10"/>
              </w:numPr>
              <w:spacing w:after="200" w:line="276" w:lineRule="auto"/>
              <w:jc w:val="both"/>
              <w:rPr>
                <w:rFonts w:ascii="Calibri" w:hAnsi="Calibri" w:cs="Calibri"/>
                <w:szCs w:val="22"/>
                <w:lang w:val="fr-FR"/>
              </w:rPr>
            </w:pPr>
            <w:r w:rsidRPr="00E10C75">
              <w:rPr>
                <w:rFonts w:ascii="Calibri" w:hAnsi="Calibri" w:cs="Calibri"/>
                <w:szCs w:val="22"/>
                <w:lang w:val="fr-FR"/>
              </w:rPr>
              <w:t>Analyse organisationnelle, institutionnelle et environnementale ;</w:t>
            </w:r>
          </w:p>
          <w:p w:rsidR="00BB491D" w:rsidRPr="00E10C75" w:rsidRDefault="00BB491D" w:rsidP="00BB491D">
            <w:pPr>
              <w:pStyle w:val="Paragraphedeliste"/>
              <w:numPr>
                <w:ilvl w:val="0"/>
                <w:numId w:val="10"/>
              </w:numPr>
              <w:spacing w:after="200" w:line="276" w:lineRule="auto"/>
              <w:jc w:val="both"/>
              <w:rPr>
                <w:rFonts w:ascii="Calibri" w:hAnsi="Calibri" w:cs="Calibri"/>
                <w:szCs w:val="22"/>
                <w:lang w:val="fr-FR"/>
              </w:rPr>
            </w:pPr>
            <w:r w:rsidRPr="00E10C75">
              <w:rPr>
                <w:rFonts w:ascii="Calibri" w:hAnsi="Calibri" w:cs="Calibri"/>
                <w:szCs w:val="22"/>
                <w:lang w:val="fr-FR"/>
              </w:rPr>
              <w:t>Un plan d’actions/ formation ;</w:t>
            </w:r>
          </w:p>
          <w:p w:rsidR="00BB491D" w:rsidRPr="00E10C75" w:rsidRDefault="00BB491D" w:rsidP="00BB491D">
            <w:pPr>
              <w:pStyle w:val="Paragraphedeliste"/>
              <w:numPr>
                <w:ilvl w:val="0"/>
                <w:numId w:val="10"/>
              </w:numPr>
              <w:spacing w:after="200" w:line="276" w:lineRule="auto"/>
              <w:jc w:val="both"/>
              <w:rPr>
                <w:rFonts w:ascii="Calibri" w:hAnsi="Calibri" w:cs="Calibri"/>
                <w:szCs w:val="22"/>
                <w:lang w:val="fr-FR"/>
              </w:rPr>
            </w:pPr>
            <w:r w:rsidRPr="00E10C75">
              <w:rPr>
                <w:rFonts w:ascii="Calibri" w:hAnsi="Calibri" w:cs="Calibri"/>
                <w:szCs w:val="22"/>
                <w:lang w:val="fr-FR"/>
              </w:rPr>
              <w:t>Un plan d’accompagnement post-formation.</w:t>
            </w:r>
          </w:p>
          <w:p w:rsidR="00BB491D" w:rsidRPr="00E10C75" w:rsidRDefault="00BB491D" w:rsidP="005A47A0">
            <w:pPr>
              <w:pStyle w:val="Paragraphedeliste"/>
              <w:spacing w:after="200" w:line="276" w:lineRule="auto"/>
              <w:jc w:val="both"/>
              <w:rPr>
                <w:rFonts w:ascii="Calibri" w:hAnsi="Calibri" w:cs="Calibri"/>
                <w:szCs w:val="22"/>
                <w:lang w:val="fr-FR"/>
              </w:rPr>
            </w:pPr>
          </w:p>
          <w:p w:rsidR="00BB491D" w:rsidRPr="00E10C75" w:rsidRDefault="00BB491D" w:rsidP="00BB491D">
            <w:pPr>
              <w:pStyle w:val="Paragraphedeliste"/>
              <w:numPr>
                <w:ilvl w:val="3"/>
                <w:numId w:val="1"/>
              </w:numPr>
              <w:spacing w:after="200" w:line="276" w:lineRule="auto"/>
              <w:jc w:val="both"/>
              <w:rPr>
                <w:rFonts w:ascii="Calibri" w:hAnsi="Calibri" w:cs="Calibri"/>
                <w:b/>
                <w:szCs w:val="22"/>
                <w:lang w:val="fr-FR"/>
              </w:rPr>
            </w:pPr>
            <w:r w:rsidRPr="00E10C75">
              <w:rPr>
                <w:rFonts w:ascii="Calibri" w:hAnsi="Calibri" w:cs="Calibri"/>
                <w:b/>
                <w:szCs w:val="22"/>
                <w:lang w:val="fr-FR"/>
              </w:rPr>
              <w:t>Concevoir une étude régionale sur le secteur minier</w:t>
            </w:r>
          </w:p>
          <w:p w:rsidR="00BB491D" w:rsidRPr="00E10C75" w:rsidRDefault="00BB491D" w:rsidP="005A47A0">
            <w:pPr>
              <w:pStyle w:val="Paragraphedeliste"/>
              <w:spacing w:after="200" w:line="276" w:lineRule="auto"/>
              <w:ind w:left="1070"/>
              <w:jc w:val="both"/>
              <w:rPr>
                <w:rFonts w:ascii="Calibri" w:hAnsi="Calibri" w:cs="Calibri"/>
                <w:b/>
                <w:szCs w:val="22"/>
                <w:lang w:val="fr-FR"/>
              </w:rPr>
            </w:pPr>
          </w:p>
          <w:p w:rsidR="00BB491D" w:rsidRPr="00E10C75" w:rsidRDefault="00BB491D" w:rsidP="00BB491D">
            <w:pPr>
              <w:pStyle w:val="Paragraphedeliste"/>
              <w:numPr>
                <w:ilvl w:val="0"/>
                <w:numId w:val="11"/>
              </w:numPr>
              <w:spacing w:after="200" w:line="276" w:lineRule="auto"/>
              <w:jc w:val="both"/>
              <w:rPr>
                <w:rFonts w:ascii="Calibri" w:hAnsi="Calibri" w:cs="Calibri"/>
                <w:szCs w:val="22"/>
                <w:lang w:val="fr-FR"/>
              </w:rPr>
            </w:pPr>
            <w:r w:rsidRPr="00E10C75">
              <w:rPr>
                <w:rFonts w:ascii="Calibri" w:hAnsi="Calibri" w:cs="Calibri"/>
                <w:szCs w:val="22"/>
                <w:lang w:val="fr-FR"/>
              </w:rPr>
              <w:t>Faire un état des lieux des initiatives réalisées par les miniers dans les pays étant classifiés comme « Pays les Moins avancés », ainsi que l’Afrique du Sud et le Ghana, en matière de développement communautaire :</w:t>
            </w:r>
          </w:p>
          <w:p w:rsidR="00BB491D" w:rsidRPr="00E10C75" w:rsidRDefault="00BB491D" w:rsidP="00BB491D">
            <w:pPr>
              <w:pStyle w:val="Paragraphedeliste"/>
              <w:numPr>
                <w:ilvl w:val="1"/>
                <w:numId w:val="11"/>
              </w:numPr>
              <w:spacing w:after="200" w:line="276" w:lineRule="auto"/>
              <w:jc w:val="both"/>
              <w:rPr>
                <w:rFonts w:ascii="Calibri" w:hAnsi="Calibri" w:cs="Calibri"/>
                <w:szCs w:val="22"/>
                <w:lang w:val="fr-FR"/>
              </w:rPr>
            </w:pPr>
            <w:r w:rsidRPr="00E10C75">
              <w:rPr>
                <w:rFonts w:ascii="Calibri" w:hAnsi="Calibri" w:cs="Calibri"/>
                <w:szCs w:val="22"/>
                <w:lang w:val="fr-FR"/>
              </w:rPr>
              <w:t>Cet état des lieux devra permettre de comprendre les enjeux de développement communautaire dans les pays ayant un secteur extractif dynamique,</w:t>
            </w:r>
          </w:p>
          <w:p w:rsidR="00BB491D" w:rsidRPr="00E10C75" w:rsidRDefault="00BB491D" w:rsidP="00BB491D">
            <w:pPr>
              <w:pStyle w:val="Paragraphedeliste"/>
              <w:numPr>
                <w:ilvl w:val="1"/>
                <w:numId w:val="11"/>
              </w:numPr>
              <w:spacing w:after="200" w:line="276" w:lineRule="auto"/>
              <w:jc w:val="both"/>
              <w:rPr>
                <w:rFonts w:ascii="Calibri" w:hAnsi="Calibri" w:cs="Calibri"/>
                <w:szCs w:val="22"/>
                <w:lang w:val="fr-FR"/>
              </w:rPr>
            </w:pPr>
            <w:r w:rsidRPr="00E10C75">
              <w:rPr>
                <w:rFonts w:ascii="Calibri" w:hAnsi="Calibri" w:cs="Calibri"/>
                <w:szCs w:val="22"/>
                <w:lang w:val="fr-FR"/>
              </w:rPr>
              <w:t>L’étude devra permettre de comparer de manière objective les différents pays et les politiques publiques et privés en matière de développement communautaire qui y sont appliqués ;</w:t>
            </w:r>
          </w:p>
          <w:p w:rsidR="00BB491D" w:rsidRPr="00E10C75" w:rsidRDefault="00BB491D" w:rsidP="00BB491D">
            <w:pPr>
              <w:pStyle w:val="Paragraphedeliste"/>
              <w:numPr>
                <w:ilvl w:val="0"/>
                <w:numId w:val="11"/>
              </w:numPr>
              <w:spacing w:after="200" w:line="276" w:lineRule="auto"/>
              <w:jc w:val="both"/>
              <w:rPr>
                <w:rFonts w:ascii="Calibri" w:hAnsi="Calibri" w:cs="Calibri"/>
                <w:szCs w:val="22"/>
                <w:lang w:val="fr-FR"/>
              </w:rPr>
            </w:pPr>
            <w:r w:rsidRPr="00E10C75">
              <w:rPr>
                <w:rFonts w:ascii="Calibri" w:hAnsi="Calibri" w:cs="Calibri"/>
                <w:szCs w:val="22"/>
                <w:lang w:val="fr-FR"/>
              </w:rPr>
              <w:t xml:space="preserve">Faire un état des lieux des dispositifs de financement du développement local accolés aux secteurs miniers dans le monde (Trust </w:t>
            </w:r>
            <w:proofErr w:type="spellStart"/>
            <w:r w:rsidRPr="00E10C75">
              <w:rPr>
                <w:rFonts w:ascii="Calibri" w:hAnsi="Calibri" w:cs="Calibri"/>
                <w:szCs w:val="22"/>
                <w:lang w:val="fr-FR"/>
              </w:rPr>
              <w:t>Fund</w:t>
            </w:r>
            <w:proofErr w:type="spellEnd"/>
            <w:r w:rsidRPr="00E10C75">
              <w:rPr>
                <w:rFonts w:ascii="Calibri" w:hAnsi="Calibri" w:cs="Calibri"/>
                <w:szCs w:val="22"/>
                <w:lang w:val="fr-FR"/>
              </w:rPr>
              <w:t xml:space="preserve">, Fonds de péréquation, FODEL, </w:t>
            </w:r>
            <w:proofErr w:type="gramStart"/>
            <w:r w:rsidRPr="00E10C75">
              <w:rPr>
                <w:rFonts w:ascii="Calibri" w:hAnsi="Calibri" w:cs="Calibri"/>
                <w:szCs w:val="22"/>
                <w:lang w:val="fr-FR"/>
              </w:rPr>
              <w:t>FNDL,…</w:t>
            </w:r>
            <w:proofErr w:type="gramEnd"/>
            <w:r w:rsidRPr="00E10C75">
              <w:rPr>
                <w:rFonts w:ascii="Calibri" w:hAnsi="Calibri" w:cs="Calibri"/>
                <w:szCs w:val="22"/>
                <w:lang w:val="fr-FR"/>
              </w:rPr>
              <w:t>) :</w:t>
            </w:r>
          </w:p>
          <w:p w:rsidR="00BB491D" w:rsidRPr="00E10C75" w:rsidRDefault="00BB491D" w:rsidP="00BB491D">
            <w:pPr>
              <w:pStyle w:val="Paragraphedeliste"/>
              <w:numPr>
                <w:ilvl w:val="1"/>
                <w:numId w:val="11"/>
              </w:numPr>
              <w:spacing w:after="200" w:line="276" w:lineRule="auto"/>
              <w:jc w:val="both"/>
              <w:rPr>
                <w:rFonts w:ascii="Calibri" w:hAnsi="Calibri" w:cs="Calibri"/>
                <w:szCs w:val="22"/>
                <w:lang w:val="fr-FR"/>
              </w:rPr>
            </w:pPr>
            <w:r w:rsidRPr="00E10C75">
              <w:rPr>
                <w:rFonts w:ascii="Calibri" w:hAnsi="Calibri" w:cs="Calibri"/>
                <w:szCs w:val="22"/>
                <w:lang w:val="fr-FR"/>
              </w:rPr>
              <w:t>Cet état des lieux devra permettre de recenser l’ensemble des dispositifs de promotion économique, de financement du développement local et de décentralisation économique existants autant au niveau local qu’au niveau national,</w:t>
            </w:r>
          </w:p>
          <w:p w:rsidR="00BB491D" w:rsidRPr="00E10C75" w:rsidRDefault="00BB491D" w:rsidP="00BB491D">
            <w:pPr>
              <w:pStyle w:val="Paragraphedeliste"/>
              <w:numPr>
                <w:ilvl w:val="1"/>
                <w:numId w:val="11"/>
              </w:numPr>
              <w:spacing w:after="200" w:line="276" w:lineRule="auto"/>
              <w:jc w:val="both"/>
              <w:rPr>
                <w:rFonts w:ascii="Calibri" w:hAnsi="Calibri" w:cs="Calibri"/>
                <w:szCs w:val="22"/>
                <w:lang w:val="fr-FR"/>
              </w:rPr>
            </w:pPr>
            <w:r w:rsidRPr="00E10C75">
              <w:rPr>
                <w:rFonts w:ascii="Calibri" w:hAnsi="Calibri" w:cs="Calibri"/>
                <w:szCs w:val="22"/>
                <w:lang w:val="fr-FR"/>
              </w:rPr>
              <w:t>Ces dispositifs devront être classés en typologie, être décrits (description et chiffres clés) afin de pouvoir comparer objectivement leurs efficacités ;</w:t>
            </w:r>
          </w:p>
          <w:p w:rsidR="00BB491D" w:rsidRPr="00E10C75" w:rsidRDefault="00BB491D" w:rsidP="00BB491D">
            <w:pPr>
              <w:pStyle w:val="Paragraphedeliste"/>
              <w:numPr>
                <w:ilvl w:val="0"/>
                <w:numId w:val="11"/>
              </w:numPr>
              <w:spacing w:after="200" w:line="276" w:lineRule="auto"/>
              <w:jc w:val="both"/>
              <w:rPr>
                <w:rFonts w:ascii="Calibri" w:hAnsi="Calibri" w:cs="Calibri"/>
                <w:szCs w:val="22"/>
                <w:lang w:val="fr-FR"/>
              </w:rPr>
            </w:pPr>
            <w:r w:rsidRPr="00E10C75">
              <w:rPr>
                <w:rFonts w:ascii="Calibri" w:hAnsi="Calibri" w:cs="Calibri"/>
                <w:szCs w:val="22"/>
                <w:lang w:val="fr-FR"/>
              </w:rPr>
              <w:t xml:space="preserve">Evaluer le rôle des chambres des mines, et/ou autres organismes chargés de mener des initiatives de </w:t>
            </w:r>
            <w:r w:rsidRPr="00E10C75">
              <w:rPr>
                <w:rFonts w:ascii="Calibri" w:hAnsi="Calibri" w:cs="Calibri"/>
                <w:szCs w:val="22"/>
                <w:lang w:val="fr-FR"/>
              </w:rPr>
              <w:lastRenderedPageBreak/>
              <w:t>développement communautaires, dans la mise en œuvre de ces initiatives :</w:t>
            </w:r>
          </w:p>
          <w:p w:rsidR="00BB491D" w:rsidRPr="00E10C75" w:rsidRDefault="00BB491D" w:rsidP="00BB491D">
            <w:pPr>
              <w:pStyle w:val="Paragraphedeliste"/>
              <w:numPr>
                <w:ilvl w:val="1"/>
                <w:numId w:val="11"/>
              </w:numPr>
              <w:spacing w:after="200" w:line="276" w:lineRule="auto"/>
              <w:jc w:val="both"/>
              <w:rPr>
                <w:rFonts w:ascii="Calibri" w:hAnsi="Calibri" w:cs="Calibri"/>
                <w:szCs w:val="22"/>
                <w:lang w:val="fr-FR"/>
              </w:rPr>
            </w:pPr>
            <w:r w:rsidRPr="00E10C75">
              <w:rPr>
                <w:rFonts w:ascii="Calibri" w:hAnsi="Calibri" w:cs="Calibri"/>
                <w:szCs w:val="22"/>
                <w:lang w:val="fr-FR"/>
              </w:rPr>
              <w:t>Le rôle des chambres des mines dans ces initiatives doit être décrits. Les dispositifs mis en œuvre pour appuyer les sociétés minières dans leurs rôles de développement communautaire doivent être décrits ;</w:t>
            </w:r>
          </w:p>
          <w:p w:rsidR="00BB491D" w:rsidRPr="00E10C75" w:rsidRDefault="00BB491D" w:rsidP="00BB491D">
            <w:pPr>
              <w:pStyle w:val="Paragraphedeliste"/>
              <w:numPr>
                <w:ilvl w:val="1"/>
                <w:numId w:val="11"/>
              </w:numPr>
              <w:spacing w:after="200" w:line="276" w:lineRule="auto"/>
              <w:jc w:val="both"/>
              <w:rPr>
                <w:rFonts w:ascii="Calibri" w:hAnsi="Calibri" w:cs="Calibri"/>
                <w:szCs w:val="22"/>
                <w:lang w:val="fr-FR"/>
              </w:rPr>
            </w:pPr>
            <w:r w:rsidRPr="00E10C75">
              <w:rPr>
                <w:rFonts w:ascii="Calibri" w:hAnsi="Calibri" w:cs="Calibri"/>
                <w:szCs w:val="22"/>
                <w:lang w:val="fr-FR"/>
              </w:rPr>
              <w:t>Le fonctionnement général de ces chambres des mines doit être expliqués ;</w:t>
            </w:r>
          </w:p>
          <w:p w:rsidR="00BB491D" w:rsidRPr="00E10C75" w:rsidRDefault="00BB491D" w:rsidP="00BB491D">
            <w:pPr>
              <w:pStyle w:val="Paragraphedeliste"/>
              <w:numPr>
                <w:ilvl w:val="1"/>
                <w:numId w:val="11"/>
              </w:numPr>
              <w:spacing w:after="200" w:line="276" w:lineRule="auto"/>
              <w:jc w:val="both"/>
              <w:rPr>
                <w:rFonts w:ascii="Calibri" w:hAnsi="Calibri" w:cs="Calibri"/>
                <w:szCs w:val="22"/>
                <w:lang w:val="fr-FR"/>
              </w:rPr>
            </w:pPr>
            <w:r w:rsidRPr="00E10C75">
              <w:rPr>
                <w:rFonts w:ascii="Calibri" w:hAnsi="Calibri" w:cs="Calibri"/>
                <w:szCs w:val="22"/>
                <w:lang w:val="fr-FR"/>
              </w:rPr>
              <w:t>Les besoins exprimés par les acteurs publics ou privés en matière d’intervention des chambres des mines dans ces domaines doivent être recensés ;</w:t>
            </w:r>
          </w:p>
          <w:p w:rsidR="00BB491D" w:rsidRPr="00E10C75" w:rsidRDefault="00BB491D" w:rsidP="00BB491D">
            <w:pPr>
              <w:pStyle w:val="Paragraphedeliste"/>
              <w:numPr>
                <w:ilvl w:val="0"/>
                <w:numId w:val="11"/>
              </w:numPr>
              <w:spacing w:after="200" w:line="276" w:lineRule="auto"/>
              <w:jc w:val="both"/>
              <w:rPr>
                <w:rFonts w:ascii="Calibri" w:hAnsi="Calibri" w:cs="Calibri"/>
                <w:szCs w:val="22"/>
                <w:lang w:val="fr-FR"/>
              </w:rPr>
            </w:pPr>
            <w:r w:rsidRPr="00E10C75">
              <w:rPr>
                <w:rFonts w:ascii="Calibri" w:hAnsi="Calibri" w:cs="Calibri"/>
                <w:szCs w:val="22"/>
                <w:lang w:val="fr-FR"/>
              </w:rPr>
              <w:t>Développer un cadre programmatique en anglais pour UNCDF dans les pays étudiés selon les opportunités entrevues en matière de développement local et de secteur minier :</w:t>
            </w:r>
          </w:p>
          <w:p w:rsidR="00BB491D" w:rsidRPr="00E10C75" w:rsidRDefault="00BB491D" w:rsidP="00BB491D">
            <w:pPr>
              <w:pStyle w:val="Paragraphedeliste"/>
              <w:numPr>
                <w:ilvl w:val="1"/>
                <w:numId w:val="11"/>
              </w:numPr>
              <w:spacing w:after="200" w:line="276" w:lineRule="auto"/>
              <w:jc w:val="both"/>
              <w:rPr>
                <w:rFonts w:ascii="Calibri" w:hAnsi="Calibri" w:cs="Calibri"/>
                <w:szCs w:val="22"/>
                <w:lang w:val="fr-FR"/>
              </w:rPr>
            </w:pPr>
            <w:r w:rsidRPr="00E10C75">
              <w:rPr>
                <w:rFonts w:ascii="Calibri" w:hAnsi="Calibri" w:cs="Calibri"/>
                <w:szCs w:val="22"/>
                <w:lang w:val="fr-FR"/>
              </w:rPr>
              <w:t>A travers cette ébauche l’UNCDF doit comprendre les besoins en renforcement du secteur minier en matière de développement local et communautaire dans les pays étudiés,</w:t>
            </w:r>
          </w:p>
          <w:p w:rsidR="00BB491D" w:rsidRPr="00E10C75" w:rsidRDefault="00BB491D" w:rsidP="00BB491D">
            <w:pPr>
              <w:pStyle w:val="Paragraphedeliste"/>
              <w:numPr>
                <w:ilvl w:val="1"/>
                <w:numId w:val="11"/>
              </w:numPr>
              <w:spacing w:after="200" w:line="276" w:lineRule="auto"/>
              <w:jc w:val="both"/>
              <w:rPr>
                <w:rFonts w:ascii="Calibri" w:hAnsi="Calibri" w:cs="Calibri"/>
                <w:szCs w:val="22"/>
                <w:lang w:val="fr-FR"/>
              </w:rPr>
            </w:pPr>
            <w:r w:rsidRPr="00E10C75">
              <w:rPr>
                <w:rFonts w:ascii="Calibri" w:hAnsi="Calibri" w:cs="Calibri"/>
                <w:szCs w:val="22"/>
                <w:lang w:val="fr-FR"/>
              </w:rPr>
              <w:t>Les acteurs avec lesquels UNCDF pourraient être associés dans un programme doivent être identifiés,</w:t>
            </w:r>
          </w:p>
          <w:p w:rsidR="00BB491D" w:rsidRPr="00E10C75" w:rsidRDefault="00BB491D" w:rsidP="005A47A0">
            <w:pPr>
              <w:pStyle w:val="Paragraphedeliste"/>
              <w:numPr>
                <w:ilvl w:val="1"/>
                <w:numId w:val="11"/>
              </w:numPr>
              <w:spacing w:after="200" w:line="276" w:lineRule="auto"/>
              <w:jc w:val="both"/>
              <w:rPr>
                <w:rFonts w:ascii="Calibri" w:hAnsi="Calibri" w:cs="Calibri"/>
                <w:szCs w:val="22"/>
                <w:lang w:val="fr-FR"/>
              </w:rPr>
            </w:pPr>
            <w:r w:rsidRPr="00E10C75">
              <w:rPr>
                <w:rFonts w:ascii="Calibri" w:hAnsi="Calibri" w:cs="Calibri"/>
                <w:szCs w:val="22"/>
                <w:lang w:val="fr-FR"/>
              </w:rPr>
              <w:t>Les acteurs importants du développement local et communautaire doivent être identifiés.</w:t>
            </w:r>
          </w:p>
          <w:p w:rsidR="00847D97" w:rsidRPr="00E10C75" w:rsidRDefault="00847D97" w:rsidP="00847D97">
            <w:pPr>
              <w:pStyle w:val="Paragraphedeliste"/>
              <w:spacing w:after="200" w:line="276" w:lineRule="auto"/>
              <w:ind w:left="1440"/>
              <w:jc w:val="both"/>
              <w:rPr>
                <w:rFonts w:ascii="Calibri" w:hAnsi="Calibri" w:cs="Calibri"/>
                <w:szCs w:val="22"/>
                <w:lang w:val="fr-FR"/>
              </w:rPr>
            </w:pPr>
          </w:p>
          <w:p w:rsidR="00BB491D" w:rsidRPr="00E10C75" w:rsidRDefault="00BB491D" w:rsidP="00BB491D">
            <w:pPr>
              <w:pStyle w:val="Paragraphedeliste"/>
              <w:widowControl/>
              <w:numPr>
                <w:ilvl w:val="0"/>
                <w:numId w:val="1"/>
              </w:numPr>
              <w:overflowPunct/>
              <w:adjustRightInd/>
              <w:spacing w:after="200" w:line="276" w:lineRule="auto"/>
              <w:jc w:val="both"/>
              <w:rPr>
                <w:rFonts w:ascii="Calibri" w:hAnsi="Calibri" w:cs="Calibri"/>
                <w:b/>
                <w:szCs w:val="22"/>
                <w:lang w:val="fr-FR"/>
              </w:rPr>
            </w:pPr>
            <w:r w:rsidRPr="00E10C75">
              <w:rPr>
                <w:rFonts w:ascii="Calibri" w:hAnsi="Calibri" w:cs="Calibri"/>
                <w:b/>
                <w:szCs w:val="22"/>
                <w:lang w:val="fr-FR"/>
              </w:rPr>
              <w:t xml:space="preserve">Equipe, lieu de mission et calendrier de mise en œuvre </w:t>
            </w:r>
          </w:p>
          <w:p w:rsidR="00BB491D" w:rsidRPr="00E10C75" w:rsidRDefault="00BB491D" w:rsidP="005A47A0">
            <w:pPr>
              <w:jc w:val="both"/>
              <w:rPr>
                <w:rFonts w:ascii="Calibri" w:hAnsi="Calibri" w:cs="Calibri"/>
                <w:sz w:val="22"/>
                <w:szCs w:val="22"/>
                <w:lang w:val="fr-FR"/>
              </w:rPr>
            </w:pPr>
            <w:r w:rsidRPr="00E10C75">
              <w:rPr>
                <w:rFonts w:ascii="Calibri" w:hAnsi="Calibri" w:cs="Calibri"/>
                <w:sz w:val="22"/>
                <w:szCs w:val="22"/>
                <w:lang w:val="fr-FR"/>
              </w:rPr>
              <w:t xml:space="preserve">Le/les consultants devront être basés à Conakry. Ils associeront à leur travail l’équipe locale de l’UNCDF Guinée et l’équipe de la chambre des mines de Guinée.  </w:t>
            </w:r>
          </w:p>
          <w:p w:rsidR="00BB491D" w:rsidRPr="00E10C75" w:rsidRDefault="00BB491D" w:rsidP="005A47A0">
            <w:pPr>
              <w:shd w:val="clear" w:color="auto" w:fill="FFFFFF"/>
              <w:jc w:val="both"/>
              <w:textAlignment w:val="baseline"/>
              <w:rPr>
                <w:rFonts w:ascii="Calibri" w:hAnsi="Calibri" w:cs="Calibri"/>
                <w:sz w:val="22"/>
                <w:szCs w:val="22"/>
                <w:lang w:val="fr-FR" w:eastAsia="fr-FR"/>
              </w:rPr>
            </w:pPr>
          </w:p>
          <w:p w:rsidR="00BB491D" w:rsidRPr="00E10C75" w:rsidRDefault="00BB491D" w:rsidP="005A47A0">
            <w:pPr>
              <w:shd w:val="clear" w:color="auto" w:fill="FFFFFF"/>
              <w:jc w:val="both"/>
              <w:textAlignment w:val="baseline"/>
              <w:rPr>
                <w:rFonts w:ascii="Calibri" w:hAnsi="Calibri" w:cs="Calibri"/>
                <w:sz w:val="22"/>
                <w:szCs w:val="22"/>
                <w:lang w:eastAsia="fr-FR"/>
              </w:rPr>
            </w:pPr>
            <w:r w:rsidRPr="00E10C75">
              <w:rPr>
                <w:rFonts w:ascii="Calibri" w:hAnsi="Calibri" w:cs="Calibri"/>
                <w:noProof/>
                <w:sz w:val="22"/>
                <w:szCs w:val="22"/>
              </w:rPr>
              <w:drawing>
                <wp:inline distT="0" distB="0" distL="0" distR="0" wp14:anchorId="49800A05" wp14:editId="500D4924">
                  <wp:extent cx="6591300" cy="313290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03067" cy="3138495"/>
                          </a:xfrm>
                          <a:prstGeom prst="rect">
                            <a:avLst/>
                          </a:prstGeom>
                        </pic:spPr>
                      </pic:pic>
                    </a:graphicData>
                  </a:graphic>
                </wp:inline>
              </w:drawing>
            </w:r>
          </w:p>
          <w:p w:rsidR="00BB491D" w:rsidRPr="00E10C75" w:rsidRDefault="00BB491D" w:rsidP="005A47A0">
            <w:pPr>
              <w:pStyle w:val="Paragraphedeliste"/>
              <w:tabs>
                <w:tab w:val="left" w:pos="284"/>
              </w:tabs>
              <w:suppressAutoHyphens/>
              <w:spacing w:line="240" w:lineRule="auto"/>
              <w:ind w:left="1080"/>
              <w:jc w:val="both"/>
              <w:rPr>
                <w:rFonts w:ascii="Calibri" w:hAnsi="Calibri" w:cs="Calibri"/>
                <w:b/>
                <w:szCs w:val="22"/>
              </w:rPr>
            </w:pPr>
          </w:p>
          <w:p w:rsidR="00BB491D" w:rsidRPr="00E10C75" w:rsidRDefault="00BB491D" w:rsidP="00BB491D">
            <w:pPr>
              <w:pStyle w:val="Paragraphedeliste"/>
              <w:widowControl/>
              <w:numPr>
                <w:ilvl w:val="0"/>
                <w:numId w:val="1"/>
              </w:numPr>
              <w:tabs>
                <w:tab w:val="left" w:pos="284"/>
              </w:tabs>
              <w:suppressAutoHyphens/>
              <w:overflowPunct/>
              <w:adjustRightInd/>
              <w:spacing w:line="240" w:lineRule="auto"/>
              <w:jc w:val="both"/>
              <w:rPr>
                <w:rFonts w:ascii="Calibri" w:hAnsi="Calibri" w:cs="Calibri"/>
                <w:b/>
                <w:szCs w:val="22"/>
                <w:lang w:val="fr-FR"/>
              </w:rPr>
            </w:pPr>
            <w:r w:rsidRPr="00E10C75">
              <w:rPr>
                <w:rFonts w:ascii="Calibri" w:hAnsi="Calibri" w:cs="Calibri"/>
                <w:b/>
                <w:szCs w:val="22"/>
                <w:lang w:val="fr-FR"/>
              </w:rPr>
              <w:t>QUALIFICATION DU CABINET OU DU CONSULTANT</w:t>
            </w:r>
          </w:p>
          <w:p w:rsidR="00BB491D" w:rsidRPr="00E10C75" w:rsidRDefault="00BB491D" w:rsidP="005A47A0">
            <w:pPr>
              <w:tabs>
                <w:tab w:val="left" w:pos="284"/>
                <w:tab w:val="left" w:pos="810"/>
              </w:tabs>
              <w:suppressAutoHyphens/>
              <w:spacing w:before="120"/>
              <w:jc w:val="both"/>
              <w:rPr>
                <w:rFonts w:ascii="Calibri" w:hAnsi="Calibri" w:cs="Calibri"/>
                <w:sz w:val="22"/>
                <w:szCs w:val="22"/>
                <w:lang w:val="fr-FR"/>
              </w:rPr>
            </w:pPr>
            <w:r w:rsidRPr="00E10C75">
              <w:rPr>
                <w:rFonts w:ascii="Calibri" w:hAnsi="Calibri" w:cs="Calibri"/>
                <w:sz w:val="22"/>
                <w:szCs w:val="22"/>
                <w:lang w:val="fr-FR"/>
              </w:rPr>
              <w:t>Pour la réalisation de cette mission, UNCDF souhaite recourir aux services è une structure développant des spécialités en développement informatique et développement de système d’informations géographiques, en renforcement de capacités et en élaboration d’études sur le développement local dans le monde minier</w:t>
            </w:r>
            <w:r w:rsidR="00847D97" w:rsidRPr="00E10C75">
              <w:rPr>
                <w:rFonts w:ascii="Calibri" w:hAnsi="Calibri" w:cs="Calibri"/>
                <w:sz w:val="22"/>
                <w:szCs w:val="22"/>
                <w:lang w:val="fr-FR"/>
              </w:rPr>
              <w:t xml:space="preserve"> </w:t>
            </w:r>
            <w:r w:rsidRPr="00E10C75">
              <w:rPr>
                <w:rFonts w:ascii="Calibri" w:hAnsi="Calibri" w:cs="Calibri"/>
                <w:sz w:val="22"/>
                <w:szCs w:val="22"/>
                <w:lang w:val="fr-FR"/>
              </w:rPr>
              <w:t xml:space="preserve">disposant de l’expertise et de l’expérience requises. </w:t>
            </w:r>
          </w:p>
          <w:p w:rsidR="00BB491D" w:rsidRPr="00E10C75" w:rsidRDefault="00BB491D" w:rsidP="005A47A0">
            <w:pPr>
              <w:tabs>
                <w:tab w:val="left" w:pos="284"/>
                <w:tab w:val="left" w:pos="810"/>
              </w:tabs>
              <w:suppressAutoHyphens/>
              <w:jc w:val="both"/>
              <w:rPr>
                <w:rFonts w:ascii="Calibri" w:hAnsi="Calibri" w:cs="Calibri"/>
                <w:sz w:val="22"/>
                <w:szCs w:val="22"/>
                <w:lang w:val="fr-FR"/>
              </w:rPr>
            </w:pPr>
          </w:p>
          <w:p w:rsidR="00BB491D" w:rsidRPr="00E10C75" w:rsidRDefault="00BB491D" w:rsidP="005A47A0">
            <w:pPr>
              <w:tabs>
                <w:tab w:val="left" w:pos="284"/>
                <w:tab w:val="left" w:pos="810"/>
              </w:tabs>
              <w:suppressAutoHyphens/>
              <w:spacing w:after="120"/>
              <w:jc w:val="both"/>
              <w:rPr>
                <w:rFonts w:ascii="Calibri" w:hAnsi="Calibri" w:cs="Calibri"/>
                <w:b/>
                <w:sz w:val="22"/>
                <w:szCs w:val="22"/>
                <w:lang w:val="fr-FR"/>
              </w:rPr>
            </w:pPr>
            <w:r w:rsidRPr="00E10C75">
              <w:rPr>
                <w:rFonts w:ascii="Calibri" w:hAnsi="Calibri" w:cs="Calibri"/>
                <w:b/>
                <w:sz w:val="22"/>
                <w:szCs w:val="22"/>
                <w:lang w:val="fr-FR"/>
              </w:rPr>
              <w:t>Le cabinet ou le consultant doit démontrer :</w:t>
            </w:r>
          </w:p>
          <w:p w:rsidR="00BB491D" w:rsidRPr="00E10C75" w:rsidRDefault="00BB491D" w:rsidP="00BB491D">
            <w:pPr>
              <w:pStyle w:val="Paragraphedeliste"/>
              <w:widowControl/>
              <w:numPr>
                <w:ilvl w:val="0"/>
                <w:numId w:val="4"/>
              </w:numPr>
              <w:tabs>
                <w:tab w:val="left" w:pos="284"/>
                <w:tab w:val="left" w:pos="810"/>
              </w:tabs>
              <w:suppressAutoHyphens/>
              <w:overflowPunct/>
              <w:adjustRightInd/>
              <w:spacing w:line="240" w:lineRule="auto"/>
              <w:jc w:val="both"/>
              <w:rPr>
                <w:rFonts w:ascii="Calibri" w:hAnsi="Calibri" w:cs="Calibri"/>
                <w:szCs w:val="22"/>
                <w:lang w:val="fr-FR"/>
              </w:rPr>
            </w:pPr>
            <w:r w:rsidRPr="00E10C75">
              <w:rPr>
                <w:rFonts w:ascii="Calibri" w:hAnsi="Calibri" w:cs="Calibri"/>
                <w:szCs w:val="22"/>
                <w:lang w:val="fr-FR"/>
              </w:rPr>
              <w:t>Une expérience d’au moins (4) quatre ans dans le domaine de la gestion informatique des données et des SIG et du renforcement de capacités</w:t>
            </w:r>
          </w:p>
          <w:p w:rsidR="00BB491D" w:rsidRPr="00E10C75" w:rsidRDefault="00BB491D" w:rsidP="00BB491D">
            <w:pPr>
              <w:pStyle w:val="Paragraphedeliste"/>
              <w:widowControl/>
              <w:numPr>
                <w:ilvl w:val="0"/>
                <w:numId w:val="4"/>
              </w:numPr>
              <w:tabs>
                <w:tab w:val="left" w:pos="284"/>
                <w:tab w:val="left" w:pos="810"/>
              </w:tabs>
              <w:suppressAutoHyphens/>
              <w:overflowPunct/>
              <w:adjustRightInd/>
              <w:spacing w:line="240" w:lineRule="auto"/>
              <w:jc w:val="both"/>
              <w:rPr>
                <w:rFonts w:ascii="Calibri" w:hAnsi="Calibri" w:cs="Calibri"/>
                <w:szCs w:val="22"/>
                <w:lang w:val="fr-FR"/>
              </w:rPr>
            </w:pPr>
            <w:r w:rsidRPr="00E10C75">
              <w:rPr>
                <w:rFonts w:ascii="Calibri" w:hAnsi="Calibri" w:cs="Calibri"/>
                <w:szCs w:val="22"/>
                <w:lang w:val="fr-FR"/>
              </w:rPr>
              <w:t>Avoir développé un système d’information géographique ;</w:t>
            </w:r>
          </w:p>
          <w:p w:rsidR="00BB491D" w:rsidRPr="00E10C75" w:rsidRDefault="00BB491D" w:rsidP="00BB491D">
            <w:pPr>
              <w:pStyle w:val="Paragraphedeliste"/>
              <w:widowControl/>
              <w:numPr>
                <w:ilvl w:val="0"/>
                <w:numId w:val="4"/>
              </w:numPr>
              <w:tabs>
                <w:tab w:val="left" w:pos="284"/>
                <w:tab w:val="left" w:pos="810"/>
              </w:tabs>
              <w:suppressAutoHyphens/>
              <w:overflowPunct/>
              <w:adjustRightInd/>
              <w:spacing w:line="240" w:lineRule="auto"/>
              <w:jc w:val="both"/>
              <w:rPr>
                <w:rFonts w:ascii="Calibri" w:hAnsi="Calibri" w:cs="Calibri"/>
                <w:szCs w:val="22"/>
                <w:lang w:val="fr-FR"/>
              </w:rPr>
            </w:pPr>
            <w:r w:rsidRPr="00E10C75">
              <w:rPr>
                <w:rFonts w:ascii="Calibri" w:hAnsi="Calibri" w:cs="Calibri"/>
                <w:szCs w:val="22"/>
                <w:lang w:val="fr-FR"/>
              </w:rPr>
              <w:lastRenderedPageBreak/>
              <w:t>Avoir réalisé un plan de renforcement de capacités</w:t>
            </w:r>
          </w:p>
          <w:p w:rsidR="00BB491D" w:rsidRPr="00E10C75" w:rsidRDefault="00BB491D" w:rsidP="00BB491D">
            <w:pPr>
              <w:pStyle w:val="Paragraphedeliste"/>
              <w:widowControl/>
              <w:numPr>
                <w:ilvl w:val="0"/>
                <w:numId w:val="4"/>
              </w:numPr>
              <w:tabs>
                <w:tab w:val="left" w:pos="284"/>
                <w:tab w:val="left" w:pos="810"/>
              </w:tabs>
              <w:suppressAutoHyphens/>
              <w:overflowPunct/>
              <w:adjustRightInd/>
              <w:spacing w:line="240" w:lineRule="auto"/>
              <w:jc w:val="both"/>
              <w:rPr>
                <w:rFonts w:ascii="Calibri" w:hAnsi="Calibri" w:cs="Calibri"/>
                <w:szCs w:val="22"/>
                <w:lang w:val="fr-FR"/>
              </w:rPr>
            </w:pPr>
            <w:r w:rsidRPr="00E10C75">
              <w:rPr>
                <w:rFonts w:ascii="Calibri" w:hAnsi="Calibri" w:cs="Calibri"/>
                <w:szCs w:val="22"/>
                <w:lang w:val="fr-FR"/>
              </w:rPr>
              <w:t>Disposer de connaissances sur le monde minier Guinéen.</w:t>
            </w:r>
          </w:p>
          <w:p w:rsidR="00BB491D" w:rsidRPr="00E10C75" w:rsidRDefault="00BB491D" w:rsidP="005A47A0">
            <w:pPr>
              <w:tabs>
                <w:tab w:val="left" w:pos="284"/>
                <w:tab w:val="left" w:pos="810"/>
              </w:tabs>
              <w:suppressAutoHyphens/>
              <w:jc w:val="both"/>
              <w:rPr>
                <w:rFonts w:ascii="Calibri" w:hAnsi="Calibri" w:cs="Calibri"/>
                <w:sz w:val="22"/>
                <w:szCs w:val="22"/>
                <w:lang w:val="fr-FR"/>
              </w:rPr>
            </w:pPr>
          </w:p>
          <w:p w:rsidR="00BB491D" w:rsidRPr="00E10C75" w:rsidRDefault="00BB491D" w:rsidP="005A47A0">
            <w:pPr>
              <w:tabs>
                <w:tab w:val="left" w:pos="284"/>
                <w:tab w:val="left" w:pos="810"/>
              </w:tabs>
              <w:suppressAutoHyphens/>
              <w:jc w:val="both"/>
              <w:rPr>
                <w:rFonts w:ascii="Calibri" w:hAnsi="Calibri" w:cs="Calibri"/>
                <w:sz w:val="22"/>
                <w:szCs w:val="22"/>
                <w:lang w:val="fr-FR"/>
              </w:rPr>
            </w:pPr>
            <w:r w:rsidRPr="00E10C75">
              <w:rPr>
                <w:rFonts w:ascii="Calibri" w:hAnsi="Calibri" w:cs="Calibri"/>
                <w:sz w:val="22"/>
                <w:szCs w:val="22"/>
                <w:lang w:val="fr-FR"/>
              </w:rPr>
              <w:t>Le Cabinet travaillera sous la supervision de la Coordinatrice régionale de l’UNCDF et en collaboration avec le représentant de la CMG désigné pour cette mission. Toutes instructions relatives au déroulement de cette mission seront données à la structure par le chargé de programme UNCDF en Guinée.</w:t>
            </w:r>
          </w:p>
          <w:p w:rsidR="00BB491D" w:rsidRPr="00E10C75" w:rsidRDefault="00BB491D" w:rsidP="005A47A0">
            <w:pPr>
              <w:pStyle w:val="Corpsdetexte"/>
              <w:spacing w:line="276" w:lineRule="auto"/>
              <w:rPr>
                <w:rFonts w:ascii="Calibri" w:eastAsiaTheme="minorHAnsi" w:hAnsi="Calibri" w:cs="Calibri"/>
                <w:sz w:val="22"/>
                <w:szCs w:val="22"/>
                <w:lang w:val="fr-FR"/>
              </w:rPr>
            </w:pPr>
          </w:p>
          <w:p w:rsidR="00BB491D" w:rsidRPr="00E10C75" w:rsidRDefault="00BB491D" w:rsidP="00BB491D">
            <w:pPr>
              <w:pStyle w:val="Paragraphedeliste"/>
              <w:widowControl/>
              <w:numPr>
                <w:ilvl w:val="0"/>
                <w:numId w:val="1"/>
              </w:numPr>
              <w:tabs>
                <w:tab w:val="left" w:pos="284"/>
              </w:tabs>
              <w:suppressAutoHyphens/>
              <w:overflowPunct/>
              <w:adjustRightInd/>
              <w:spacing w:line="240" w:lineRule="auto"/>
              <w:jc w:val="both"/>
              <w:rPr>
                <w:rFonts w:ascii="Calibri" w:hAnsi="Calibri" w:cs="Calibri"/>
                <w:b/>
                <w:szCs w:val="22"/>
              </w:rPr>
            </w:pPr>
            <w:r w:rsidRPr="00E10C75">
              <w:rPr>
                <w:rFonts w:ascii="Calibri" w:hAnsi="Calibri" w:cs="Calibri"/>
                <w:b/>
                <w:szCs w:val="22"/>
              </w:rPr>
              <w:t>DOSSIERS DE CANDIDATURE</w:t>
            </w:r>
          </w:p>
          <w:p w:rsidR="00BB491D" w:rsidRPr="00E10C75" w:rsidRDefault="00BB491D" w:rsidP="005A47A0">
            <w:pPr>
              <w:tabs>
                <w:tab w:val="left" w:pos="284"/>
                <w:tab w:val="left" w:pos="810"/>
              </w:tabs>
              <w:suppressAutoHyphens/>
              <w:jc w:val="both"/>
              <w:rPr>
                <w:rFonts w:ascii="Calibri" w:hAnsi="Calibri" w:cs="Calibri"/>
                <w:sz w:val="22"/>
                <w:szCs w:val="22"/>
              </w:rPr>
            </w:pPr>
          </w:p>
          <w:p w:rsidR="00BB491D" w:rsidRPr="00E10C75" w:rsidRDefault="00BB491D" w:rsidP="005A47A0">
            <w:pPr>
              <w:tabs>
                <w:tab w:val="left" w:pos="284"/>
                <w:tab w:val="left" w:pos="810"/>
              </w:tabs>
              <w:suppressAutoHyphens/>
              <w:jc w:val="both"/>
              <w:rPr>
                <w:rFonts w:ascii="Calibri" w:hAnsi="Calibri" w:cs="Calibri"/>
                <w:sz w:val="22"/>
                <w:szCs w:val="22"/>
                <w:lang w:val="fr-FR"/>
              </w:rPr>
            </w:pPr>
            <w:r w:rsidRPr="00E10C75">
              <w:rPr>
                <w:rFonts w:ascii="Calibri" w:hAnsi="Calibri" w:cs="Calibri"/>
                <w:sz w:val="22"/>
                <w:szCs w:val="22"/>
                <w:lang w:val="fr-FR"/>
              </w:rPr>
              <w:t>Les dossiers de candidatures des structures intéressées devront comporter une offre technique et une offre financière.</w:t>
            </w:r>
          </w:p>
          <w:p w:rsidR="00BB491D" w:rsidRPr="00E10C75" w:rsidRDefault="00BB491D" w:rsidP="005A47A0">
            <w:pPr>
              <w:tabs>
                <w:tab w:val="left" w:pos="284"/>
                <w:tab w:val="left" w:pos="810"/>
              </w:tabs>
              <w:suppressAutoHyphens/>
              <w:spacing w:before="120" w:after="120"/>
              <w:jc w:val="both"/>
              <w:rPr>
                <w:rFonts w:ascii="Calibri" w:hAnsi="Calibri" w:cs="Calibri"/>
                <w:sz w:val="22"/>
                <w:szCs w:val="22"/>
              </w:rPr>
            </w:pPr>
            <w:proofErr w:type="spellStart"/>
            <w:r w:rsidRPr="00E10C75">
              <w:rPr>
                <w:rFonts w:ascii="Calibri" w:hAnsi="Calibri" w:cs="Calibri"/>
                <w:sz w:val="22"/>
                <w:szCs w:val="22"/>
              </w:rPr>
              <w:t>L’offre</w:t>
            </w:r>
            <w:proofErr w:type="spellEnd"/>
            <w:r w:rsidRPr="00E10C75">
              <w:rPr>
                <w:rFonts w:ascii="Calibri" w:hAnsi="Calibri" w:cs="Calibri"/>
                <w:sz w:val="22"/>
                <w:szCs w:val="22"/>
              </w:rPr>
              <w:t xml:space="preserve"> technique </w:t>
            </w:r>
            <w:proofErr w:type="spellStart"/>
            <w:proofErr w:type="gramStart"/>
            <w:r w:rsidRPr="00E10C75">
              <w:rPr>
                <w:rFonts w:ascii="Calibri" w:hAnsi="Calibri" w:cs="Calibri"/>
                <w:sz w:val="22"/>
                <w:szCs w:val="22"/>
              </w:rPr>
              <w:t>comprendra</w:t>
            </w:r>
            <w:proofErr w:type="spellEnd"/>
            <w:r w:rsidRPr="00E10C75">
              <w:rPr>
                <w:rFonts w:ascii="Calibri" w:hAnsi="Calibri" w:cs="Calibri"/>
                <w:sz w:val="22"/>
                <w:szCs w:val="22"/>
              </w:rPr>
              <w:t> :</w:t>
            </w:r>
            <w:proofErr w:type="gramEnd"/>
          </w:p>
          <w:p w:rsidR="00BB491D" w:rsidRPr="00E10C75" w:rsidRDefault="00BB491D" w:rsidP="00BB491D">
            <w:pPr>
              <w:numPr>
                <w:ilvl w:val="0"/>
                <w:numId w:val="5"/>
              </w:numPr>
              <w:tabs>
                <w:tab w:val="left" w:pos="426"/>
                <w:tab w:val="left" w:pos="709"/>
              </w:tabs>
              <w:suppressAutoHyphens/>
              <w:jc w:val="both"/>
              <w:rPr>
                <w:rFonts w:ascii="Calibri" w:hAnsi="Calibri" w:cs="Calibri"/>
                <w:sz w:val="22"/>
                <w:szCs w:val="22"/>
                <w:lang w:val="fr-FR"/>
              </w:rPr>
            </w:pPr>
            <w:r w:rsidRPr="00E10C75">
              <w:rPr>
                <w:rFonts w:ascii="Calibri" w:hAnsi="Calibri" w:cs="Calibri"/>
                <w:sz w:val="22"/>
                <w:szCs w:val="22"/>
                <w:lang w:val="fr-FR"/>
              </w:rPr>
              <w:t xml:space="preserve"> Une lettre de candidature exprimant l’intérêt de la structure et ses capacités à réaliser cette prestation, </w:t>
            </w:r>
          </w:p>
          <w:p w:rsidR="00BB491D" w:rsidRPr="00E10C75" w:rsidRDefault="00BB491D" w:rsidP="00BB491D">
            <w:pPr>
              <w:numPr>
                <w:ilvl w:val="0"/>
                <w:numId w:val="5"/>
              </w:numPr>
              <w:tabs>
                <w:tab w:val="left" w:pos="426"/>
                <w:tab w:val="left" w:pos="709"/>
              </w:tabs>
              <w:suppressAutoHyphens/>
              <w:jc w:val="both"/>
              <w:rPr>
                <w:rFonts w:ascii="Calibri" w:hAnsi="Calibri" w:cs="Calibri"/>
                <w:sz w:val="22"/>
                <w:szCs w:val="22"/>
                <w:lang w:val="fr-FR"/>
              </w:rPr>
            </w:pPr>
            <w:r w:rsidRPr="00E10C75">
              <w:rPr>
                <w:rFonts w:ascii="Calibri" w:hAnsi="Calibri" w:cs="Calibri"/>
                <w:sz w:val="22"/>
                <w:szCs w:val="22"/>
                <w:lang w:val="fr-FR"/>
              </w:rPr>
              <w:t xml:space="preserve"> Une brève présentation de l’expérience dans le domaine de la mission ;</w:t>
            </w:r>
          </w:p>
          <w:p w:rsidR="00BB491D" w:rsidRPr="00E10C75" w:rsidRDefault="00BB491D" w:rsidP="00BB491D">
            <w:pPr>
              <w:numPr>
                <w:ilvl w:val="0"/>
                <w:numId w:val="5"/>
              </w:numPr>
              <w:tabs>
                <w:tab w:val="left" w:pos="426"/>
                <w:tab w:val="left" w:pos="709"/>
              </w:tabs>
              <w:suppressAutoHyphens/>
              <w:jc w:val="both"/>
              <w:rPr>
                <w:rFonts w:ascii="Calibri" w:hAnsi="Calibri" w:cs="Calibri"/>
                <w:sz w:val="22"/>
                <w:szCs w:val="22"/>
                <w:lang w:val="fr-FR"/>
              </w:rPr>
            </w:pPr>
            <w:r w:rsidRPr="00E10C75">
              <w:rPr>
                <w:rFonts w:ascii="Calibri" w:hAnsi="Calibri" w:cs="Calibri"/>
                <w:sz w:val="22"/>
                <w:szCs w:val="22"/>
                <w:lang w:val="fr-FR"/>
              </w:rPr>
              <w:t xml:space="preserve"> La méthodologie à adopter pour réaliser l’étude ;</w:t>
            </w:r>
          </w:p>
          <w:p w:rsidR="00BB491D" w:rsidRPr="00E10C75" w:rsidRDefault="00BB491D" w:rsidP="00BB491D">
            <w:pPr>
              <w:numPr>
                <w:ilvl w:val="0"/>
                <w:numId w:val="5"/>
              </w:numPr>
              <w:tabs>
                <w:tab w:val="left" w:pos="426"/>
                <w:tab w:val="left" w:pos="709"/>
              </w:tabs>
              <w:suppressAutoHyphens/>
              <w:jc w:val="both"/>
              <w:rPr>
                <w:rFonts w:ascii="Calibri" w:hAnsi="Calibri" w:cs="Calibri"/>
                <w:sz w:val="22"/>
                <w:szCs w:val="22"/>
                <w:lang w:val="fr-FR"/>
              </w:rPr>
            </w:pPr>
            <w:r w:rsidRPr="00E10C75">
              <w:rPr>
                <w:rFonts w:ascii="Calibri" w:hAnsi="Calibri" w:cs="Calibri"/>
                <w:sz w:val="22"/>
                <w:szCs w:val="22"/>
                <w:lang w:val="fr-FR"/>
              </w:rPr>
              <w:t xml:space="preserve"> Un CV détaillé du Directeur de la structure et du personnel essentiel affecté à la mission ;</w:t>
            </w:r>
          </w:p>
          <w:p w:rsidR="00BB491D" w:rsidRPr="00E10C75" w:rsidRDefault="00BB491D" w:rsidP="00BB491D">
            <w:pPr>
              <w:numPr>
                <w:ilvl w:val="0"/>
                <w:numId w:val="5"/>
              </w:numPr>
              <w:tabs>
                <w:tab w:val="left" w:pos="426"/>
                <w:tab w:val="left" w:pos="709"/>
              </w:tabs>
              <w:suppressAutoHyphens/>
              <w:jc w:val="both"/>
              <w:rPr>
                <w:rFonts w:ascii="Calibri" w:hAnsi="Calibri" w:cs="Calibri"/>
                <w:sz w:val="22"/>
                <w:szCs w:val="22"/>
                <w:lang w:val="fr-FR"/>
              </w:rPr>
            </w:pPr>
            <w:r w:rsidRPr="00E10C75">
              <w:rPr>
                <w:rFonts w:ascii="Calibri" w:hAnsi="Calibri" w:cs="Calibri"/>
                <w:sz w:val="22"/>
                <w:szCs w:val="22"/>
                <w:lang w:val="fr-FR"/>
              </w:rPr>
              <w:t xml:space="preserve"> Des attestations de services rendus et /ou produits réalisés. </w:t>
            </w:r>
          </w:p>
          <w:p w:rsidR="00BB491D" w:rsidRPr="00E10C75" w:rsidRDefault="00BB491D" w:rsidP="005A47A0">
            <w:pPr>
              <w:tabs>
                <w:tab w:val="left" w:pos="426"/>
                <w:tab w:val="left" w:pos="709"/>
              </w:tabs>
              <w:suppressAutoHyphens/>
              <w:jc w:val="both"/>
              <w:rPr>
                <w:rFonts w:ascii="Calibri" w:hAnsi="Calibri" w:cs="Calibri"/>
                <w:sz w:val="22"/>
                <w:szCs w:val="22"/>
                <w:lang w:val="fr-FR"/>
              </w:rPr>
            </w:pPr>
          </w:p>
          <w:p w:rsidR="00BB491D" w:rsidRPr="00E10C75" w:rsidRDefault="00BB491D" w:rsidP="005A47A0">
            <w:pPr>
              <w:tabs>
                <w:tab w:val="left" w:pos="284"/>
                <w:tab w:val="left" w:pos="810"/>
              </w:tabs>
              <w:suppressAutoHyphens/>
              <w:jc w:val="both"/>
              <w:rPr>
                <w:rFonts w:ascii="Calibri" w:hAnsi="Calibri" w:cs="Calibri"/>
                <w:sz w:val="22"/>
                <w:szCs w:val="22"/>
                <w:lang w:val="fr-FR"/>
              </w:rPr>
            </w:pPr>
            <w:r w:rsidRPr="00E10C75">
              <w:rPr>
                <w:rFonts w:ascii="Calibri" w:hAnsi="Calibri" w:cs="Calibri"/>
                <w:sz w:val="22"/>
                <w:szCs w:val="22"/>
                <w:lang w:val="fr-FR"/>
              </w:rPr>
              <w:t xml:space="preserve">L’offre financière doit prendre en compte tous les moyens requis pour assurer la mission demandée, y compris la logistique. En ce qui concerne la logistique, la structure doit tenir compte les matériels informatiques nécessaires pour la réalisation de la base. </w:t>
            </w:r>
          </w:p>
          <w:p w:rsidR="00BB491D" w:rsidRPr="00E10C75" w:rsidRDefault="00BB491D" w:rsidP="005A47A0">
            <w:pPr>
              <w:tabs>
                <w:tab w:val="left" w:pos="284"/>
                <w:tab w:val="left" w:pos="810"/>
              </w:tabs>
              <w:suppressAutoHyphens/>
              <w:jc w:val="both"/>
              <w:rPr>
                <w:rFonts w:ascii="Calibri" w:hAnsi="Calibri" w:cs="Calibri"/>
                <w:sz w:val="22"/>
                <w:szCs w:val="22"/>
                <w:lang w:val="fr-FR"/>
              </w:rPr>
            </w:pPr>
          </w:p>
          <w:p w:rsidR="00BB491D" w:rsidRPr="00E10C75" w:rsidRDefault="00BB491D" w:rsidP="00BB491D">
            <w:pPr>
              <w:pStyle w:val="Paragraphedeliste"/>
              <w:widowControl/>
              <w:numPr>
                <w:ilvl w:val="0"/>
                <w:numId w:val="1"/>
              </w:numPr>
              <w:tabs>
                <w:tab w:val="left" w:pos="284"/>
              </w:tabs>
              <w:suppressAutoHyphens/>
              <w:overflowPunct/>
              <w:adjustRightInd/>
              <w:spacing w:line="240" w:lineRule="auto"/>
              <w:jc w:val="both"/>
              <w:rPr>
                <w:rFonts w:ascii="Calibri" w:hAnsi="Calibri" w:cs="Calibri"/>
                <w:b/>
                <w:szCs w:val="22"/>
              </w:rPr>
            </w:pPr>
            <w:r w:rsidRPr="00E10C75">
              <w:rPr>
                <w:rFonts w:ascii="Calibri" w:hAnsi="Calibri" w:cs="Calibri"/>
                <w:b/>
                <w:szCs w:val="22"/>
              </w:rPr>
              <w:t>CADRE BUDGETAIRE POUR L’OFFRE FINANCIERE</w:t>
            </w:r>
          </w:p>
          <w:p w:rsidR="00BB491D" w:rsidRPr="00E10C75" w:rsidRDefault="00BB491D" w:rsidP="005A47A0">
            <w:pPr>
              <w:tabs>
                <w:tab w:val="left" w:pos="284"/>
                <w:tab w:val="left" w:pos="810"/>
              </w:tabs>
              <w:suppressAutoHyphens/>
              <w:jc w:val="both"/>
              <w:rPr>
                <w:rFonts w:ascii="Calibri" w:hAnsi="Calibri" w:cs="Calibri"/>
                <w:sz w:val="22"/>
                <w:szCs w:val="22"/>
                <w:lang w:val="fr-FR"/>
              </w:rPr>
            </w:pPr>
          </w:p>
          <w:p w:rsidR="0063444E" w:rsidRPr="00E10C75" w:rsidRDefault="0063444E" w:rsidP="0063444E">
            <w:pPr>
              <w:autoSpaceDE w:val="0"/>
              <w:autoSpaceDN w:val="0"/>
              <w:adjustRightInd w:val="0"/>
              <w:spacing w:before="120"/>
              <w:jc w:val="both"/>
              <w:rPr>
                <w:rFonts w:ascii="Calibri" w:hAnsi="Calibri" w:cs="Calibri"/>
                <w:color w:val="000000" w:themeColor="text1"/>
                <w:sz w:val="22"/>
                <w:szCs w:val="22"/>
                <w:lang w:val="fr-FR"/>
              </w:rPr>
            </w:pPr>
            <w:r w:rsidRPr="00E10C75">
              <w:rPr>
                <w:rFonts w:ascii="Calibri" w:hAnsi="Calibri" w:cs="Calibri"/>
                <w:color w:val="000000" w:themeColor="text1"/>
                <w:sz w:val="22"/>
                <w:szCs w:val="22"/>
                <w:lang w:val="fr-FR"/>
              </w:rPr>
              <w:t>Le montant des services professionnels et autres frais, notamment de déplacement</w:t>
            </w:r>
            <w:r w:rsidRPr="00E10C75">
              <w:rPr>
                <w:rFonts w:ascii="Calibri" w:hAnsi="Calibri" w:cs="Calibri"/>
                <w:color w:val="000000" w:themeColor="text1"/>
                <w:sz w:val="22"/>
                <w:szCs w:val="22"/>
                <w:lang w:val="fr-FR"/>
              </w:rPr>
              <w:t>s</w:t>
            </w:r>
            <w:r w:rsidRPr="00E10C75">
              <w:rPr>
                <w:rFonts w:ascii="Calibri" w:hAnsi="Calibri" w:cs="Calibri"/>
                <w:color w:val="000000" w:themeColor="text1"/>
                <w:sz w:val="22"/>
                <w:szCs w:val="22"/>
                <w:lang w:val="fr-FR"/>
              </w:rPr>
              <w:t xml:space="preserve"> liés aux activités proposées, devra être présenté sous le format proposé </w:t>
            </w:r>
            <w:r w:rsidRPr="00E10C75">
              <w:rPr>
                <w:rFonts w:ascii="Calibri" w:hAnsi="Calibri" w:cs="Calibri"/>
                <w:color w:val="000000" w:themeColor="text1"/>
                <w:sz w:val="22"/>
                <w:szCs w:val="22"/>
                <w:lang w:val="fr-FR"/>
              </w:rPr>
              <w:t>ci-dessous :</w:t>
            </w:r>
          </w:p>
          <w:p w:rsidR="0063444E" w:rsidRPr="00E10C75" w:rsidRDefault="0063444E" w:rsidP="0063444E">
            <w:pPr>
              <w:autoSpaceDE w:val="0"/>
              <w:autoSpaceDN w:val="0"/>
              <w:adjustRightInd w:val="0"/>
              <w:spacing w:before="120"/>
              <w:jc w:val="both"/>
              <w:rPr>
                <w:rFonts w:ascii="Calibri" w:hAnsi="Calibri" w:cs="Calibri"/>
                <w:color w:val="000000" w:themeColor="text1"/>
                <w:sz w:val="22"/>
                <w:szCs w:val="22"/>
                <w:lang w:val="fr-FR"/>
              </w:rPr>
            </w:pPr>
          </w:p>
          <w:p w:rsidR="0063444E" w:rsidRPr="00E10C75" w:rsidRDefault="0063444E" w:rsidP="0063444E">
            <w:pPr>
              <w:shd w:val="clear" w:color="auto" w:fill="FFFFFF"/>
              <w:spacing w:after="120"/>
              <w:rPr>
                <w:rFonts w:ascii="Calibri" w:hAnsi="Calibri" w:cs="Calibri"/>
                <w:b/>
                <w:sz w:val="22"/>
                <w:szCs w:val="22"/>
              </w:rPr>
            </w:pPr>
            <w:r w:rsidRPr="00E10C75">
              <w:rPr>
                <w:rFonts w:ascii="Calibri" w:hAnsi="Calibri" w:cs="Calibri"/>
                <w:b/>
                <w:sz w:val="22"/>
                <w:szCs w:val="22"/>
              </w:rPr>
              <w:t xml:space="preserve">Tableau </w:t>
            </w:r>
            <w:proofErr w:type="gramStart"/>
            <w:r w:rsidRPr="00E10C75">
              <w:rPr>
                <w:rFonts w:ascii="Calibri" w:hAnsi="Calibri" w:cs="Calibri"/>
                <w:b/>
                <w:sz w:val="22"/>
                <w:szCs w:val="22"/>
              </w:rPr>
              <w:t>1 :</w:t>
            </w:r>
            <w:proofErr w:type="gramEnd"/>
            <w:r w:rsidRPr="00E10C75">
              <w:rPr>
                <w:rFonts w:ascii="Calibri" w:hAnsi="Calibri" w:cs="Calibri"/>
                <w:b/>
                <w:sz w:val="22"/>
                <w:szCs w:val="22"/>
              </w:rPr>
              <w:t xml:space="preserve"> </w:t>
            </w:r>
            <w:proofErr w:type="spellStart"/>
            <w:r w:rsidRPr="00E10C75">
              <w:rPr>
                <w:rFonts w:ascii="Calibri" w:hAnsi="Calibri" w:cs="Calibri"/>
                <w:b/>
                <w:sz w:val="22"/>
                <w:szCs w:val="22"/>
              </w:rPr>
              <w:t>Sommaire</w:t>
            </w:r>
            <w:proofErr w:type="spellEnd"/>
            <w:r w:rsidRPr="00E10C75">
              <w:rPr>
                <w:rFonts w:ascii="Calibri" w:hAnsi="Calibri" w:cs="Calibri"/>
                <w:b/>
                <w:sz w:val="22"/>
                <w:szCs w:val="22"/>
              </w:rPr>
              <w:t xml:space="preserve"> des prix </w:t>
            </w:r>
            <w:proofErr w:type="spellStart"/>
            <w:r w:rsidRPr="00E10C75">
              <w:rPr>
                <w:rFonts w:ascii="Calibri" w:hAnsi="Calibri" w:cs="Calibri"/>
                <w:b/>
                <w:sz w:val="22"/>
                <w:szCs w:val="22"/>
              </w:rPr>
              <w:t>globaux</w:t>
            </w:r>
            <w:proofErr w:type="spellEnd"/>
          </w:p>
          <w:tbl>
            <w:tblPr>
              <w:tblW w:w="954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869"/>
              <w:gridCol w:w="5671"/>
            </w:tblGrid>
            <w:tr w:rsidR="0063444E" w:rsidRPr="00E10C75" w:rsidTr="008B68D4">
              <w:tc>
                <w:tcPr>
                  <w:tcW w:w="387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tcPr>
                <w:p w:rsidR="0063444E" w:rsidRPr="00E10C75" w:rsidRDefault="0063444E" w:rsidP="0063444E">
                  <w:pPr>
                    <w:spacing w:line="256" w:lineRule="auto"/>
                    <w:jc w:val="center"/>
                    <w:rPr>
                      <w:rFonts w:ascii="Calibri" w:hAnsi="Calibri" w:cs="Calibri"/>
                      <w:b/>
                      <w:sz w:val="22"/>
                      <w:szCs w:val="22"/>
                      <w:lang w:val="ru-RU"/>
                    </w:rPr>
                  </w:pPr>
                </w:p>
              </w:tc>
              <w:tc>
                <w:tcPr>
                  <w:tcW w:w="5672"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rsidR="0063444E" w:rsidRPr="00E10C75" w:rsidRDefault="0063444E" w:rsidP="0063444E">
                  <w:pPr>
                    <w:spacing w:line="256" w:lineRule="auto"/>
                    <w:jc w:val="center"/>
                    <w:rPr>
                      <w:rFonts w:ascii="Calibri" w:hAnsi="Calibri" w:cs="Calibri"/>
                      <w:b/>
                      <w:sz w:val="22"/>
                      <w:szCs w:val="22"/>
                      <w:lang w:val="ru-RU"/>
                    </w:rPr>
                  </w:pPr>
                  <w:r w:rsidRPr="00E10C75">
                    <w:rPr>
                      <w:rFonts w:ascii="Calibri" w:hAnsi="Calibri" w:cs="Calibri"/>
                      <w:b/>
                      <w:sz w:val="22"/>
                      <w:szCs w:val="22"/>
                      <w:lang w:val="ru-RU"/>
                    </w:rPr>
                    <w:t>Montant(s)</w:t>
                  </w:r>
                </w:p>
              </w:tc>
            </w:tr>
            <w:tr w:rsidR="0063444E" w:rsidRPr="00E10C75" w:rsidTr="008B68D4">
              <w:tc>
                <w:tcPr>
                  <w:tcW w:w="387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rsidR="0063444E" w:rsidRPr="00E10C75" w:rsidRDefault="0063444E" w:rsidP="0063444E">
                  <w:pPr>
                    <w:spacing w:before="120" w:after="120" w:line="256" w:lineRule="auto"/>
                    <w:rPr>
                      <w:rFonts w:ascii="Calibri" w:hAnsi="Calibri" w:cs="Calibri"/>
                      <w:b/>
                      <w:sz w:val="22"/>
                      <w:szCs w:val="22"/>
                      <w:lang w:val="ru-RU"/>
                    </w:rPr>
                  </w:pPr>
                  <w:r w:rsidRPr="00E10C75">
                    <w:rPr>
                      <w:rFonts w:ascii="Calibri" w:hAnsi="Calibri" w:cs="Calibri"/>
                      <w:b/>
                      <w:sz w:val="22"/>
                      <w:szCs w:val="22"/>
                      <w:lang w:val="ru-RU"/>
                    </w:rPr>
                    <w:t>Honoraires professionnels</w:t>
                  </w:r>
                </w:p>
                <w:p w:rsidR="0063444E" w:rsidRPr="00E10C75" w:rsidRDefault="0063444E" w:rsidP="0063444E">
                  <w:pPr>
                    <w:spacing w:before="120" w:after="120" w:line="256" w:lineRule="auto"/>
                    <w:rPr>
                      <w:rFonts w:ascii="Calibri" w:hAnsi="Calibri" w:cs="Calibri"/>
                      <w:sz w:val="22"/>
                      <w:szCs w:val="22"/>
                      <w:lang w:val="ru-RU"/>
                    </w:rPr>
                  </w:pPr>
                  <w:r w:rsidRPr="00E10C75">
                    <w:rPr>
                      <w:rFonts w:ascii="Calibri" w:hAnsi="Calibri" w:cs="Calibri"/>
                      <w:sz w:val="22"/>
                      <w:szCs w:val="22"/>
                      <w:lang w:val="ru-RU"/>
                    </w:rPr>
                    <w:t>(du tableau 2)</w:t>
                  </w:r>
                </w:p>
              </w:tc>
              <w:tc>
                <w:tcPr>
                  <w:tcW w:w="5672"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spacing w:before="120" w:after="120" w:line="256" w:lineRule="auto"/>
                    <w:rPr>
                      <w:rFonts w:ascii="Calibri" w:hAnsi="Calibri" w:cs="Calibri"/>
                      <w:sz w:val="22"/>
                      <w:szCs w:val="22"/>
                      <w:lang w:val="ru-RU"/>
                    </w:rPr>
                  </w:pPr>
                </w:p>
              </w:tc>
            </w:tr>
            <w:tr w:rsidR="0063444E" w:rsidRPr="00E10C75" w:rsidTr="008B68D4">
              <w:tc>
                <w:tcPr>
                  <w:tcW w:w="387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rsidR="0063444E" w:rsidRPr="00E10C75" w:rsidRDefault="0063444E" w:rsidP="0063444E">
                  <w:pPr>
                    <w:spacing w:before="120" w:after="120" w:line="256" w:lineRule="auto"/>
                    <w:rPr>
                      <w:rFonts w:ascii="Calibri" w:hAnsi="Calibri" w:cs="Calibri"/>
                      <w:sz w:val="22"/>
                      <w:szCs w:val="22"/>
                      <w:lang w:val="ru-RU"/>
                    </w:rPr>
                  </w:pPr>
                  <w:r w:rsidRPr="00E10C75">
                    <w:rPr>
                      <w:rFonts w:ascii="Calibri" w:hAnsi="Calibri" w:cs="Calibri"/>
                      <w:b/>
                      <w:sz w:val="22"/>
                      <w:szCs w:val="22"/>
                      <w:lang w:val="ru-RU"/>
                    </w:rPr>
                    <w:t>Autres coûts</w:t>
                  </w:r>
                  <w:r w:rsidRPr="00E10C75">
                    <w:rPr>
                      <w:rFonts w:ascii="Calibri" w:hAnsi="Calibri" w:cs="Calibri"/>
                      <w:sz w:val="22"/>
                      <w:szCs w:val="22"/>
                      <w:lang w:val="ru-RU"/>
                    </w:rPr>
                    <w:t xml:space="preserve"> (du tableau 3)</w:t>
                  </w:r>
                </w:p>
              </w:tc>
              <w:tc>
                <w:tcPr>
                  <w:tcW w:w="5672"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spacing w:before="120" w:after="120" w:line="256" w:lineRule="auto"/>
                    <w:rPr>
                      <w:rFonts w:ascii="Calibri" w:hAnsi="Calibri" w:cs="Calibri"/>
                      <w:sz w:val="22"/>
                      <w:szCs w:val="22"/>
                      <w:lang w:val="ru-RU"/>
                    </w:rPr>
                  </w:pPr>
                </w:p>
              </w:tc>
            </w:tr>
            <w:tr w:rsidR="0063444E" w:rsidRPr="00E10C75" w:rsidTr="008B68D4">
              <w:tc>
                <w:tcPr>
                  <w:tcW w:w="387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rsidR="0063444E" w:rsidRPr="00E10C75" w:rsidRDefault="0063444E" w:rsidP="0063444E">
                  <w:pPr>
                    <w:spacing w:before="120" w:after="120" w:line="256" w:lineRule="auto"/>
                    <w:rPr>
                      <w:rFonts w:ascii="Calibri" w:hAnsi="Calibri" w:cs="Calibri"/>
                      <w:b/>
                      <w:sz w:val="22"/>
                      <w:szCs w:val="22"/>
                      <w:lang w:val="ru-RU"/>
                    </w:rPr>
                  </w:pPr>
                  <w:r w:rsidRPr="00E10C75">
                    <w:rPr>
                      <w:rFonts w:ascii="Calibri" w:hAnsi="Calibri" w:cs="Calibri"/>
                      <w:b/>
                      <w:sz w:val="22"/>
                      <w:szCs w:val="22"/>
                      <w:lang w:val="ru-RU"/>
                    </w:rPr>
                    <w:t>Montant total de la proposition financière</w:t>
                  </w:r>
                </w:p>
              </w:tc>
              <w:tc>
                <w:tcPr>
                  <w:tcW w:w="5672"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spacing w:before="120" w:after="120" w:line="256" w:lineRule="auto"/>
                    <w:rPr>
                      <w:rFonts w:ascii="Calibri" w:hAnsi="Calibri" w:cs="Calibri"/>
                      <w:sz w:val="22"/>
                      <w:szCs w:val="22"/>
                      <w:lang w:val="ru-RU"/>
                    </w:rPr>
                  </w:pPr>
                </w:p>
              </w:tc>
            </w:tr>
          </w:tbl>
          <w:p w:rsidR="0063444E" w:rsidRPr="00E10C75" w:rsidRDefault="0063444E" w:rsidP="0063444E">
            <w:pPr>
              <w:spacing w:after="120"/>
              <w:rPr>
                <w:rFonts w:ascii="Calibri" w:eastAsiaTheme="minorEastAsia" w:hAnsi="Calibri" w:cs="Calibri"/>
                <w:b/>
                <w:kern w:val="28"/>
                <w:sz w:val="22"/>
                <w:szCs w:val="22"/>
                <w:lang w:val="fr-FR"/>
              </w:rPr>
            </w:pPr>
          </w:p>
          <w:p w:rsidR="0063444E" w:rsidRPr="00E10C75" w:rsidRDefault="0063444E" w:rsidP="0063444E">
            <w:pPr>
              <w:spacing w:after="120"/>
              <w:rPr>
                <w:rFonts w:ascii="Calibri" w:hAnsi="Calibri" w:cs="Calibri"/>
                <w:b/>
                <w:sz w:val="22"/>
                <w:szCs w:val="22"/>
              </w:rPr>
            </w:pPr>
            <w:r w:rsidRPr="00E10C75">
              <w:rPr>
                <w:rFonts w:ascii="Calibri" w:hAnsi="Calibri" w:cs="Calibri"/>
                <w:b/>
                <w:sz w:val="22"/>
                <w:szCs w:val="22"/>
              </w:rPr>
              <w:t xml:space="preserve">Tableau </w:t>
            </w:r>
            <w:proofErr w:type="gramStart"/>
            <w:r w:rsidRPr="00E10C75">
              <w:rPr>
                <w:rFonts w:ascii="Calibri" w:hAnsi="Calibri" w:cs="Calibri"/>
                <w:b/>
                <w:sz w:val="22"/>
                <w:szCs w:val="22"/>
              </w:rPr>
              <w:t>2 :</w:t>
            </w:r>
            <w:proofErr w:type="gramEnd"/>
            <w:r w:rsidRPr="00E10C75">
              <w:rPr>
                <w:rFonts w:ascii="Calibri" w:hAnsi="Calibri" w:cs="Calibri"/>
                <w:b/>
                <w:sz w:val="22"/>
                <w:szCs w:val="22"/>
              </w:rPr>
              <w:t xml:space="preserve"> </w:t>
            </w:r>
            <w:proofErr w:type="spellStart"/>
            <w:r w:rsidRPr="00E10C75">
              <w:rPr>
                <w:rFonts w:ascii="Calibri" w:hAnsi="Calibri" w:cs="Calibri"/>
                <w:b/>
                <w:sz w:val="22"/>
                <w:szCs w:val="22"/>
              </w:rPr>
              <w:t>Répartition</w:t>
            </w:r>
            <w:proofErr w:type="spellEnd"/>
            <w:r w:rsidRPr="00E10C75">
              <w:rPr>
                <w:rFonts w:ascii="Calibri" w:hAnsi="Calibri" w:cs="Calibri"/>
                <w:b/>
                <w:sz w:val="22"/>
                <w:szCs w:val="22"/>
              </w:rPr>
              <w:t xml:space="preserve"> des </w:t>
            </w:r>
            <w:proofErr w:type="spellStart"/>
            <w:r w:rsidRPr="00E10C75">
              <w:rPr>
                <w:rFonts w:ascii="Calibri" w:hAnsi="Calibri" w:cs="Calibri"/>
                <w:b/>
                <w:sz w:val="22"/>
                <w:szCs w:val="22"/>
              </w:rPr>
              <w:t>honoraires</w:t>
            </w:r>
            <w:proofErr w:type="spellEnd"/>
            <w:r w:rsidRPr="00E10C75">
              <w:rPr>
                <w:rFonts w:ascii="Calibri" w:hAnsi="Calibri" w:cs="Calibri"/>
                <w:b/>
                <w:sz w:val="22"/>
                <w:szCs w:val="22"/>
              </w:rPr>
              <w:t xml:space="preserve"> </w:t>
            </w:r>
            <w:proofErr w:type="spellStart"/>
            <w:r w:rsidRPr="00E10C75">
              <w:rPr>
                <w:rFonts w:ascii="Calibri" w:hAnsi="Calibri" w:cs="Calibri"/>
                <w:b/>
                <w:sz w:val="22"/>
                <w:szCs w:val="22"/>
              </w:rPr>
              <w:t>professionnels</w:t>
            </w:r>
            <w:proofErr w:type="spellEnd"/>
          </w:p>
          <w:tbl>
            <w:tblPr>
              <w:tblW w:w="9540"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1845"/>
              <w:gridCol w:w="2409"/>
              <w:gridCol w:w="1417"/>
              <w:gridCol w:w="1701"/>
              <w:gridCol w:w="2168"/>
            </w:tblGrid>
            <w:tr w:rsidR="0063444E" w:rsidRPr="00E10C75" w:rsidTr="008B68D4">
              <w:trPr>
                <w:trHeight w:val="801"/>
              </w:trPr>
              <w:tc>
                <w:tcPr>
                  <w:tcW w:w="1845" w:type="dxa"/>
                  <w:vMerge w:val="restart"/>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rsidR="0063444E" w:rsidRPr="00E10C75" w:rsidRDefault="0063444E" w:rsidP="0063444E">
                  <w:pPr>
                    <w:tabs>
                      <w:tab w:val="left" w:pos="720"/>
                      <w:tab w:val="right" w:leader="dot" w:pos="8640"/>
                    </w:tabs>
                    <w:spacing w:line="256" w:lineRule="auto"/>
                    <w:jc w:val="center"/>
                    <w:rPr>
                      <w:rFonts w:ascii="Calibri" w:hAnsi="Calibri" w:cs="Calibri"/>
                      <w:b/>
                      <w:sz w:val="22"/>
                      <w:szCs w:val="22"/>
                      <w:lang w:val="ru-RU"/>
                    </w:rPr>
                  </w:pPr>
                  <w:r w:rsidRPr="00E10C75">
                    <w:rPr>
                      <w:rFonts w:ascii="Calibri" w:hAnsi="Calibri" w:cs="Calibri"/>
                      <w:b/>
                      <w:sz w:val="22"/>
                      <w:szCs w:val="22"/>
                      <w:lang w:val="ru-RU"/>
                    </w:rPr>
                    <w:t>Nom</w:t>
                  </w:r>
                </w:p>
              </w:tc>
              <w:tc>
                <w:tcPr>
                  <w:tcW w:w="2410" w:type="dxa"/>
                  <w:vMerge w:val="restart"/>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rsidR="0063444E" w:rsidRPr="00E10C75" w:rsidRDefault="0063444E" w:rsidP="0063444E">
                  <w:pPr>
                    <w:tabs>
                      <w:tab w:val="left" w:pos="720"/>
                      <w:tab w:val="right" w:leader="dot" w:pos="8640"/>
                    </w:tabs>
                    <w:spacing w:line="256" w:lineRule="auto"/>
                    <w:jc w:val="center"/>
                    <w:rPr>
                      <w:rFonts w:ascii="Calibri" w:hAnsi="Calibri" w:cs="Calibri"/>
                      <w:b/>
                      <w:sz w:val="22"/>
                      <w:szCs w:val="22"/>
                      <w:lang w:val="ru-RU"/>
                    </w:rPr>
                  </w:pPr>
                  <w:r w:rsidRPr="00E10C75">
                    <w:rPr>
                      <w:rFonts w:ascii="Calibri" w:hAnsi="Calibri" w:cs="Calibri"/>
                      <w:b/>
                      <w:sz w:val="22"/>
                      <w:szCs w:val="22"/>
                      <w:lang w:val="ru-RU"/>
                    </w:rPr>
                    <w:t>Position</w:t>
                  </w:r>
                </w:p>
              </w:tc>
              <w:tc>
                <w:tcPr>
                  <w:tcW w:w="141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rsidR="0063444E" w:rsidRPr="00E10C75" w:rsidRDefault="0063444E" w:rsidP="0063444E">
                  <w:pPr>
                    <w:tabs>
                      <w:tab w:val="left" w:pos="720"/>
                      <w:tab w:val="right" w:leader="dot" w:pos="8640"/>
                    </w:tabs>
                    <w:spacing w:line="256" w:lineRule="auto"/>
                    <w:jc w:val="center"/>
                    <w:rPr>
                      <w:rFonts w:ascii="Calibri" w:hAnsi="Calibri" w:cs="Calibri"/>
                      <w:b/>
                      <w:sz w:val="22"/>
                      <w:szCs w:val="22"/>
                      <w:lang w:val="ru-RU"/>
                    </w:rPr>
                  </w:pPr>
                  <w:r w:rsidRPr="00E10C75">
                    <w:rPr>
                      <w:rFonts w:ascii="Calibri" w:hAnsi="Calibri" w:cs="Calibri"/>
                      <w:b/>
                      <w:sz w:val="22"/>
                      <w:szCs w:val="22"/>
                      <w:lang w:val="ru-RU"/>
                    </w:rPr>
                    <w:t>Honoraire</w:t>
                  </w: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rsidR="0063444E" w:rsidRPr="00E10C75" w:rsidRDefault="0063444E" w:rsidP="0063444E">
                  <w:pPr>
                    <w:tabs>
                      <w:tab w:val="left" w:pos="720"/>
                      <w:tab w:val="right" w:leader="dot" w:pos="8640"/>
                    </w:tabs>
                    <w:spacing w:line="256" w:lineRule="auto"/>
                    <w:jc w:val="center"/>
                    <w:rPr>
                      <w:rFonts w:ascii="Calibri" w:hAnsi="Calibri" w:cs="Calibri"/>
                      <w:b/>
                      <w:sz w:val="22"/>
                      <w:szCs w:val="22"/>
                      <w:lang w:val="ru-RU"/>
                    </w:rPr>
                  </w:pPr>
                  <w:r w:rsidRPr="00E10C75">
                    <w:rPr>
                      <w:rFonts w:ascii="Calibri" w:hAnsi="Calibri" w:cs="Calibri"/>
                      <w:b/>
                      <w:sz w:val="22"/>
                      <w:szCs w:val="22"/>
                      <w:lang w:val="ru-RU"/>
                    </w:rPr>
                    <w:t>No. de Jours/Mois/ heures</w:t>
                  </w:r>
                </w:p>
              </w:tc>
              <w:tc>
                <w:tcPr>
                  <w:tcW w:w="216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tcPr>
                <w:p w:rsidR="0063444E" w:rsidRPr="00E10C75" w:rsidRDefault="0063444E" w:rsidP="0063444E">
                  <w:pPr>
                    <w:tabs>
                      <w:tab w:val="left" w:pos="720"/>
                      <w:tab w:val="right" w:leader="dot" w:pos="8640"/>
                    </w:tabs>
                    <w:spacing w:line="256" w:lineRule="auto"/>
                    <w:jc w:val="center"/>
                    <w:rPr>
                      <w:rFonts w:ascii="Calibri" w:hAnsi="Calibri" w:cs="Calibri"/>
                      <w:b/>
                      <w:sz w:val="22"/>
                      <w:szCs w:val="22"/>
                      <w:lang w:val="ru-RU"/>
                    </w:rPr>
                  </w:pPr>
                  <w:r w:rsidRPr="00E10C75">
                    <w:rPr>
                      <w:rFonts w:ascii="Calibri" w:hAnsi="Calibri" w:cs="Calibri"/>
                      <w:b/>
                      <w:sz w:val="22"/>
                      <w:szCs w:val="22"/>
                      <w:lang w:val="ru-RU"/>
                    </w:rPr>
                    <w:t>Montant total</w:t>
                  </w:r>
                </w:p>
                <w:p w:rsidR="0063444E" w:rsidRPr="00E10C75" w:rsidRDefault="0063444E" w:rsidP="0063444E">
                  <w:pPr>
                    <w:tabs>
                      <w:tab w:val="left" w:pos="720"/>
                      <w:tab w:val="right" w:leader="dot" w:pos="8640"/>
                    </w:tabs>
                    <w:spacing w:line="256" w:lineRule="auto"/>
                    <w:jc w:val="center"/>
                    <w:rPr>
                      <w:rFonts w:ascii="Calibri" w:hAnsi="Calibri" w:cs="Calibri"/>
                      <w:b/>
                      <w:sz w:val="22"/>
                      <w:szCs w:val="22"/>
                      <w:lang w:val="ru-RU"/>
                    </w:rPr>
                  </w:pPr>
                </w:p>
              </w:tc>
            </w:tr>
            <w:tr w:rsidR="0063444E" w:rsidRPr="00E10C75" w:rsidTr="008B68D4">
              <w:trPr>
                <w:trHeight w:val="113"/>
              </w:trPr>
              <w:tc>
                <w:tcPr>
                  <w:tcW w:w="7373" w:type="dxa"/>
                  <w:vMerge/>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rsidR="0063444E" w:rsidRPr="00E10C75" w:rsidRDefault="0063444E" w:rsidP="0063444E">
                  <w:pPr>
                    <w:spacing w:line="256" w:lineRule="auto"/>
                    <w:rPr>
                      <w:rFonts w:ascii="Calibri" w:eastAsiaTheme="minorEastAsia" w:hAnsi="Calibri" w:cs="Calibri"/>
                      <w:b/>
                      <w:kern w:val="28"/>
                      <w:sz w:val="22"/>
                      <w:szCs w:val="22"/>
                      <w:lang w:val="ru-RU"/>
                    </w:rPr>
                  </w:pPr>
                </w:p>
              </w:tc>
              <w:tc>
                <w:tcPr>
                  <w:tcW w:w="2410" w:type="dxa"/>
                  <w:vMerge/>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rsidR="0063444E" w:rsidRPr="00E10C75" w:rsidRDefault="0063444E" w:rsidP="0063444E">
                  <w:pPr>
                    <w:spacing w:line="256" w:lineRule="auto"/>
                    <w:rPr>
                      <w:rFonts w:ascii="Calibri" w:eastAsiaTheme="minorEastAsia" w:hAnsi="Calibri" w:cs="Calibri"/>
                      <w:b/>
                      <w:kern w:val="28"/>
                      <w:sz w:val="22"/>
                      <w:szCs w:val="22"/>
                      <w:lang w:val="ru-RU"/>
                    </w:rPr>
                  </w:pPr>
                </w:p>
              </w:tc>
              <w:tc>
                <w:tcPr>
                  <w:tcW w:w="141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rsidR="0063444E" w:rsidRPr="00E10C75" w:rsidRDefault="0063444E" w:rsidP="0063444E">
                  <w:pPr>
                    <w:tabs>
                      <w:tab w:val="left" w:pos="720"/>
                      <w:tab w:val="right" w:leader="dot" w:pos="8640"/>
                    </w:tabs>
                    <w:spacing w:line="256" w:lineRule="auto"/>
                    <w:jc w:val="center"/>
                    <w:rPr>
                      <w:rFonts w:ascii="Calibri" w:hAnsi="Calibri" w:cs="Calibri"/>
                      <w:b/>
                      <w:i/>
                      <w:sz w:val="22"/>
                      <w:szCs w:val="22"/>
                      <w:lang w:val="ru-RU"/>
                    </w:rPr>
                  </w:pPr>
                  <w:r w:rsidRPr="00E10C75">
                    <w:rPr>
                      <w:rFonts w:ascii="Calibri" w:hAnsi="Calibri" w:cs="Calibri"/>
                      <w:i/>
                      <w:sz w:val="22"/>
                      <w:szCs w:val="22"/>
                      <w:lang w:val="ru-RU"/>
                    </w:rPr>
                    <w:t>A</w:t>
                  </w: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rsidR="0063444E" w:rsidRPr="00E10C75" w:rsidRDefault="0063444E" w:rsidP="0063444E">
                  <w:pPr>
                    <w:tabs>
                      <w:tab w:val="left" w:pos="720"/>
                      <w:tab w:val="right" w:leader="dot" w:pos="8640"/>
                    </w:tabs>
                    <w:spacing w:line="256" w:lineRule="auto"/>
                    <w:jc w:val="center"/>
                    <w:rPr>
                      <w:rFonts w:ascii="Calibri" w:hAnsi="Calibri" w:cs="Calibri"/>
                      <w:b/>
                      <w:i/>
                      <w:sz w:val="22"/>
                      <w:szCs w:val="22"/>
                      <w:lang w:val="ru-RU"/>
                    </w:rPr>
                  </w:pPr>
                  <w:r w:rsidRPr="00E10C75">
                    <w:rPr>
                      <w:rFonts w:ascii="Calibri" w:hAnsi="Calibri" w:cs="Calibri"/>
                      <w:i/>
                      <w:sz w:val="22"/>
                      <w:szCs w:val="22"/>
                      <w:lang w:val="ru-RU"/>
                    </w:rPr>
                    <w:t>B</w:t>
                  </w:r>
                </w:p>
              </w:tc>
              <w:tc>
                <w:tcPr>
                  <w:tcW w:w="216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hideMark/>
                </w:tcPr>
                <w:p w:rsidR="0063444E" w:rsidRPr="00E10C75" w:rsidRDefault="0063444E" w:rsidP="0063444E">
                  <w:pPr>
                    <w:tabs>
                      <w:tab w:val="left" w:pos="720"/>
                      <w:tab w:val="right" w:leader="dot" w:pos="8640"/>
                    </w:tabs>
                    <w:spacing w:line="256" w:lineRule="auto"/>
                    <w:jc w:val="center"/>
                    <w:rPr>
                      <w:rFonts w:ascii="Calibri" w:hAnsi="Calibri" w:cs="Calibri"/>
                      <w:b/>
                      <w:i/>
                      <w:sz w:val="22"/>
                      <w:szCs w:val="22"/>
                      <w:lang w:val="ru-RU"/>
                    </w:rPr>
                  </w:pPr>
                  <w:r w:rsidRPr="00E10C75">
                    <w:rPr>
                      <w:rFonts w:ascii="Calibri" w:hAnsi="Calibri" w:cs="Calibri"/>
                      <w:i/>
                      <w:sz w:val="22"/>
                      <w:szCs w:val="22"/>
                      <w:lang w:val="ru-RU"/>
                    </w:rPr>
                    <w:t>C=A+B</w:t>
                  </w:r>
                </w:p>
              </w:tc>
            </w:tr>
            <w:tr w:rsidR="0063444E" w:rsidRPr="00E10C75" w:rsidTr="008B68D4">
              <w:tc>
                <w:tcPr>
                  <w:tcW w:w="184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r w:rsidRPr="00E10C75">
                    <w:rPr>
                      <w:rFonts w:ascii="Calibri" w:hAnsi="Calibri" w:cs="Calibri"/>
                      <w:sz w:val="22"/>
                      <w:szCs w:val="22"/>
                      <w:lang w:val="ru-RU"/>
                    </w:rPr>
                    <w:t xml:space="preserve">Sur site </w:t>
                  </w:r>
                </w:p>
              </w:tc>
              <w:tc>
                <w:tcPr>
                  <w:tcW w:w="241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jc w:val="center"/>
                    <w:rPr>
                      <w:rFonts w:ascii="Calibri" w:hAnsi="Calibri" w:cs="Calibri"/>
                      <w:sz w:val="22"/>
                      <w:szCs w:val="22"/>
                      <w:lang w:val="ru-RU"/>
                    </w:rPr>
                  </w:pPr>
                </w:p>
              </w:tc>
              <w:tc>
                <w:tcPr>
                  <w:tcW w:w="141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c>
                <w:tcPr>
                  <w:tcW w:w="216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r>
            <w:tr w:rsidR="0063444E" w:rsidRPr="00E10C75" w:rsidTr="008B68D4">
              <w:tc>
                <w:tcPr>
                  <w:tcW w:w="184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c>
                <w:tcPr>
                  <w:tcW w:w="241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c>
                <w:tcPr>
                  <w:tcW w:w="141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c>
                <w:tcPr>
                  <w:tcW w:w="216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r>
            <w:tr w:rsidR="0063444E" w:rsidRPr="00E10C75" w:rsidTr="008B68D4">
              <w:tc>
                <w:tcPr>
                  <w:tcW w:w="184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c>
                <w:tcPr>
                  <w:tcW w:w="241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c>
                <w:tcPr>
                  <w:tcW w:w="141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c>
                <w:tcPr>
                  <w:tcW w:w="216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r>
            <w:tr w:rsidR="0063444E" w:rsidRPr="00E10C75" w:rsidTr="008B68D4">
              <w:tc>
                <w:tcPr>
                  <w:tcW w:w="184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r w:rsidRPr="00E10C75">
                    <w:rPr>
                      <w:rFonts w:ascii="Calibri" w:hAnsi="Calibri" w:cs="Calibri"/>
                      <w:sz w:val="22"/>
                      <w:szCs w:val="22"/>
                    </w:rPr>
                    <w:lastRenderedPageBreak/>
                    <w:t xml:space="preserve">Au </w:t>
                  </w:r>
                  <w:proofErr w:type="spellStart"/>
                  <w:r w:rsidRPr="00E10C75">
                    <w:rPr>
                      <w:rFonts w:ascii="Calibri" w:hAnsi="Calibri" w:cs="Calibri"/>
                      <w:sz w:val="22"/>
                      <w:szCs w:val="22"/>
                    </w:rPr>
                    <w:t>siège</w:t>
                  </w:r>
                  <w:proofErr w:type="spellEnd"/>
                  <w:r w:rsidRPr="00E10C75">
                    <w:rPr>
                      <w:rFonts w:ascii="Calibri" w:hAnsi="Calibri" w:cs="Calibri"/>
                      <w:sz w:val="22"/>
                      <w:szCs w:val="22"/>
                    </w:rPr>
                    <w:t xml:space="preserve"> </w:t>
                  </w:r>
                </w:p>
              </w:tc>
              <w:tc>
                <w:tcPr>
                  <w:tcW w:w="241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jc w:val="center"/>
                    <w:rPr>
                      <w:rFonts w:ascii="Calibri" w:hAnsi="Calibri" w:cs="Calibri"/>
                      <w:sz w:val="22"/>
                      <w:szCs w:val="22"/>
                      <w:lang w:val="ru-RU"/>
                    </w:rPr>
                  </w:pPr>
                </w:p>
              </w:tc>
              <w:tc>
                <w:tcPr>
                  <w:tcW w:w="141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c>
                <w:tcPr>
                  <w:tcW w:w="216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r>
            <w:tr w:rsidR="0063444E" w:rsidRPr="00E10C75" w:rsidTr="008B68D4">
              <w:tc>
                <w:tcPr>
                  <w:tcW w:w="184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c>
                <w:tcPr>
                  <w:tcW w:w="241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c>
                <w:tcPr>
                  <w:tcW w:w="141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c>
                <w:tcPr>
                  <w:tcW w:w="216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r>
            <w:tr w:rsidR="0063444E" w:rsidRPr="00E10C75" w:rsidTr="008B68D4">
              <w:tc>
                <w:tcPr>
                  <w:tcW w:w="184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c>
                <w:tcPr>
                  <w:tcW w:w="241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c>
                <w:tcPr>
                  <w:tcW w:w="1417"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c>
                <w:tcPr>
                  <w:tcW w:w="1701"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c>
                <w:tcPr>
                  <w:tcW w:w="216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r>
            <w:tr w:rsidR="0063444E" w:rsidRPr="00E10C75" w:rsidTr="008B68D4">
              <w:tc>
                <w:tcPr>
                  <w:tcW w:w="7373" w:type="dxa"/>
                  <w:gridSpan w:val="4"/>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hideMark/>
                </w:tcPr>
                <w:p w:rsidR="0063444E" w:rsidRPr="00E10C75" w:rsidRDefault="0063444E" w:rsidP="0063444E">
                  <w:pPr>
                    <w:tabs>
                      <w:tab w:val="left" w:pos="720"/>
                      <w:tab w:val="right" w:leader="dot" w:pos="8640"/>
                    </w:tabs>
                    <w:spacing w:line="256" w:lineRule="auto"/>
                    <w:jc w:val="right"/>
                    <w:rPr>
                      <w:rFonts w:ascii="Calibri" w:hAnsi="Calibri" w:cs="Calibri"/>
                      <w:b/>
                      <w:sz w:val="22"/>
                      <w:szCs w:val="22"/>
                      <w:lang w:val="ru-RU"/>
                    </w:rPr>
                  </w:pPr>
                  <w:r w:rsidRPr="00E10C75">
                    <w:rPr>
                      <w:rFonts w:ascii="Calibri" w:hAnsi="Calibri" w:cs="Calibri"/>
                      <w:b/>
                      <w:sz w:val="22"/>
                      <w:szCs w:val="22"/>
                      <w:lang w:val="ru-RU"/>
                    </w:rPr>
                    <w:t>Sous total Honoraires :</w:t>
                  </w:r>
                </w:p>
              </w:tc>
              <w:tc>
                <w:tcPr>
                  <w:tcW w:w="2169"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tcPr>
                <w:p w:rsidR="0063444E" w:rsidRPr="00E10C75" w:rsidRDefault="0063444E" w:rsidP="0063444E">
                  <w:pPr>
                    <w:tabs>
                      <w:tab w:val="left" w:pos="720"/>
                      <w:tab w:val="right" w:leader="dot" w:pos="8640"/>
                    </w:tabs>
                    <w:spacing w:line="256" w:lineRule="auto"/>
                    <w:rPr>
                      <w:rFonts w:ascii="Calibri" w:hAnsi="Calibri" w:cs="Calibri"/>
                      <w:sz w:val="22"/>
                      <w:szCs w:val="22"/>
                      <w:lang w:val="ru-RU"/>
                    </w:rPr>
                  </w:pPr>
                </w:p>
              </w:tc>
            </w:tr>
          </w:tbl>
          <w:p w:rsidR="0063444E" w:rsidRPr="00E10C75" w:rsidRDefault="0063444E" w:rsidP="0063444E">
            <w:pPr>
              <w:jc w:val="both"/>
              <w:rPr>
                <w:rFonts w:ascii="Calibri" w:eastAsiaTheme="minorEastAsia" w:hAnsi="Calibri" w:cs="Calibri"/>
                <w:kern w:val="28"/>
                <w:sz w:val="22"/>
                <w:szCs w:val="22"/>
                <w:lang w:val="fr-FR"/>
              </w:rPr>
            </w:pPr>
            <w:r w:rsidRPr="00E10C75">
              <w:rPr>
                <w:rFonts w:ascii="Calibri" w:hAnsi="Calibri" w:cs="Calibri"/>
                <w:sz w:val="22"/>
                <w:szCs w:val="22"/>
                <w:lang w:val="fr-FR"/>
              </w:rPr>
              <w:tab/>
            </w:r>
          </w:p>
          <w:p w:rsidR="0063444E" w:rsidRPr="00E10C75" w:rsidRDefault="0063444E" w:rsidP="0063444E">
            <w:pPr>
              <w:jc w:val="both"/>
              <w:rPr>
                <w:rFonts w:ascii="Calibri" w:hAnsi="Calibri" w:cs="Calibri"/>
                <w:sz w:val="22"/>
                <w:szCs w:val="22"/>
                <w:lang w:val="fr-FR"/>
              </w:rPr>
            </w:pPr>
          </w:p>
          <w:p w:rsidR="0063444E" w:rsidRPr="00E10C75" w:rsidRDefault="0063444E" w:rsidP="0063444E">
            <w:pPr>
              <w:spacing w:after="120"/>
              <w:rPr>
                <w:rFonts w:ascii="Calibri" w:hAnsi="Calibri" w:cs="Calibri"/>
                <w:b/>
                <w:sz w:val="22"/>
                <w:szCs w:val="22"/>
                <w:lang w:val="fr-FR"/>
              </w:rPr>
            </w:pPr>
          </w:p>
          <w:p w:rsidR="0063444E" w:rsidRPr="00E10C75" w:rsidRDefault="0063444E" w:rsidP="0063444E">
            <w:pPr>
              <w:spacing w:after="120"/>
              <w:rPr>
                <w:rFonts w:ascii="Calibri" w:hAnsi="Calibri" w:cs="Calibri"/>
                <w:b/>
                <w:sz w:val="22"/>
                <w:szCs w:val="22"/>
                <w:lang w:val="fr-FR"/>
              </w:rPr>
            </w:pPr>
            <w:r w:rsidRPr="00E10C75">
              <w:rPr>
                <w:rFonts w:ascii="Calibri" w:hAnsi="Calibri" w:cs="Calibri"/>
                <w:b/>
                <w:sz w:val="22"/>
                <w:szCs w:val="22"/>
                <w:lang w:val="fr-FR"/>
              </w:rPr>
              <w:t>Tableau 3 : Ventilation des autres coûts</w:t>
            </w:r>
          </w:p>
          <w:tbl>
            <w:tblPr>
              <w:tblStyle w:val="Grilledutableau"/>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055"/>
              <w:gridCol w:w="1350"/>
              <w:gridCol w:w="1260"/>
              <w:gridCol w:w="1766"/>
              <w:gridCol w:w="2194"/>
            </w:tblGrid>
            <w:tr w:rsidR="0063444E" w:rsidRPr="00E10C75" w:rsidTr="008B68D4">
              <w:trPr>
                <w:trHeight w:val="422"/>
              </w:trPr>
              <w:tc>
                <w:tcPr>
                  <w:tcW w:w="305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hideMark/>
                </w:tcPr>
                <w:p w:rsidR="0063444E" w:rsidRPr="00E10C75" w:rsidRDefault="0063444E" w:rsidP="0063444E">
                  <w:pPr>
                    <w:rPr>
                      <w:rFonts w:ascii="Calibri" w:hAnsi="Calibri" w:cs="Calibri"/>
                      <w:sz w:val="22"/>
                      <w:szCs w:val="22"/>
                      <w:lang w:val="fr-FR"/>
                    </w:rPr>
                  </w:pPr>
                  <w:r w:rsidRPr="00E10C75">
                    <w:rPr>
                      <w:rFonts w:ascii="Calibri" w:hAnsi="Calibri" w:cs="Calibri"/>
                      <w:sz w:val="22"/>
                      <w:szCs w:val="22"/>
                      <w:lang w:val="fr-FR"/>
                    </w:rPr>
                    <w:t xml:space="preserve"> </w:t>
                  </w:r>
                  <w:r w:rsidRPr="00E10C75">
                    <w:rPr>
                      <w:rFonts w:ascii="Calibri" w:hAnsi="Calibri" w:cs="Calibri"/>
                      <w:b/>
                      <w:sz w:val="22"/>
                      <w:szCs w:val="22"/>
                      <w:lang w:val="fr-FR"/>
                    </w:rPr>
                    <w:t>Description</w:t>
                  </w:r>
                </w:p>
              </w:tc>
              <w:tc>
                <w:tcPr>
                  <w:tcW w:w="135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hideMark/>
                </w:tcPr>
                <w:p w:rsidR="0063444E" w:rsidRPr="00E10C75" w:rsidRDefault="0063444E" w:rsidP="0063444E">
                  <w:pPr>
                    <w:jc w:val="center"/>
                    <w:rPr>
                      <w:rFonts w:ascii="Calibri" w:hAnsi="Calibri" w:cs="Calibri"/>
                      <w:sz w:val="22"/>
                      <w:szCs w:val="22"/>
                      <w:lang w:val="fr-FR"/>
                    </w:rPr>
                  </w:pPr>
                  <w:r w:rsidRPr="00E10C75">
                    <w:rPr>
                      <w:rFonts w:ascii="Calibri" w:hAnsi="Calibri" w:cs="Calibri"/>
                      <w:b/>
                      <w:sz w:val="22"/>
                      <w:szCs w:val="22"/>
                      <w:lang w:val="fr-FR"/>
                    </w:rPr>
                    <w:t>Unité de mesure</w:t>
                  </w:r>
                </w:p>
              </w:tc>
              <w:tc>
                <w:tcPr>
                  <w:tcW w:w="126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hideMark/>
                </w:tcPr>
                <w:p w:rsidR="0063444E" w:rsidRPr="00E10C75" w:rsidRDefault="0063444E" w:rsidP="0063444E">
                  <w:pPr>
                    <w:jc w:val="center"/>
                    <w:rPr>
                      <w:rFonts w:ascii="Calibri" w:hAnsi="Calibri" w:cs="Calibri"/>
                      <w:sz w:val="22"/>
                      <w:szCs w:val="22"/>
                      <w:lang w:val="fr-FR"/>
                    </w:rPr>
                  </w:pPr>
                  <w:r w:rsidRPr="00E10C75">
                    <w:rPr>
                      <w:rFonts w:ascii="Calibri" w:hAnsi="Calibri" w:cs="Calibri"/>
                      <w:b/>
                      <w:sz w:val="22"/>
                      <w:szCs w:val="22"/>
                      <w:lang w:val="fr-FR"/>
                    </w:rPr>
                    <w:t>Quantité</w:t>
                  </w:r>
                </w:p>
              </w:tc>
              <w:tc>
                <w:tcPr>
                  <w:tcW w:w="176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hideMark/>
                </w:tcPr>
                <w:p w:rsidR="0063444E" w:rsidRPr="00E10C75" w:rsidRDefault="0063444E" w:rsidP="0063444E">
                  <w:pPr>
                    <w:jc w:val="center"/>
                    <w:rPr>
                      <w:rFonts w:ascii="Calibri" w:hAnsi="Calibri" w:cs="Calibri"/>
                      <w:b/>
                      <w:sz w:val="22"/>
                      <w:szCs w:val="22"/>
                      <w:lang w:val="fr-FR"/>
                    </w:rPr>
                  </w:pPr>
                  <w:r w:rsidRPr="00E10C75">
                    <w:rPr>
                      <w:rFonts w:ascii="Calibri" w:hAnsi="Calibri" w:cs="Calibri"/>
                      <w:b/>
                      <w:sz w:val="22"/>
                      <w:szCs w:val="22"/>
                      <w:lang w:val="fr-FR"/>
                    </w:rPr>
                    <w:t>Prix unitaire</w:t>
                  </w:r>
                </w:p>
              </w:tc>
              <w:tc>
                <w:tcPr>
                  <w:tcW w:w="219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hideMark/>
                </w:tcPr>
                <w:p w:rsidR="0063444E" w:rsidRPr="00E10C75" w:rsidRDefault="0063444E" w:rsidP="0063444E">
                  <w:pPr>
                    <w:jc w:val="center"/>
                    <w:rPr>
                      <w:rFonts w:ascii="Calibri" w:hAnsi="Calibri" w:cs="Calibri"/>
                      <w:b/>
                      <w:sz w:val="22"/>
                      <w:szCs w:val="22"/>
                      <w:lang w:val="fr-FR"/>
                    </w:rPr>
                  </w:pPr>
                  <w:r w:rsidRPr="00E10C75">
                    <w:rPr>
                      <w:rFonts w:ascii="Calibri" w:hAnsi="Calibri" w:cs="Calibri"/>
                      <w:b/>
                      <w:sz w:val="22"/>
                      <w:szCs w:val="22"/>
                      <w:lang w:val="fr-FR"/>
                    </w:rPr>
                    <w:t>Montant total</w:t>
                  </w:r>
                </w:p>
              </w:tc>
            </w:tr>
            <w:tr w:rsidR="0063444E" w:rsidRPr="00E10C75" w:rsidTr="008B68D4">
              <w:trPr>
                <w:trHeight w:val="368"/>
              </w:trPr>
              <w:tc>
                <w:tcPr>
                  <w:tcW w:w="305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rsidR="0063444E" w:rsidRPr="00E10C75" w:rsidRDefault="0063444E" w:rsidP="0063444E">
                  <w:pPr>
                    <w:rPr>
                      <w:rFonts w:ascii="Calibri" w:hAnsi="Calibri" w:cs="Calibri"/>
                      <w:sz w:val="22"/>
                      <w:szCs w:val="22"/>
                      <w:lang w:val="fr-FR"/>
                    </w:rPr>
                  </w:pPr>
                  <w:r w:rsidRPr="00E10C75">
                    <w:rPr>
                      <w:rFonts w:ascii="Calibri" w:hAnsi="Calibri" w:cs="Calibri"/>
                      <w:sz w:val="22"/>
                      <w:szCs w:val="22"/>
                      <w:lang w:val="fr-FR"/>
                    </w:rPr>
                    <w:t>Vols internationaux</w:t>
                  </w:r>
                </w:p>
              </w:tc>
              <w:tc>
                <w:tcPr>
                  <w:tcW w:w="135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rsidR="0063444E" w:rsidRPr="00E10C75" w:rsidRDefault="0063444E" w:rsidP="0063444E">
                  <w:pPr>
                    <w:jc w:val="center"/>
                    <w:rPr>
                      <w:rFonts w:ascii="Calibri" w:hAnsi="Calibri" w:cs="Calibri"/>
                      <w:sz w:val="22"/>
                      <w:szCs w:val="22"/>
                      <w:lang w:val="fr-FR"/>
                    </w:rPr>
                  </w:pPr>
                  <w:r w:rsidRPr="00E10C75">
                    <w:rPr>
                      <w:rFonts w:ascii="Calibri" w:hAnsi="Calibri" w:cs="Calibri"/>
                      <w:sz w:val="22"/>
                      <w:szCs w:val="22"/>
                      <w:lang w:val="fr-FR"/>
                    </w:rPr>
                    <w:t>Voyage A/R</w:t>
                  </w:r>
                </w:p>
              </w:tc>
              <w:tc>
                <w:tcPr>
                  <w:tcW w:w="126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rPr>
                      <w:rFonts w:ascii="Calibri" w:hAnsi="Calibri" w:cs="Calibri"/>
                      <w:sz w:val="22"/>
                      <w:szCs w:val="22"/>
                      <w:lang w:val="fr-FR"/>
                    </w:rPr>
                  </w:pPr>
                </w:p>
              </w:tc>
              <w:tc>
                <w:tcPr>
                  <w:tcW w:w="176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rPr>
                      <w:rFonts w:ascii="Calibri" w:hAnsi="Calibri" w:cs="Calibri"/>
                      <w:sz w:val="22"/>
                      <w:szCs w:val="22"/>
                      <w:lang w:val="fr-FR"/>
                    </w:rPr>
                  </w:pPr>
                </w:p>
              </w:tc>
              <w:tc>
                <w:tcPr>
                  <w:tcW w:w="219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rPr>
                      <w:rFonts w:ascii="Calibri" w:hAnsi="Calibri" w:cs="Calibri"/>
                      <w:sz w:val="22"/>
                      <w:szCs w:val="22"/>
                      <w:lang w:val="fr-FR"/>
                    </w:rPr>
                  </w:pPr>
                </w:p>
              </w:tc>
            </w:tr>
            <w:tr w:rsidR="0063444E" w:rsidRPr="00E10C75" w:rsidTr="008B68D4">
              <w:trPr>
                <w:trHeight w:val="368"/>
              </w:trPr>
              <w:tc>
                <w:tcPr>
                  <w:tcW w:w="305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rsidR="0063444E" w:rsidRPr="00E10C75" w:rsidRDefault="0063444E" w:rsidP="0063444E">
                  <w:pPr>
                    <w:rPr>
                      <w:rFonts w:ascii="Calibri" w:hAnsi="Calibri" w:cs="Calibri"/>
                      <w:sz w:val="22"/>
                      <w:szCs w:val="22"/>
                      <w:lang w:val="fr-FR"/>
                    </w:rPr>
                  </w:pPr>
                  <w:r w:rsidRPr="00E10C75">
                    <w:rPr>
                      <w:rFonts w:ascii="Calibri" w:hAnsi="Calibri" w:cs="Calibri"/>
                      <w:sz w:val="22"/>
                      <w:szCs w:val="22"/>
                      <w:lang w:val="fr-FR"/>
                    </w:rPr>
                    <w:t>Indemnité de subsistance</w:t>
                  </w:r>
                </w:p>
              </w:tc>
              <w:tc>
                <w:tcPr>
                  <w:tcW w:w="135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rsidR="0063444E" w:rsidRPr="00E10C75" w:rsidRDefault="0063444E" w:rsidP="0063444E">
                  <w:pPr>
                    <w:jc w:val="center"/>
                    <w:rPr>
                      <w:rFonts w:ascii="Calibri" w:hAnsi="Calibri" w:cs="Calibri"/>
                      <w:sz w:val="22"/>
                      <w:szCs w:val="22"/>
                      <w:lang w:val="fr-FR"/>
                    </w:rPr>
                  </w:pPr>
                  <w:r w:rsidRPr="00E10C75">
                    <w:rPr>
                      <w:rFonts w:ascii="Calibri" w:hAnsi="Calibri" w:cs="Calibri"/>
                      <w:sz w:val="22"/>
                      <w:szCs w:val="22"/>
                      <w:lang w:val="fr-FR"/>
                    </w:rPr>
                    <w:t>Jour</w:t>
                  </w:r>
                </w:p>
              </w:tc>
              <w:tc>
                <w:tcPr>
                  <w:tcW w:w="126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rPr>
                      <w:rFonts w:ascii="Calibri" w:hAnsi="Calibri" w:cs="Calibri"/>
                      <w:sz w:val="22"/>
                      <w:szCs w:val="22"/>
                      <w:lang w:val="fr-FR"/>
                    </w:rPr>
                  </w:pPr>
                </w:p>
              </w:tc>
              <w:tc>
                <w:tcPr>
                  <w:tcW w:w="176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rPr>
                      <w:rFonts w:ascii="Calibri" w:hAnsi="Calibri" w:cs="Calibri"/>
                      <w:sz w:val="22"/>
                      <w:szCs w:val="22"/>
                      <w:lang w:val="fr-FR"/>
                    </w:rPr>
                  </w:pPr>
                </w:p>
              </w:tc>
              <w:tc>
                <w:tcPr>
                  <w:tcW w:w="219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rPr>
                      <w:rFonts w:ascii="Calibri" w:hAnsi="Calibri" w:cs="Calibri"/>
                      <w:sz w:val="22"/>
                      <w:szCs w:val="22"/>
                      <w:lang w:val="fr-FR"/>
                    </w:rPr>
                  </w:pPr>
                </w:p>
              </w:tc>
            </w:tr>
            <w:tr w:rsidR="0063444E" w:rsidRPr="00E10C75" w:rsidTr="008B68D4">
              <w:trPr>
                <w:trHeight w:val="368"/>
              </w:trPr>
              <w:tc>
                <w:tcPr>
                  <w:tcW w:w="305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rsidR="0063444E" w:rsidRPr="00E10C75" w:rsidRDefault="0063444E" w:rsidP="0063444E">
                  <w:pPr>
                    <w:rPr>
                      <w:rFonts w:ascii="Calibri" w:hAnsi="Calibri" w:cs="Calibri"/>
                      <w:sz w:val="22"/>
                      <w:szCs w:val="22"/>
                      <w:lang w:val="fr-FR"/>
                    </w:rPr>
                  </w:pPr>
                  <w:r w:rsidRPr="00E10C75">
                    <w:rPr>
                      <w:rFonts w:ascii="Calibri" w:hAnsi="Calibri" w:cs="Calibri"/>
                      <w:sz w:val="22"/>
                      <w:szCs w:val="22"/>
                      <w:lang w:val="fr-FR"/>
                    </w:rPr>
                    <w:t>Frais de déplacements divers</w:t>
                  </w:r>
                </w:p>
              </w:tc>
              <w:tc>
                <w:tcPr>
                  <w:tcW w:w="135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rsidR="0063444E" w:rsidRPr="00E10C75" w:rsidRDefault="0063444E" w:rsidP="0063444E">
                  <w:pPr>
                    <w:jc w:val="center"/>
                    <w:rPr>
                      <w:rFonts w:ascii="Calibri" w:hAnsi="Calibri" w:cs="Calibri"/>
                      <w:sz w:val="22"/>
                      <w:szCs w:val="22"/>
                      <w:lang w:val="fr-FR"/>
                    </w:rPr>
                  </w:pPr>
                  <w:r w:rsidRPr="00E10C75">
                    <w:rPr>
                      <w:rFonts w:ascii="Calibri" w:hAnsi="Calibri" w:cs="Calibri"/>
                      <w:sz w:val="22"/>
                      <w:szCs w:val="22"/>
                      <w:lang w:val="fr-FR"/>
                    </w:rPr>
                    <w:t>Voyage</w:t>
                  </w:r>
                </w:p>
              </w:tc>
              <w:tc>
                <w:tcPr>
                  <w:tcW w:w="126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rPr>
                      <w:rFonts w:ascii="Calibri" w:hAnsi="Calibri" w:cs="Calibri"/>
                      <w:sz w:val="22"/>
                      <w:szCs w:val="22"/>
                      <w:lang w:val="fr-FR"/>
                    </w:rPr>
                  </w:pPr>
                </w:p>
              </w:tc>
              <w:tc>
                <w:tcPr>
                  <w:tcW w:w="176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rPr>
                      <w:rFonts w:ascii="Calibri" w:hAnsi="Calibri" w:cs="Calibri"/>
                      <w:sz w:val="22"/>
                      <w:szCs w:val="22"/>
                      <w:lang w:val="fr-FR"/>
                    </w:rPr>
                  </w:pPr>
                </w:p>
              </w:tc>
              <w:tc>
                <w:tcPr>
                  <w:tcW w:w="219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rPr>
                      <w:rFonts w:ascii="Calibri" w:hAnsi="Calibri" w:cs="Calibri"/>
                      <w:sz w:val="22"/>
                      <w:szCs w:val="22"/>
                      <w:lang w:val="fr-FR"/>
                    </w:rPr>
                  </w:pPr>
                </w:p>
              </w:tc>
            </w:tr>
            <w:tr w:rsidR="0063444E" w:rsidRPr="00E10C75" w:rsidTr="008B68D4">
              <w:trPr>
                <w:trHeight w:val="368"/>
              </w:trPr>
              <w:tc>
                <w:tcPr>
                  <w:tcW w:w="305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rsidR="0063444E" w:rsidRPr="00E10C75" w:rsidRDefault="0063444E" w:rsidP="0063444E">
                  <w:pPr>
                    <w:rPr>
                      <w:rFonts w:ascii="Calibri" w:hAnsi="Calibri" w:cs="Calibri"/>
                      <w:sz w:val="22"/>
                      <w:szCs w:val="22"/>
                      <w:lang w:val="fr-FR"/>
                    </w:rPr>
                  </w:pPr>
                  <w:r w:rsidRPr="00E10C75">
                    <w:rPr>
                      <w:rFonts w:ascii="Calibri" w:hAnsi="Calibri" w:cs="Calibri"/>
                      <w:sz w:val="22"/>
                      <w:szCs w:val="22"/>
                      <w:lang w:val="fr-FR"/>
                    </w:rPr>
                    <w:t>Frais de transport locaux</w:t>
                  </w:r>
                </w:p>
              </w:tc>
              <w:tc>
                <w:tcPr>
                  <w:tcW w:w="135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rsidR="0063444E" w:rsidRPr="00E10C75" w:rsidRDefault="0063444E" w:rsidP="0063444E">
                  <w:pPr>
                    <w:jc w:val="center"/>
                    <w:rPr>
                      <w:rFonts w:ascii="Calibri" w:hAnsi="Calibri" w:cs="Calibri"/>
                      <w:sz w:val="22"/>
                      <w:szCs w:val="22"/>
                      <w:lang w:val="fr-FR"/>
                    </w:rPr>
                  </w:pPr>
                  <w:r w:rsidRPr="00E10C75">
                    <w:rPr>
                      <w:rFonts w:ascii="Calibri" w:hAnsi="Calibri" w:cs="Calibri"/>
                      <w:sz w:val="22"/>
                      <w:szCs w:val="22"/>
                      <w:lang w:val="fr-FR"/>
                    </w:rPr>
                    <w:t>Forfait</w:t>
                  </w:r>
                </w:p>
              </w:tc>
              <w:tc>
                <w:tcPr>
                  <w:tcW w:w="126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rPr>
                      <w:rFonts w:ascii="Calibri" w:hAnsi="Calibri" w:cs="Calibri"/>
                      <w:sz w:val="22"/>
                      <w:szCs w:val="22"/>
                      <w:lang w:val="fr-FR"/>
                    </w:rPr>
                  </w:pPr>
                </w:p>
              </w:tc>
              <w:tc>
                <w:tcPr>
                  <w:tcW w:w="176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rPr>
                      <w:rFonts w:ascii="Calibri" w:hAnsi="Calibri" w:cs="Calibri"/>
                      <w:sz w:val="22"/>
                      <w:szCs w:val="22"/>
                      <w:lang w:val="fr-FR"/>
                    </w:rPr>
                  </w:pPr>
                </w:p>
              </w:tc>
              <w:tc>
                <w:tcPr>
                  <w:tcW w:w="219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rPr>
                      <w:rFonts w:ascii="Calibri" w:hAnsi="Calibri" w:cs="Calibri"/>
                      <w:sz w:val="22"/>
                      <w:szCs w:val="22"/>
                      <w:lang w:val="fr-FR"/>
                    </w:rPr>
                  </w:pPr>
                </w:p>
              </w:tc>
            </w:tr>
            <w:tr w:rsidR="0063444E" w:rsidRPr="00E10C75" w:rsidTr="008B68D4">
              <w:trPr>
                <w:trHeight w:val="368"/>
              </w:trPr>
              <w:tc>
                <w:tcPr>
                  <w:tcW w:w="305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rsidR="0063444E" w:rsidRPr="00E10C75" w:rsidRDefault="0063444E" w:rsidP="0063444E">
                  <w:pPr>
                    <w:rPr>
                      <w:rFonts w:ascii="Calibri" w:hAnsi="Calibri" w:cs="Calibri"/>
                      <w:sz w:val="22"/>
                      <w:szCs w:val="22"/>
                      <w:lang w:val="fr-FR"/>
                    </w:rPr>
                  </w:pPr>
                  <w:r w:rsidRPr="00E10C75">
                    <w:rPr>
                      <w:rFonts w:ascii="Calibri" w:hAnsi="Calibri" w:cs="Calibri"/>
                      <w:sz w:val="22"/>
                      <w:szCs w:val="22"/>
                      <w:lang w:val="fr-FR"/>
                    </w:rPr>
                    <w:t>Dépenses individuelles</w:t>
                  </w:r>
                </w:p>
              </w:tc>
              <w:tc>
                <w:tcPr>
                  <w:tcW w:w="135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jc w:val="center"/>
                    <w:rPr>
                      <w:rFonts w:ascii="Calibri" w:hAnsi="Calibri" w:cs="Calibri"/>
                      <w:sz w:val="22"/>
                      <w:szCs w:val="22"/>
                      <w:lang w:val="fr-FR"/>
                    </w:rPr>
                  </w:pPr>
                </w:p>
              </w:tc>
              <w:tc>
                <w:tcPr>
                  <w:tcW w:w="126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rPr>
                      <w:rFonts w:ascii="Calibri" w:hAnsi="Calibri" w:cs="Calibri"/>
                      <w:sz w:val="22"/>
                      <w:szCs w:val="22"/>
                      <w:lang w:val="fr-FR"/>
                    </w:rPr>
                  </w:pPr>
                </w:p>
              </w:tc>
              <w:tc>
                <w:tcPr>
                  <w:tcW w:w="176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rPr>
                      <w:rFonts w:ascii="Calibri" w:hAnsi="Calibri" w:cs="Calibri"/>
                      <w:sz w:val="22"/>
                      <w:szCs w:val="22"/>
                      <w:lang w:val="fr-FR"/>
                    </w:rPr>
                  </w:pPr>
                </w:p>
              </w:tc>
              <w:tc>
                <w:tcPr>
                  <w:tcW w:w="219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rPr>
                      <w:rFonts w:ascii="Calibri" w:hAnsi="Calibri" w:cs="Calibri"/>
                      <w:sz w:val="22"/>
                      <w:szCs w:val="22"/>
                      <w:lang w:val="fr-FR"/>
                    </w:rPr>
                  </w:pPr>
                </w:p>
              </w:tc>
            </w:tr>
            <w:tr w:rsidR="0063444E" w:rsidRPr="00E10C75" w:rsidTr="008B68D4">
              <w:tc>
                <w:tcPr>
                  <w:tcW w:w="305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rsidR="0063444E" w:rsidRPr="00E10C75" w:rsidRDefault="0063444E" w:rsidP="0063444E">
                  <w:pPr>
                    <w:rPr>
                      <w:rFonts w:ascii="Calibri" w:hAnsi="Calibri" w:cs="Calibri"/>
                      <w:sz w:val="22"/>
                      <w:szCs w:val="22"/>
                      <w:lang w:val="fr-FR"/>
                    </w:rPr>
                  </w:pPr>
                  <w:r w:rsidRPr="00E10C75">
                    <w:rPr>
                      <w:rFonts w:ascii="Calibri" w:hAnsi="Calibri" w:cs="Calibri"/>
                      <w:sz w:val="22"/>
                      <w:szCs w:val="22"/>
                      <w:lang w:val="fr-FR"/>
                    </w:rPr>
                    <w:t xml:space="preserve">Autres coûts (préciser) </w:t>
                  </w:r>
                </w:p>
              </w:tc>
              <w:tc>
                <w:tcPr>
                  <w:tcW w:w="135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jc w:val="center"/>
                    <w:rPr>
                      <w:rFonts w:ascii="Calibri" w:hAnsi="Calibri" w:cs="Calibri"/>
                      <w:sz w:val="22"/>
                      <w:szCs w:val="22"/>
                      <w:lang w:val="fr-FR"/>
                    </w:rPr>
                  </w:pPr>
                </w:p>
              </w:tc>
              <w:tc>
                <w:tcPr>
                  <w:tcW w:w="126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rPr>
                      <w:rFonts w:ascii="Calibri" w:hAnsi="Calibri" w:cs="Calibri"/>
                      <w:sz w:val="22"/>
                      <w:szCs w:val="22"/>
                      <w:lang w:val="fr-FR"/>
                    </w:rPr>
                  </w:pPr>
                </w:p>
              </w:tc>
              <w:tc>
                <w:tcPr>
                  <w:tcW w:w="1766"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rPr>
                      <w:rFonts w:ascii="Calibri" w:hAnsi="Calibri" w:cs="Calibri"/>
                      <w:sz w:val="22"/>
                      <w:szCs w:val="22"/>
                      <w:lang w:val="fr-FR"/>
                    </w:rPr>
                  </w:pPr>
                </w:p>
              </w:tc>
              <w:tc>
                <w:tcPr>
                  <w:tcW w:w="219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rPr>
                      <w:rFonts w:ascii="Calibri" w:hAnsi="Calibri" w:cs="Calibri"/>
                      <w:sz w:val="22"/>
                      <w:szCs w:val="22"/>
                      <w:lang w:val="fr-FR"/>
                    </w:rPr>
                  </w:pPr>
                </w:p>
              </w:tc>
            </w:tr>
            <w:tr w:rsidR="0063444E" w:rsidRPr="00E10C75" w:rsidTr="008B68D4">
              <w:tc>
                <w:tcPr>
                  <w:tcW w:w="7431" w:type="dxa"/>
                  <w:gridSpan w:val="4"/>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rsidR="0063444E" w:rsidRPr="00E10C75" w:rsidRDefault="0063444E" w:rsidP="0063444E">
                  <w:pPr>
                    <w:jc w:val="right"/>
                    <w:rPr>
                      <w:rFonts w:ascii="Calibri" w:hAnsi="Calibri" w:cs="Calibri"/>
                      <w:sz w:val="22"/>
                      <w:szCs w:val="22"/>
                      <w:lang w:val="fr-FR"/>
                    </w:rPr>
                  </w:pPr>
                  <w:r w:rsidRPr="00E10C75">
                    <w:rPr>
                      <w:rFonts w:ascii="Calibri" w:hAnsi="Calibri" w:cs="Calibri"/>
                      <w:b/>
                      <w:sz w:val="22"/>
                      <w:szCs w:val="22"/>
                      <w:lang w:val="fr-FR"/>
                    </w:rPr>
                    <w:t>Sous total Autres coûts :</w:t>
                  </w:r>
                </w:p>
              </w:tc>
              <w:tc>
                <w:tcPr>
                  <w:tcW w:w="2194"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rPr>
                      <w:rFonts w:ascii="Calibri" w:hAnsi="Calibri" w:cs="Calibri"/>
                      <w:sz w:val="22"/>
                      <w:szCs w:val="22"/>
                      <w:lang w:val="fr-FR"/>
                    </w:rPr>
                  </w:pPr>
                </w:p>
              </w:tc>
            </w:tr>
          </w:tbl>
          <w:p w:rsidR="0063444E" w:rsidRPr="00E10C75" w:rsidRDefault="0063444E" w:rsidP="0063444E">
            <w:pPr>
              <w:rPr>
                <w:rFonts w:ascii="Calibri" w:eastAsiaTheme="minorEastAsia" w:hAnsi="Calibri" w:cs="Calibri"/>
                <w:kern w:val="28"/>
                <w:sz w:val="22"/>
                <w:szCs w:val="22"/>
                <w:lang w:val="fr-FR"/>
              </w:rPr>
            </w:pPr>
          </w:p>
          <w:p w:rsidR="0063444E" w:rsidRPr="00E10C75" w:rsidRDefault="0063444E" w:rsidP="0063444E">
            <w:pPr>
              <w:jc w:val="both"/>
              <w:rPr>
                <w:rFonts w:ascii="Calibri" w:hAnsi="Calibri" w:cs="Calibri"/>
                <w:sz w:val="22"/>
                <w:szCs w:val="22"/>
                <w:lang w:val="fr-FR"/>
              </w:rPr>
            </w:pPr>
          </w:p>
          <w:p w:rsidR="0063444E" w:rsidRPr="00E10C75" w:rsidRDefault="0063444E" w:rsidP="0063444E">
            <w:pPr>
              <w:spacing w:after="120"/>
              <w:rPr>
                <w:rFonts w:ascii="Calibri" w:hAnsi="Calibri" w:cs="Calibri"/>
                <w:b/>
                <w:sz w:val="22"/>
                <w:szCs w:val="22"/>
                <w:lang w:val="fr-FR"/>
              </w:rPr>
            </w:pPr>
            <w:r w:rsidRPr="00E10C75">
              <w:rPr>
                <w:rFonts w:ascii="Calibri" w:hAnsi="Calibri" w:cs="Calibri"/>
                <w:b/>
                <w:sz w:val="22"/>
                <w:szCs w:val="22"/>
                <w:lang w:val="fr-FR"/>
              </w:rPr>
              <w:t xml:space="preserve">Tableau 4 : Répartition du prix par activité/livrable </w:t>
            </w:r>
          </w:p>
          <w:tbl>
            <w:tblPr>
              <w:tblStyle w:val="Grilledutableau"/>
              <w:tblW w:w="962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ook w:val="04A0" w:firstRow="1" w:lastRow="0" w:firstColumn="1" w:lastColumn="0" w:noHBand="0" w:noVBand="1"/>
            </w:tblPr>
            <w:tblGrid>
              <w:gridCol w:w="3133"/>
              <w:gridCol w:w="1292"/>
              <w:gridCol w:w="1975"/>
              <w:gridCol w:w="1435"/>
              <w:gridCol w:w="1790"/>
            </w:tblGrid>
            <w:tr w:rsidR="0063444E" w:rsidRPr="00E10C75" w:rsidTr="008B68D4">
              <w:trPr>
                <w:trHeight w:val="422"/>
              </w:trPr>
              <w:tc>
                <w:tcPr>
                  <w:tcW w:w="313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hideMark/>
                </w:tcPr>
                <w:p w:rsidR="0063444E" w:rsidRPr="00E10C75" w:rsidRDefault="0063444E" w:rsidP="0063444E">
                  <w:pPr>
                    <w:rPr>
                      <w:rFonts w:ascii="Calibri" w:hAnsi="Calibri" w:cs="Calibri"/>
                      <w:b/>
                      <w:sz w:val="22"/>
                      <w:szCs w:val="22"/>
                    </w:rPr>
                  </w:pPr>
                  <w:proofErr w:type="spellStart"/>
                  <w:r w:rsidRPr="00E10C75">
                    <w:rPr>
                      <w:rFonts w:ascii="Calibri" w:hAnsi="Calibri" w:cs="Calibri"/>
                      <w:b/>
                      <w:sz w:val="22"/>
                      <w:szCs w:val="22"/>
                    </w:rPr>
                    <w:t>Livrable</w:t>
                  </w:r>
                  <w:proofErr w:type="spellEnd"/>
                  <w:r w:rsidRPr="00E10C75">
                    <w:rPr>
                      <w:rFonts w:ascii="Calibri" w:hAnsi="Calibri" w:cs="Calibri"/>
                      <w:b/>
                      <w:sz w:val="22"/>
                      <w:szCs w:val="22"/>
                    </w:rPr>
                    <w:t>/</w:t>
                  </w:r>
                </w:p>
                <w:p w:rsidR="0063444E" w:rsidRPr="00E10C75" w:rsidRDefault="0063444E" w:rsidP="0063444E">
                  <w:pPr>
                    <w:rPr>
                      <w:rFonts w:ascii="Calibri" w:hAnsi="Calibri" w:cs="Calibri"/>
                      <w:b/>
                      <w:sz w:val="22"/>
                      <w:szCs w:val="22"/>
                    </w:rPr>
                  </w:pPr>
                  <w:r w:rsidRPr="00E10C75">
                    <w:rPr>
                      <w:rFonts w:ascii="Calibri" w:hAnsi="Calibri" w:cs="Calibri"/>
                      <w:b/>
                      <w:sz w:val="22"/>
                      <w:szCs w:val="22"/>
                    </w:rPr>
                    <w:t xml:space="preserve">Description de </w:t>
                  </w:r>
                  <w:proofErr w:type="spellStart"/>
                  <w:r w:rsidRPr="00E10C75">
                    <w:rPr>
                      <w:rFonts w:ascii="Calibri" w:hAnsi="Calibri" w:cs="Calibri"/>
                      <w:b/>
                      <w:sz w:val="22"/>
                      <w:szCs w:val="22"/>
                    </w:rPr>
                    <w:t>l’activité</w:t>
                  </w:r>
                  <w:proofErr w:type="spellEnd"/>
                  <w:r w:rsidRPr="00E10C75">
                    <w:rPr>
                      <w:rFonts w:ascii="Calibri" w:hAnsi="Calibri" w:cs="Calibri"/>
                      <w:b/>
                      <w:sz w:val="22"/>
                      <w:szCs w:val="22"/>
                    </w:rPr>
                    <w:t xml:space="preserve"> </w:t>
                  </w:r>
                </w:p>
              </w:tc>
              <w:tc>
                <w:tcPr>
                  <w:tcW w:w="1292"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hideMark/>
                </w:tcPr>
                <w:p w:rsidR="0063444E" w:rsidRPr="00E10C75" w:rsidRDefault="0063444E" w:rsidP="0063444E">
                  <w:pPr>
                    <w:jc w:val="center"/>
                    <w:rPr>
                      <w:rFonts w:ascii="Calibri" w:hAnsi="Calibri" w:cs="Calibri"/>
                      <w:b/>
                      <w:sz w:val="22"/>
                      <w:szCs w:val="22"/>
                    </w:rPr>
                  </w:pPr>
                  <w:r w:rsidRPr="00E10C75">
                    <w:rPr>
                      <w:rFonts w:ascii="Calibri" w:hAnsi="Calibri" w:cs="Calibri"/>
                      <w:b/>
                      <w:sz w:val="22"/>
                      <w:szCs w:val="22"/>
                    </w:rPr>
                    <w:t xml:space="preserve">Temps </w:t>
                  </w:r>
                  <w:proofErr w:type="spellStart"/>
                  <w:r w:rsidRPr="00E10C75">
                    <w:rPr>
                      <w:rFonts w:ascii="Calibri" w:hAnsi="Calibri" w:cs="Calibri"/>
                      <w:b/>
                      <w:sz w:val="22"/>
                      <w:szCs w:val="22"/>
                    </w:rPr>
                    <w:t>alloué</w:t>
                  </w:r>
                  <w:proofErr w:type="spellEnd"/>
                </w:p>
                <w:p w:rsidR="0063444E" w:rsidRPr="00E10C75" w:rsidRDefault="0063444E" w:rsidP="0063444E">
                  <w:pPr>
                    <w:jc w:val="center"/>
                    <w:rPr>
                      <w:rFonts w:ascii="Calibri" w:hAnsi="Calibri" w:cs="Calibri"/>
                      <w:sz w:val="22"/>
                      <w:szCs w:val="22"/>
                    </w:rPr>
                  </w:pPr>
                  <w:r w:rsidRPr="00E10C75">
                    <w:rPr>
                      <w:rFonts w:ascii="Calibri" w:hAnsi="Calibri" w:cs="Calibri"/>
                      <w:sz w:val="22"/>
                      <w:szCs w:val="22"/>
                    </w:rPr>
                    <w:t>(H/J)</w:t>
                  </w:r>
                </w:p>
              </w:tc>
              <w:tc>
                <w:tcPr>
                  <w:tcW w:w="197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hideMark/>
                </w:tcPr>
                <w:p w:rsidR="0063444E" w:rsidRPr="00E10C75" w:rsidRDefault="0063444E" w:rsidP="0063444E">
                  <w:pPr>
                    <w:jc w:val="center"/>
                    <w:rPr>
                      <w:rFonts w:ascii="Calibri" w:hAnsi="Calibri" w:cs="Calibri"/>
                      <w:b/>
                      <w:sz w:val="22"/>
                      <w:szCs w:val="22"/>
                    </w:rPr>
                  </w:pPr>
                  <w:proofErr w:type="spellStart"/>
                  <w:r w:rsidRPr="00E10C75">
                    <w:rPr>
                      <w:rFonts w:ascii="Calibri" w:hAnsi="Calibri" w:cs="Calibri"/>
                      <w:b/>
                      <w:sz w:val="22"/>
                      <w:szCs w:val="22"/>
                    </w:rPr>
                    <w:t>Honoraires</w:t>
                  </w:r>
                  <w:proofErr w:type="spellEnd"/>
                  <w:r w:rsidRPr="00E10C75">
                    <w:rPr>
                      <w:rFonts w:ascii="Calibri" w:hAnsi="Calibri" w:cs="Calibri"/>
                      <w:b/>
                      <w:sz w:val="22"/>
                      <w:szCs w:val="22"/>
                    </w:rPr>
                    <w:t xml:space="preserve"> </w:t>
                  </w:r>
                  <w:proofErr w:type="spellStart"/>
                  <w:r w:rsidRPr="00E10C75">
                    <w:rPr>
                      <w:rFonts w:ascii="Calibri" w:hAnsi="Calibri" w:cs="Calibri"/>
                      <w:b/>
                      <w:sz w:val="22"/>
                      <w:szCs w:val="22"/>
                    </w:rPr>
                    <w:t>professionnels</w:t>
                  </w:r>
                  <w:proofErr w:type="spellEnd"/>
                </w:p>
              </w:tc>
              <w:tc>
                <w:tcPr>
                  <w:tcW w:w="143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hideMark/>
                </w:tcPr>
                <w:p w:rsidR="0063444E" w:rsidRPr="00E10C75" w:rsidRDefault="0063444E" w:rsidP="0063444E">
                  <w:pPr>
                    <w:jc w:val="center"/>
                    <w:rPr>
                      <w:rFonts w:ascii="Calibri" w:hAnsi="Calibri" w:cs="Calibri"/>
                      <w:b/>
                      <w:sz w:val="22"/>
                      <w:szCs w:val="22"/>
                    </w:rPr>
                  </w:pPr>
                  <w:proofErr w:type="spellStart"/>
                  <w:r w:rsidRPr="00E10C75">
                    <w:rPr>
                      <w:rFonts w:ascii="Calibri" w:hAnsi="Calibri" w:cs="Calibri"/>
                      <w:b/>
                      <w:sz w:val="22"/>
                      <w:szCs w:val="22"/>
                    </w:rPr>
                    <w:t>Autres</w:t>
                  </w:r>
                  <w:proofErr w:type="spellEnd"/>
                  <w:r w:rsidRPr="00E10C75">
                    <w:rPr>
                      <w:rFonts w:ascii="Calibri" w:hAnsi="Calibri" w:cs="Calibri"/>
                      <w:b/>
                      <w:sz w:val="22"/>
                      <w:szCs w:val="22"/>
                    </w:rPr>
                    <w:t xml:space="preserve"> </w:t>
                  </w:r>
                  <w:proofErr w:type="spellStart"/>
                  <w:r w:rsidRPr="00E10C75">
                    <w:rPr>
                      <w:rFonts w:ascii="Calibri" w:hAnsi="Calibri" w:cs="Calibri"/>
                      <w:b/>
                      <w:sz w:val="22"/>
                      <w:szCs w:val="22"/>
                    </w:rPr>
                    <w:t>coûts</w:t>
                  </w:r>
                  <w:proofErr w:type="spellEnd"/>
                </w:p>
              </w:tc>
              <w:tc>
                <w:tcPr>
                  <w:tcW w:w="179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shd w:val="clear" w:color="auto" w:fill="9BDEFF"/>
                  <w:vAlign w:val="center"/>
                  <w:hideMark/>
                </w:tcPr>
                <w:p w:rsidR="0063444E" w:rsidRPr="00E10C75" w:rsidRDefault="0063444E" w:rsidP="0063444E">
                  <w:pPr>
                    <w:jc w:val="center"/>
                    <w:rPr>
                      <w:rFonts w:ascii="Calibri" w:hAnsi="Calibri" w:cs="Calibri"/>
                      <w:b/>
                      <w:sz w:val="22"/>
                      <w:szCs w:val="22"/>
                    </w:rPr>
                  </w:pPr>
                  <w:r w:rsidRPr="00E10C75">
                    <w:rPr>
                      <w:rFonts w:ascii="Calibri" w:hAnsi="Calibri" w:cs="Calibri"/>
                      <w:b/>
                      <w:sz w:val="22"/>
                      <w:szCs w:val="22"/>
                    </w:rPr>
                    <w:t>Total</w:t>
                  </w:r>
                </w:p>
              </w:tc>
            </w:tr>
            <w:tr w:rsidR="0063444E" w:rsidRPr="00E10C75" w:rsidTr="008B68D4">
              <w:trPr>
                <w:trHeight w:val="422"/>
              </w:trPr>
              <w:tc>
                <w:tcPr>
                  <w:tcW w:w="313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rsidR="0063444E" w:rsidRPr="00E10C75" w:rsidRDefault="0063444E" w:rsidP="0063444E">
                  <w:pPr>
                    <w:rPr>
                      <w:rFonts w:ascii="Calibri" w:hAnsi="Calibri" w:cs="Calibri"/>
                      <w:sz w:val="22"/>
                      <w:szCs w:val="22"/>
                    </w:rPr>
                  </w:pPr>
                  <w:proofErr w:type="spellStart"/>
                  <w:r w:rsidRPr="00E10C75">
                    <w:rPr>
                      <w:rFonts w:ascii="Calibri" w:hAnsi="Calibri" w:cs="Calibri"/>
                      <w:sz w:val="22"/>
                      <w:szCs w:val="22"/>
                    </w:rPr>
                    <w:t>Livrable</w:t>
                  </w:r>
                  <w:proofErr w:type="spellEnd"/>
                  <w:r w:rsidRPr="00E10C75">
                    <w:rPr>
                      <w:rFonts w:ascii="Calibri" w:hAnsi="Calibri" w:cs="Calibri"/>
                      <w:sz w:val="22"/>
                      <w:szCs w:val="22"/>
                    </w:rPr>
                    <w:t xml:space="preserve"> 1</w:t>
                  </w:r>
                </w:p>
              </w:tc>
              <w:tc>
                <w:tcPr>
                  <w:tcW w:w="1292"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jc w:val="center"/>
                    <w:rPr>
                      <w:rFonts w:ascii="Calibri" w:hAnsi="Calibri" w:cs="Calibri"/>
                      <w:sz w:val="22"/>
                      <w:szCs w:val="22"/>
                    </w:rPr>
                  </w:pPr>
                </w:p>
              </w:tc>
              <w:tc>
                <w:tcPr>
                  <w:tcW w:w="197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jc w:val="center"/>
                    <w:rPr>
                      <w:rFonts w:ascii="Calibri" w:hAnsi="Calibri" w:cs="Calibri"/>
                      <w:sz w:val="22"/>
                      <w:szCs w:val="22"/>
                    </w:rPr>
                  </w:pPr>
                </w:p>
              </w:tc>
              <w:tc>
                <w:tcPr>
                  <w:tcW w:w="143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jc w:val="center"/>
                    <w:rPr>
                      <w:rFonts w:ascii="Calibri" w:hAnsi="Calibri" w:cs="Calibri"/>
                      <w:sz w:val="22"/>
                      <w:szCs w:val="22"/>
                    </w:rPr>
                  </w:pPr>
                </w:p>
              </w:tc>
              <w:tc>
                <w:tcPr>
                  <w:tcW w:w="179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jc w:val="center"/>
                    <w:rPr>
                      <w:rFonts w:ascii="Calibri" w:hAnsi="Calibri" w:cs="Calibri"/>
                      <w:sz w:val="22"/>
                      <w:szCs w:val="22"/>
                    </w:rPr>
                  </w:pPr>
                </w:p>
              </w:tc>
            </w:tr>
            <w:tr w:rsidR="0063444E" w:rsidRPr="00E10C75" w:rsidTr="008B68D4">
              <w:trPr>
                <w:trHeight w:val="422"/>
              </w:trPr>
              <w:tc>
                <w:tcPr>
                  <w:tcW w:w="313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rsidR="0063444E" w:rsidRPr="00E10C75" w:rsidRDefault="0063444E" w:rsidP="0063444E">
                  <w:pPr>
                    <w:rPr>
                      <w:rFonts w:ascii="Calibri" w:hAnsi="Calibri" w:cs="Calibri"/>
                      <w:sz w:val="22"/>
                      <w:szCs w:val="22"/>
                    </w:rPr>
                  </w:pPr>
                  <w:proofErr w:type="spellStart"/>
                  <w:r w:rsidRPr="00E10C75">
                    <w:rPr>
                      <w:rFonts w:ascii="Calibri" w:hAnsi="Calibri" w:cs="Calibri"/>
                      <w:sz w:val="22"/>
                      <w:szCs w:val="22"/>
                    </w:rPr>
                    <w:t>Livrable</w:t>
                  </w:r>
                  <w:proofErr w:type="spellEnd"/>
                  <w:r w:rsidRPr="00E10C75">
                    <w:rPr>
                      <w:rFonts w:ascii="Calibri" w:hAnsi="Calibri" w:cs="Calibri"/>
                      <w:sz w:val="22"/>
                      <w:szCs w:val="22"/>
                    </w:rPr>
                    <w:t xml:space="preserve"> 2</w:t>
                  </w:r>
                </w:p>
              </w:tc>
              <w:tc>
                <w:tcPr>
                  <w:tcW w:w="1292"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jc w:val="center"/>
                    <w:rPr>
                      <w:rFonts w:ascii="Calibri" w:hAnsi="Calibri" w:cs="Calibri"/>
                      <w:sz w:val="22"/>
                      <w:szCs w:val="22"/>
                    </w:rPr>
                  </w:pPr>
                </w:p>
              </w:tc>
              <w:tc>
                <w:tcPr>
                  <w:tcW w:w="197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jc w:val="center"/>
                    <w:rPr>
                      <w:rFonts w:ascii="Calibri" w:hAnsi="Calibri" w:cs="Calibri"/>
                      <w:sz w:val="22"/>
                      <w:szCs w:val="22"/>
                    </w:rPr>
                  </w:pPr>
                </w:p>
              </w:tc>
              <w:tc>
                <w:tcPr>
                  <w:tcW w:w="143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jc w:val="center"/>
                    <w:rPr>
                      <w:rFonts w:ascii="Calibri" w:hAnsi="Calibri" w:cs="Calibri"/>
                      <w:sz w:val="22"/>
                      <w:szCs w:val="22"/>
                    </w:rPr>
                  </w:pPr>
                </w:p>
              </w:tc>
              <w:tc>
                <w:tcPr>
                  <w:tcW w:w="179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jc w:val="center"/>
                    <w:rPr>
                      <w:rFonts w:ascii="Calibri" w:hAnsi="Calibri" w:cs="Calibri"/>
                      <w:sz w:val="22"/>
                      <w:szCs w:val="22"/>
                    </w:rPr>
                  </w:pPr>
                </w:p>
              </w:tc>
            </w:tr>
            <w:tr w:rsidR="0063444E" w:rsidRPr="00E10C75" w:rsidTr="008B68D4">
              <w:trPr>
                <w:trHeight w:val="422"/>
              </w:trPr>
              <w:tc>
                <w:tcPr>
                  <w:tcW w:w="313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rsidR="0063444E" w:rsidRPr="00E10C75" w:rsidRDefault="0063444E" w:rsidP="0063444E">
                  <w:pPr>
                    <w:rPr>
                      <w:rFonts w:ascii="Calibri" w:hAnsi="Calibri" w:cs="Calibri"/>
                      <w:sz w:val="22"/>
                      <w:szCs w:val="22"/>
                    </w:rPr>
                  </w:pPr>
                  <w:proofErr w:type="spellStart"/>
                  <w:r w:rsidRPr="00E10C75">
                    <w:rPr>
                      <w:rFonts w:ascii="Calibri" w:hAnsi="Calibri" w:cs="Calibri"/>
                      <w:sz w:val="22"/>
                      <w:szCs w:val="22"/>
                    </w:rPr>
                    <w:t>Livrable</w:t>
                  </w:r>
                  <w:proofErr w:type="spellEnd"/>
                  <w:r w:rsidRPr="00E10C75">
                    <w:rPr>
                      <w:rFonts w:ascii="Calibri" w:hAnsi="Calibri" w:cs="Calibri"/>
                      <w:sz w:val="22"/>
                      <w:szCs w:val="22"/>
                    </w:rPr>
                    <w:t xml:space="preserve"> 3</w:t>
                  </w:r>
                </w:p>
              </w:tc>
              <w:tc>
                <w:tcPr>
                  <w:tcW w:w="1292"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jc w:val="center"/>
                    <w:rPr>
                      <w:rFonts w:ascii="Calibri" w:hAnsi="Calibri" w:cs="Calibri"/>
                      <w:sz w:val="22"/>
                      <w:szCs w:val="22"/>
                    </w:rPr>
                  </w:pPr>
                </w:p>
              </w:tc>
              <w:tc>
                <w:tcPr>
                  <w:tcW w:w="197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jc w:val="center"/>
                    <w:rPr>
                      <w:rFonts w:ascii="Calibri" w:hAnsi="Calibri" w:cs="Calibri"/>
                      <w:sz w:val="22"/>
                      <w:szCs w:val="22"/>
                    </w:rPr>
                  </w:pPr>
                </w:p>
              </w:tc>
              <w:tc>
                <w:tcPr>
                  <w:tcW w:w="143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jc w:val="center"/>
                    <w:rPr>
                      <w:rFonts w:ascii="Calibri" w:hAnsi="Calibri" w:cs="Calibri"/>
                      <w:sz w:val="22"/>
                      <w:szCs w:val="22"/>
                    </w:rPr>
                  </w:pPr>
                </w:p>
              </w:tc>
              <w:tc>
                <w:tcPr>
                  <w:tcW w:w="179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jc w:val="center"/>
                    <w:rPr>
                      <w:rFonts w:ascii="Calibri" w:hAnsi="Calibri" w:cs="Calibri"/>
                      <w:sz w:val="22"/>
                      <w:szCs w:val="22"/>
                    </w:rPr>
                  </w:pPr>
                </w:p>
              </w:tc>
            </w:tr>
            <w:tr w:rsidR="0063444E" w:rsidRPr="00E10C75" w:rsidTr="008B68D4">
              <w:trPr>
                <w:trHeight w:val="422"/>
              </w:trPr>
              <w:tc>
                <w:tcPr>
                  <w:tcW w:w="3133"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hideMark/>
                </w:tcPr>
                <w:p w:rsidR="0063444E" w:rsidRPr="00E10C75" w:rsidRDefault="0063444E" w:rsidP="0063444E">
                  <w:pPr>
                    <w:rPr>
                      <w:rFonts w:ascii="Calibri" w:hAnsi="Calibri" w:cs="Calibri"/>
                      <w:sz w:val="22"/>
                      <w:szCs w:val="22"/>
                    </w:rPr>
                  </w:pPr>
                  <w:r w:rsidRPr="00E10C75">
                    <w:rPr>
                      <w:rFonts w:ascii="Calibri" w:hAnsi="Calibri" w:cs="Calibri"/>
                      <w:sz w:val="22"/>
                      <w:szCs w:val="22"/>
                    </w:rPr>
                    <w:t>…..</w:t>
                  </w:r>
                </w:p>
              </w:tc>
              <w:tc>
                <w:tcPr>
                  <w:tcW w:w="1292"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jc w:val="center"/>
                    <w:rPr>
                      <w:rFonts w:ascii="Calibri" w:hAnsi="Calibri" w:cs="Calibri"/>
                      <w:sz w:val="22"/>
                      <w:szCs w:val="22"/>
                    </w:rPr>
                  </w:pPr>
                </w:p>
              </w:tc>
              <w:tc>
                <w:tcPr>
                  <w:tcW w:w="197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jc w:val="center"/>
                    <w:rPr>
                      <w:rFonts w:ascii="Calibri" w:hAnsi="Calibri" w:cs="Calibri"/>
                      <w:sz w:val="22"/>
                      <w:szCs w:val="22"/>
                    </w:rPr>
                  </w:pPr>
                </w:p>
              </w:tc>
              <w:tc>
                <w:tcPr>
                  <w:tcW w:w="1435"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jc w:val="center"/>
                    <w:rPr>
                      <w:rFonts w:ascii="Calibri" w:hAnsi="Calibri" w:cs="Calibri"/>
                      <w:sz w:val="22"/>
                      <w:szCs w:val="22"/>
                    </w:rPr>
                  </w:pPr>
                </w:p>
              </w:tc>
              <w:tc>
                <w:tcPr>
                  <w:tcW w:w="1790" w:type="dxa"/>
                  <w:tc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tcBorders>
                  <w:vAlign w:val="center"/>
                </w:tcPr>
                <w:p w:rsidR="0063444E" w:rsidRPr="00E10C75" w:rsidRDefault="0063444E" w:rsidP="0063444E">
                  <w:pPr>
                    <w:jc w:val="center"/>
                    <w:rPr>
                      <w:rFonts w:ascii="Calibri" w:hAnsi="Calibri" w:cs="Calibri"/>
                      <w:sz w:val="22"/>
                      <w:szCs w:val="22"/>
                    </w:rPr>
                  </w:pPr>
                </w:p>
              </w:tc>
            </w:tr>
          </w:tbl>
          <w:p w:rsidR="00BB491D" w:rsidRPr="00E10C75" w:rsidRDefault="00BB491D" w:rsidP="005A47A0">
            <w:pPr>
              <w:ind w:right="-425"/>
              <w:jc w:val="both"/>
              <w:rPr>
                <w:rFonts w:ascii="Calibri" w:hAnsi="Calibri" w:cs="Calibri"/>
                <w:b/>
                <w:sz w:val="22"/>
                <w:szCs w:val="22"/>
                <w:lang w:val="fr-FR"/>
              </w:rPr>
            </w:pPr>
          </w:p>
          <w:p w:rsidR="00BB491D" w:rsidRPr="00E10C75" w:rsidRDefault="00BB491D" w:rsidP="00F422A0">
            <w:pPr>
              <w:pStyle w:val="Paragraphedeliste"/>
              <w:widowControl/>
              <w:overflowPunct/>
              <w:adjustRightInd/>
              <w:spacing w:after="120" w:line="240" w:lineRule="auto"/>
              <w:ind w:right="-426"/>
              <w:jc w:val="both"/>
              <w:rPr>
                <w:rFonts w:ascii="Calibri" w:hAnsi="Calibri" w:cs="Calibri"/>
                <w:b/>
                <w:szCs w:val="22"/>
              </w:rPr>
            </w:pPr>
          </w:p>
          <w:tbl>
            <w:tblPr>
              <w:tblpPr w:leftFromText="141" w:rightFromText="141" w:vertAnchor="page" w:horzAnchor="margin" w:tblpY="162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646"/>
              <w:gridCol w:w="2126"/>
            </w:tblGrid>
            <w:tr w:rsidR="00BB491D" w:rsidRPr="00E10C75" w:rsidTr="00F422A0">
              <w:trPr>
                <w:trHeight w:val="247"/>
              </w:trPr>
              <w:tc>
                <w:tcPr>
                  <w:tcW w:w="571"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jc w:val="center"/>
                    <w:rPr>
                      <w:rFonts w:ascii="Calibri" w:hAnsi="Calibri" w:cs="Calibri"/>
                      <w:sz w:val="22"/>
                      <w:szCs w:val="22"/>
                    </w:rPr>
                  </w:pPr>
                  <w:r w:rsidRPr="00E10C75">
                    <w:rPr>
                      <w:rFonts w:ascii="Calibri" w:hAnsi="Calibri" w:cs="Calibri"/>
                      <w:sz w:val="22"/>
                      <w:szCs w:val="22"/>
                    </w:rPr>
                    <w:lastRenderedPageBreak/>
                    <w:t>N˚</w:t>
                  </w:r>
                </w:p>
              </w:tc>
              <w:tc>
                <w:tcPr>
                  <w:tcW w:w="7646"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rPr>
                      <w:rFonts w:ascii="Calibri" w:hAnsi="Calibri" w:cs="Calibri"/>
                      <w:sz w:val="22"/>
                      <w:szCs w:val="22"/>
                    </w:rPr>
                  </w:pPr>
                  <w:proofErr w:type="spellStart"/>
                  <w:r w:rsidRPr="00E10C75">
                    <w:rPr>
                      <w:rFonts w:ascii="Calibri" w:hAnsi="Calibri" w:cs="Calibri"/>
                      <w:sz w:val="22"/>
                      <w:szCs w:val="22"/>
                    </w:rPr>
                    <w:t>Critères</w:t>
                  </w:r>
                  <w:proofErr w:type="spellEnd"/>
                </w:p>
              </w:tc>
              <w:tc>
                <w:tcPr>
                  <w:tcW w:w="2126" w:type="dxa"/>
                  <w:tcBorders>
                    <w:top w:val="single" w:sz="4" w:space="0" w:color="auto"/>
                    <w:left w:val="single" w:sz="4" w:space="0" w:color="auto"/>
                    <w:bottom w:val="single" w:sz="4" w:space="0" w:color="auto"/>
                    <w:right w:val="single" w:sz="4" w:space="0" w:color="auto"/>
                  </w:tcBorders>
                  <w:hideMark/>
                </w:tcPr>
                <w:p w:rsidR="00BB491D" w:rsidRPr="00E10C75" w:rsidRDefault="00BB491D" w:rsidP="005A47A0">
                  <w:pPr>
                    <w:contextualSpacing/>
                    <w:rPr>
                      <w:rFonts w:ascii="Calibri" w:hAnsi="Calibri" w:cs="Calibri"/>
                      <w:sz w:val="22"/>
                      <w:szCs w:val="22"/>
                    </w:rPr>
                  </w:pPr>
                  <w:proofErr w:type="spellStart"/>
                  <w:r w:rsidRPr="00E10C75">
                    <w:rPr>
                      <w:rFonts w:ascii="Calibri" w:hAnsi="Calibri" w:cs="Calibri"/>
                      <w:sz w:val="22"/>
                      <w:szCs w:val="22"/>
                    </w:rPr>
                    <w:t>Nombre</w:t>
                  </w:r>
                  <w:proofErr w:type="spellEnd"/>
                  <w:r w:rsidRPr="00E10C75">
                    <w:rPr>
                      <w:rFonts w:ascii="Calibri" w:hAnsi="Calibri" w:cs="Calibri"/>
                      <w:sz w:val="22"/>
                      <w:szCs w:val="22"/>
                    </w:rPr>
                    <w:t xml:space="preserve"> maximum de points</w:t>
                  </w:r>
                </w:p>
              </w:tc>
            </w:tr>
            <w:tr w:rsidR="00BB491D" w:rsidRPr="00E10C75" w:rsidTr="00F422A0">
              <w:trPr>
                <w:trHeight w:val="256"/>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rPr>
                      <w:rFonts w:ascii="Calibri" w:hAnsi="Calibri" w:cs="Calibri"/>
                      <w:b/>
                      <w:sz w:val="22"/>
                      <w:szCs w:val="22"/>
                      <w:lang w:val="fr-FR"/>
                    </w:rPr>
                  </w:pPr>
                  <w:r w:rsidRPr="00E10C75">
                    <w:rPr>
                      <w:rFonts w:ascii="Calibri" w:hAnsi="Calibri" w:cs="Calibri"/>
                      <w:b/>
                      <w:sz w:val="22"/>
                      <w:szCs w:val="22"/>
                      <w:lang w:val="fr-FR"/>
                    </w:rPr>
                    <w:t>1 – Références/expériences de la structure</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jc w:val="center"/>
                    <w:rPr>
                      <w:rFonts w:ascii="Calibri" w:hAnsi="Calibri" w:cs="Calibri"/>
                      <w:b/>
                      <w:sz w:val="22"/>
                      <w:szCs w:val="22"/>
                    </w:rPr>
                  </w:pPr>
                  <w:r w:rsidRPr="00E10C75">
                    <w:rPr>
                      <w:rFonts w:ascii="Calibri" w:hAnsi="Calibri" w:cs="Calibri"/>
                      <w:b/>
                      <w:sz w:val="22"/>
                      <w:szCs w:val="22"/>
                    </w:rPr>
                    <w:t>45</w:t>
                  </w:r>
                </w:p>
              </w:tc>
            </w:tr>
            <w:tr w:rsidR="00BB491D" w:rsidRPr="00E10C75" w:rsidTr="00F422A0">
              <w:trPr>
                <w:trHeight w:val="494"/>
              </w:trPr>
              <w:tc>
                <w:tcPr>
                  <w:tcW w:w="571"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jc w:val="right"/>
                    <w:rPr>
                      <w:rFonts w:ascii="Calibri" w:hAnsi="Calibri" w:cs="Calibri"/>
                      <w:sz w:val="22"/>
                      <w:szCs w:val="22"/>
                    </w:rPr>
                  </w:pPr>
                  <w:r w:rsidRPr="00E10C75">
                    <w:rPr>
                      <w:rFonts w:ascii="Calibri" w:hAnsi="Calibri" w:cs="Calibri"/>
                      <w:sz w:val="22"/>
                      <w:szCs w:val="22"/>
                    </w:rPr>
                    <w:t>1-1</w:t>
                  </w:r>
                </w:p>
              </w:tc>
              <w:tc>
                <w:tcPr>
                  <w:tcW w:w="7646"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rPr>
                      <w:rFonts w:ascii="Calibri" w:hAnsi="Calibri" w:cs="Calibri"/>
                      <w:sz w:val="22"/>
                      <w:szCs w:val="22"/>
                      <w:lang w:val="fr-FR"/>
                    </w:rPr>
                  </w:pPr>
                  <w:r w:rsidRPr="00E10C75">
                    <w:rPr>
                      <w:rFonts w:ascii="Calibri" w:hAnsi="Calibri" w:cs="Calibri"/>
                      <w:sz w:val="22"/>
                      <w:szCs w:val="22"/>
                      <w:lang w:val="fr-FR"/>
                    </w:rPr>
                    <w:t>Expérience du cabinet en matière de Système d’information géographique (au moins 4 ans)</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jc w:val="center"/>
                    <w:rPr>
                      <w:rFonts w:ascii="Calibri" w:hAnsi="Calibri" w:cs="Calibri"/>
                      <w:sz w:val="22"/>
                      <w:szCs w:val="22"/>
                    </w:rPr>
                  </w:pPr>
                  <w:r w:rsidRPr="00E10C75">
                    <w:rPr>
                      <w:rFonts w:ascii="Calibri" w:hAnsi="Calibri" w:cs="Calibri"/>
                      <w:sz w:val="22"/>
                      <w:szCs w:val="22"/>
                    </w:rPr>
                    <w:t>10</w:t>
                  </w:r>
                </w:p>
              </w:tc>
            </w:tr>
            <w:tr w:rsidR="00BB491D" w:rsidRPr="00E10C75" w:rsidTr="00F422A0">
              <w:trPr>
                <w:trHeight w:val="494"/>
              </w:trPr>
              <w:tc>
                <w:tcPr>
                  <w:tcW w:w="571" w:type="dxa"/>
                  <w:tcBorders>
                    <w:top w:val="single" w:sz="4" w:space="0" w:color="auto"/>
                    <w:left w:val="single" w:sz="4" w:space="0" w:color="auto"/>
                    <w:bottom w:val="single" w:sz="4" w:space="0" w:color="auto"/>
                    <w:right w:val="single" w:sz="4" w:space="0" w:color="auto"/>
                  </w:tcBorders>
                  <w:vAlign w:val="center"/>
                </w:tcPr>
                <w:p w:rsidR="00BB491D" w:rsidRPr="00E10C75" w:rsidRDefault="00BB491D" w:rsidP="005A47A0">
                  <w:pPr>
                    <w:contextualSpacing/>
                    <w:jc w:val="right"/>
                    <w:rPr>
                      <w:rFonts w:ascii="Calibri" w:hAnsi="Calibri" w:cs="Calibri"/>
                      <w:sz w:val="22"/>
                      <w:szCs w:val="22"/>
                    </w:rPr>
                  </w:pPr>
                  <w:r w:rsidRPr="00E10C75">
                    <w:rPr>
                      <w:rFonts w:ascii="Calibri" w:hAnsi="Calibri" w:cs="Calibri"/>
                      <w:sz w:val="22"/>
                      <w:szCs w:val="22"/>
                    </w:rPr>
                    <w:t>1-2</w:t>
                  </w:r>
                </w:p>
              </w:tc>
              <w:tc>
                <w:tcPr>
                  <w:tcW w:w="7646" w:type="dxa"/>
                  <w:tcBorders>
                    <w:top w:val="single" w:sz="4" w:space="0" w:color="auto"/>
                    <w:left w:val="single" w:sz="4" w:space="0" w:color="auto"/>
                    <w:bottom w:val="single" w:sz="4" w:space="0" w:color="auto"/>
                    <w:right w:val="single" w:sz="4" w:space="0" w:color="auto"/>
                  </w:tcBorders>
                  <w:vAlign w:val="center"/>
                </w:tcPr>
                <w:p w:rsidR="00BB491D" w:rsidRPr="00E10C75" w:rsidRDefault="00BB491D" w:rsidP="005A47A0">
                  <w:pPr>
                    <w:contextualSpacing/>
                    <w:rPr>
                      <w:rFonts w:ascii="Calibri" w:hAnsi="Calibri" w:cs="Calibri"/>
                      <w:sz w:val="22"/>
                      <w:szCs w:val="22"/>
                      <w:lang w:val="fr-FR"/>
                    </w:rPr>
                  </w:pPr>
                  <w:r w:rsidRPr="00E10C75">
                    <w:rPr>
                      <w:rFonts w:ascii="Calibri" w:hAnsi="Calibri" w:cs="Calibri"/>
                      <w:sz w:val="22"/>
                      <w:szCs w:val="22"/>
                      <w:lang w:val="fr-FR"/>
                    </w:rPr>
                    <w:t>Expérience du cabinet en matière de renforcement de capacités (au moins 4 ans)</w:t>
                  </w:r>
                </w:p>
              </w:tc>
              <w:tc>
                <w:tcPr>
                  <w:tcW w:w="2126" w:type="dxa"/>
                  <w:tcBorders>
                    <w:top w:val="single" w:sz="4" w:space="0" w:color="auto"/>
                    <w:left w:val="single" w:sz="4" w:space="0" w:color="auto"/>
                    <w:bottom w:val="single" w:sz="4" w:space="0" w:color="auto"/>
                    <w:right w:val="single" w:sz="4" w:space="0" w:color="auto"/>
                  </w:tcBorders>
                  <w:vAlign w:val="center"/>
                </w:tcPr>
                <w:p w:rsidR="00BB491D" w:rsidRPr="00E10C75" w:rsidRDefault="00BB491D" w:rsidP="005A47A0">
                  <w:pPr>
                    <w:contextualSpacing/>
                    <w:jc w:val="center"/>
                    <w:rPr>
                      <w:rFonts w:ascii="Calibri" w:hAnsi="Calibri" w:cs="Calibri"/>
                      <w:sz w:val="22"/>
                      <w:szCs w:val="22"/>
                      <w:lang w:val="fr-FR"/>
                    </w:rPr>
                  </w:pPr>
                  <w:r w:rsidRPr="00E10C75">
                    <w:rPr>
                      <w:rFonts w:ascii="Calibri" w:hAnsi="Calibri" w:cs="Calibri"/>
                      <w:sz w:val="22"/>
                      <w:szCs w:val="22"/>
                      <w:lang w:val="fr-FR"/>
                    </w:rPr>
                    <w:t>5</w:t>
                  </w:r>
                </w:p>
              </w:tc>
            </w:tr>
            <w:tr w:rsidR="00BB491D" w:rsidRPr="00E10C75" w:rsidTr="00F422A0">
              <w:trPr>
                <w:trHeight w:val="494"/>
              </w:trPr>
              <w:tc>
                <w:tcPr>
                  <w:tcW w:w="571" w:type="dxa"/>
                  <w:tcBorders>
                    <w:top w:val="single" w:sz="4" w:space="0" w:color="auto"/>
                    <w:left w:val="single" w:sz="4" w:space="0" w:color="auto"/>
                    <w:bottom w:val="single" w:sz="4" w:space="0" w:color="auto"/>
                    <w:right w:val="single" w:sz="4" w:space="0" w:color="auto"/>
                  </w:tcBorders>
                  <w:vAlign w:val="center"/>
                </w:tcPr>
                <w:p w:rsidR="00BB491D" w:rsidRPr="00E10C75" w:rsidRDefault="00BB491D" w:rsidP="005A47A0">
                  <w:pPr>
                    <w:contextualSpacing/>
                    <w:jc w:val="right"/>
                    <w:rPr>
                      <w:rFonts w:ascii="Calibri" w:hAnsi="Calibri" w:cs="Calibri"/>
                      <w:sz w:val="22"/>
                      <w:szCs w:val="22"/>
                      <w:lang w:val="fr-FR"/>
                    </w:rPr>
                  </w:pPr>
                  <w:r w:rsidRPr="00E10C75">
                    <w:rPr>
                      <w:rFonts w:ascii="Calibri" w:hAnsi="Calibri" w:cs="Calibri"/>
                      <w:sz w:val="22"/>
                      <w:szCs w:val="22"/>
                      <w:lang w:val="fr-FR"/>
                    </w:rPr>
                    <w:t>1-3</w:t>
                  </w:r>
                </w:p>
              </w:tc>
              <w:tc>
                <w:tcPr>
                  <w:tcW w:w="7646" w:type="dxa"/>
                  <w:tcBorders>
                    <w:top w:val="single" w:sz="4" w:space="0" w:color="auto"/>
                    <w:left w:val="single" w:sz="4" w:space="0" w:color="auto"/>
                    <w:bottom w:val="single" w:sz="4" w:space="0" w:color="auto"/>
                    <w:right w:val="single" w:sz="4" w:space="0" w:color="auto"/>
                  </w:tcBorders>
                  <w:vAlign w:val="center"/>
                </w:tcPr>
                <w:p w:rsidR="00BB491D" w:rsidRPr="00E10C75" w:rsidRDefault="00BB491D" w:rsidP="005A47A0">
                  <w:pPr>
                    <w:contextualSpacing/>
                    <w:rPr>
                      <w:rFonts w:ascii="Calibri" w:hAnsi="Calibri" w:cs="Calibri"/>
                      <w:sz w:val="22"/>
                      <w:szCs w:val="22"/>
                      <w:lang w:val="fr-FR"/>
                    </w:rPr>
                  </w:pPr>
                  <w:r w:rsidRPr="00E10C75">
                    <w:rPr>
                      <w:rFonts w:ascii="Calibri" w:hAnsi="Calibri" w:cs="Calibri"/>
                      <w:sz w:val="22"/>
                      <w:szCs w:val="22"/>
                      <w:lang w:val="fr-FR"/>
                    </w:rPr>
                    <w:t>Expérience en matière de rédaction de rapports de recherche autour du secteur minier et du développement économique local</w:t>
                  </w:r>
                </w:p>
              </w:tc>
              <w:tc>
                <w:tcPr>
                  <w:tcW w:w="2126" w:type="dxa"/>
                  <w:tcBorders>
                    <w:top w:val="single" w:sz="4" w:space="0" w:color="auto"/>
                    <w:left w:val="single" w:sz="4" w:space="0" w:color="auto"/>
                    <w:bottom w:val="single" w:sz="4" w:space="0" w:color="auto"/>
                    <w:right w:val="single" w:sz="4" w:space="0" w:color="auto"/>
                  </w:tcBorders>
                  <w:vAlign w:val="center"/>
                </w:tcPr>
                <w:p w:rsidR="00BB491D" w:rsidRPr="00E10C75" w:rsidRDefault="00BB491D" w:rsidP="005A47A0">
                  <w:pPr>
                    <w:contextualSpacing/>
                    <w:jc w:val="center"/>
                    <w:rPr>
                      <w:rFonts w:ascii="Calibri" w:hAnsi="Calibri" w:cs="Calibri"/>
                      <w:sz w:val="22"/>
                      <w:szCs w:val="22"/>
                      <w:lang w:val="fr-FR"/>
                    </w:rPr>
                  </w:pPr>
                  <w:r w:rsidRPr="00E10C75">
                    <w:rPr>
                      <w:rFonts w:ascii="Calibri" w:hAnsi="Calibri" w:cs="Calibri"/>
                      <w:sz w:val="22"/>
                      <w:szCs w:val="22"/>
                      <w:lang w:val="fr-FR"/>
                    </w:rPr>
                    <w:t>10</w:t>
                  </w:r>
                </w:p>
              </w:tc>
            </w:tr>
            <w:tr w:rsidR="00BB491D" w:rsidRPr="00E10C75" w:rsidTr="00F422A0">
              <w:trPr>
                <w:trHeight w:val="256"/>
              </w:trPr>
              <w:tc>
                <w:tcPr>
                  <w:tcW w:w="571"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jc w:val="right"/>
                    <w:rPr>
                      <w:rFonts w:ascii="Calibri" w:hAnsi="Calibri" w:cs="Calibri"/>
                      <w:sz w:val="22"/>
                      <w:szCs w:val="22"/>
                    </w:rPr>
                  </w:pPr>
                  <w:r w:rsidRPr="00E10C75">
                    <w:rPr>
                      <w:rFonts w:ascii="Calibri" w:hAnsi="Calibri" w:cs="Calibri"/>
                      <w:sz w:val="22"/>
                      <w:szCs w:val="22"/>
                    </w:rPr>
                    <w:t>1-4</w:t>
                  </w:r>
                </w:p>
              </w:tc>
              <w:tc>
                <w:tcPr>
                  <w:tcW w:w="7646"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rPr>
                      <w:rFonts w:ascii="Calibri" w:hAnsi="Calibri" w:cs="Calibri"/>
                      <w:sz w:val="22"/>
                      <w:szCs w:val="22"/>
                      <w:lang w:val="fr-FR"/>
                    </w:rPr>
                  </w:pPr>
                  <w:r w:rsidRPr="00E10C75">
                    <w:rPr>
                      <w:rFonts w:ascii="Calibri" w:hAnsi="Calibri" w:cs="Calibri"/>
                      <w:sz w:val="22"/>
                      <w:szCs w:val="22"/>
                      <w:lang w:val="fr-FR"/>
                    </w:rPr>
                    <w:t>Avoir élaboré au moins un SIG</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jc w:val="center"/>
                    <w:rPr>
                      <w:rFonts w:ascii="Calibri" w:hAnsi="Calibri" w:cs="Calibri"/>
                      <w:sz w:val="22"/>
                      <w:szCs w:val="22"/>
                    </w:rPr>
                  </w:pPr>
                  <w:r w:rsidRPr="00E10C75">
                    <w:rPr>
                      <w:rFonts w:ascii="Calibri" w:hAnsi="Calibri" w:cs="Calibri"/>
                      <w:sz w:val="22"/>
                      <w:szCs w:val="22"/>
                    </w:rPr>
                    <w:t>10</w:t>
                  </w:r>
                </w:p>
              </w:tc>
            </w:tr>
            <w:tr w:rsidR="00BB491D" w:rsidRPr="00E10C75" w:rsidTr="00F422A0">
              <w:trPr>
                <w:trHeight w:val="256"/>
              </w:trPr>
              <w:tc>
                <w:tcPr>
                  <w:tcW w:w="571" w:type="dxa"/>
                  <w:tcBorders>
                    <w:top w:val="single" w:sz="4" w:space="0" w:color="auto"/>
                    <w:left w:val="single" w:sz="4" w:space="0" w:color="auto"/>
                    <w:bottom w:val="single" w:sz="4" w:space="0" w:color="auto"/>
                    <w:right w:val="single" w:sz="4" w:space="0" w:color="auto"/>
                  </w:tcBorders>
                  <w:vAlign w:val="center"/>
                </w:tcPr>
                <w:p w:rsidR="00BB491D" w:rsidRPr="00E10C75" w:rsidRDefault="00BB491D" w:rsidP="005A47A0">
                  <w:pPr>
                    <w:contextualSpacing/>
                    <w:jc w:val="right"/>
                    <w:rPr>
                      <w:rFonts w:ascii="Calibri" w:hAnsi="Calibri" w:cs="Calibri"/>
                      <w:sz w:val="22"/>
                      <w:szCs w:val="22"/>
                    </w:rPr>
                  </w:pPr>
                  <w:r w:rsidRPr="00E10C75">
                    <w:rPr>
                      <w:rFonts w:ascii="Calibri" w:hAnsi="Calibri" w:cs="Calibri"/>
                      <w:sz w:val="22"/>
                      <w:szCs w:val="22"/>
                    </w:rPr>
                    <w:t>1-5</w:t>
                  </w:r>
                </w:p>
              </w:tc>
              <w:tc>
                <w:tcPr>
                  <w:tcW w:w="7646" w:type="dxa"/>
                  <w:tcBorders>
                    <w:top w:val="single" w:sz="4" w:space="0" w:color="auto"/>
                    <w:left w:val="single" w:sz="4" w:space="0" w:color="auto"/>
                    <w:bottom w:val="single" w:sz="4" w:space="0" w:color="auto"/>
                    <w:right w:val="single" w:sz="4" w:space="0" w:color="auto"/>
                  </w:tcBorders>
                  <w:vAlign w:val="center"/>
                </w:tcPr>
                <w:p w:rsidR="00BB491D" w:rsidRPr="00E10C75" w:rsidRDefault="00BB491D" w:rsidP="005A47A0">
                  <w:pPr>
                    <w:contextualSpacing/>
                    <w:rPr>
                      <w:rFonts w:ascii="Calibri" w:hAnsi="Calibri" w:cs="Calibri"/>
                      <w:sz w:val="22"/>
                      <w:szCs w:val="22"/>
                      <w:lang w:val="fr-FR"/>
                    </w:rPr>
                  </w:pPr>
                  <w:r w:rsidRPr="00E10C75">
                    <w:rPr>
                      <w:rFonts w:ascii="Calibri" w:hAnsi="Calibri" w:cs="Calibri"/>
                      <w:sz w:val="22"/>
                      <w:szCs w:val="22"/>
                      <w:lang w:val="fr-FR"/>
                    </w:rPr>
                    <w:t>Avoir élaboré au moins un plan d’action / formation</w:t>
                  </w:r>
                </w:p>
              </w:tc>
              <w:tc>
                <w:tcPr>
                  <w:tcW w:w="2126" w:type="dxa"/>
                  <w:tcBorders>
                    <w:top w:val="single" w:sz="4" w:space="0" w:color="auto"/>
                    <w:left w:val="single" w:sz="4" w:space="0" w:color="auto"/>
                    <w:bottom w:val="single" w:sz="4" w:space="0" w:color="auto"/>
                    <w:right w:val="single" w:sz="4" w:space="0" w:color="auto"/>
                  </w:tcBorders>
                  <w:vAlign w:val="center"/>
                </w:tcPr>
                <w:p w:rsidR="00BB491D" w:rsidRPr="00E10C75" w:rsidRDefault="00BB491D" w:rsidP="005A47A0">
                  <w:pPr>
                    <w:contextualSpacing/>
                    <w:jc w:val="center"/>
                    <w:rPr>
                      <w:rFonts w:ascii="Calibri" w:hAnsi="Calibri" w:cs="Calibri"/>
                      <w:sz w:val="22"/>
                      <w:szCs w:val="22"/>
                      <w:lang w:val="fr-FR"/>
                    </w:rPr>
                  </w:pPr>
                  <w:r w:rsidRPr="00E10C75">
                    <w:rPr>
                      <w:rFonts w:ascii="Calibri" w:hAnsi="Calibri" w:cs="Calibri"/>
                      <w:sz w:val="22"/>
                      <w:szCs w:val="22"/>
                      <w:lang w:val="fr-FR"/>
                    </w:rPr>
                    <w:t>5</w:t>
                  </w:r>
                </w:p>
              </w:tc>
            </w:tr>
            <w:tr w:rsidR="00BB491D" w:rsidRPr="00E10C75" w:rsidTr="00F422A0">
              <w:trPr>
                <w:trHeight w:val="256"/>
              </w:trPr>
              <w:tc>
                <w:tcPr>
                  <w:tcW w:w="571" w:type="dxa"/>
                  <w:tcBorders>
                    <w:top w:val="single" w:sz="4" w:space="0" w:color="auto"/>
                    <w:left w:val="single" w:sz="4" w:space="0" w:color="auto"/>
                    <w:bottom w:val="single" w:sz="4" w:space="0" w:color="auto"/>
                    <w:right w:val="single" w:sz="4" w:space="0" w:color="auto"/>
                  </w:tcBorders>
                  <w:vAlign w:val="center"/>
                </w:tcPr>
                <w:p w:rsidR="00BB491D" w:rsidRPr="00E10C75" w:rsidRDefault="00BB491D" w:rsidP="005A47A0">
                  <w:pPr>
                    <w:contextualSpacing/>
                    <w:jc w:val="right"/>
                    <w:rPr>
                      <w:rFonts w:ascii="Calibri" w:hAnsi="Calibri" w:cs="Calibri"/>
                      <w:sz w:val="22"/>
                      <w:szCs w:val="22"/>
                      <w:lang w:val="fr-FR"/>
                    </w:rPr>
                  </w:pPr>
                  <w:r w:rsidRPr="00E10C75">
                    <w:rPr>
                      <w:rFonts w:ascii="Calibri" w:hAnsi="Calibri" w:cs="Calibri"/>
                      <w:sz w:val="22"/>
                      <w:szCs w:val="22"/>
                      <w:lang w:val="fr-FR"/>
                    </w:rPr>
                    <w:t>1-6</w:t>
                  </w:r>
                </w:p>
              </w:tc>
              <w:tc>
                <w:tcPr>
                  <w:tcW w:w="7646" w:type="dxa"/>
                  <w:tcBorders>
                    <w:top w:val="single" w:sz="4" w:space="0" w:color="auto"/>
                    <w:left w:val="single" w:sz="4" w:space="0" w:color="auto"/>
                    <w:bottom w:val="single" w:sz="4" w:space="0" w:color="auto"/>
                    <w:right w:val="single" w:sz="4" w:space="0" w:color="auto"/>
                  </w:tcBorders>
                  <w:vAlign w:val="center"/>
                </w:tcPr>
                <w:p w:rsidR="00BB491D" w:rsidRPr="00E10C75" w:rsidRDefault="00BB491D" w:rsidP="005A47A0">
                  <w:pPr>
                    <w:contextualSpacing/>
                    <w:rPr>
                      <w:rFonts w:ascii="Calibri" w:hAnsi="Calibri" w:cs="Calibri"/>
                      <w:sz w:val="22"/>
                      <w:szCs w:val="22"/>
                      <w:lang w:val="fr-FR"/>
                    </w:rPr>
                  </w:pPr>
                  <w:r w:rsidRPr="00E10C75">
                    <w:rPr>
                      <w:rFonts w:ascii="Calibri" w:hAnsi="Calibri" w:cs="Calibri"/>
                      <w:sz w:val="22"/>
                      <w:szCs w:val="22"/>
                      <w:lang w:val="fr-FR"/>
                    </w:rPr>
                    <w:t>Avoir organisé des ateliers</w:t>
                  </w:r>
                </w:p>
              </w:tc>
              <w:tc>
                <w:tcPr>
                  <w:tcW w:w="2126" w:type="dxa"/>
                  <w:tcBorders>
                    <w:top w:val="single" w:sz="4" w:space="0" w:color="auto"/>
                    <w:left w:val="single" w:sz="4" w:space="0" w:color="auto"/>
                    <w:bottom w:val="single" w:sz="4" w:space="0" w:color="auto"/>
                    <w:right w:val="single" w:sz="4" w:space="0" w:color="auto"/>
                  </w:tcBorders>
                  <w:vAlign w:val="center"/>
                </w:tcPr>
                <w:p w:rsidR="00BB491D" w:rsidRPr="00E10C75" w:rsidRDefault="00BB491D" w:rsidP="005A47A0">
                  <w:pPr>
                    <w:contextualSpacing/>
                    <w:jc w:val="center"/>
                    <w:rPr>
                      <w:rFonts w:ascii="Calibri" w:hAnsi="Calibri" w:cs="Calibri"/>
                      <w:sz w:val="22"/>
                      <w:szCs w:val="22"/>
                      <w:lang w:val="fr-FR"/>
                    </w:rPr>
                  </w:pPr>
                  <w:r w:rsidRPr="00E10C75">
                    <w:rPr>
                      <w:rFonts w:ascii="Calibri" w:hAnsi="Calibri" w:cs="Calibri"/>
                      <w:sz w:val="22"/>
                      <w:szCs w:val="22"/>
                      <w:lang w:val="fr-FR"/>
                    </w:rPr>
                    <w:t>5</w:t>
                  </w:r>
                </w:p>
              </w:tc>
            </w:tr>
            <w:tr w:rsidR="00BB491D" w:rsidRPr="00E10C75" w:rsidTr="00F422A0">
              <w:trPr>
                <w:trHeight w:val="247"/>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rPr>
                      <w:rFonts w:ascii="Calibri" w:hAnsi="Calibri" w:cs="Calibri"/>
                      <w:b/>
                      <w:sz w:val="22"/>
                      <w:szCs w:val="22"/>
                    </w:rPr>
                  </w:pPr>
                  <w:r w:rsidRPr="00E10C75">
                    <w:rPr>
                      <w:rFonts w:ascii="Calibri" w:hAnsi="Calibri" w:cs="Calibri"/>
                      <w:b/>
                      <w:sz w:val="22"/>
                      <w:szCs w:val="22"/>
                    </w:rPr>
                    <w:t xml:space="preserve">2 – </w:t>
                  </w:r>
                  <w:proofErr w:type="spellStart"/>
                  <w:r w:rsidRPr="00E10C75">
                    <w:rPr>
                      <w:rFonts w:ascii="Calibri" w:hAnsi="Calibri" w:cs="Calibri"/>
                      <w:b/>
                      <w:sz w:val="22"/>
                      <w:szCs w:val="22"/>
                    </w:rPr>
                    <w:t>Compréhension</w:t>
                  </w:r>
                  <w:proofErr w:type="spellEnd"/>
                  <w:r w:rsidRPr="00E10C75">
                    <w:rPr>
                      <w:rFonts w:ascii="Calibri" w:hAnsi="Calibri" w:cs="Calibri"/>
                      <w:b/>
                      <w:sz w:val="22"/>
                      <w:szCs w:val="22"/>
                    </w:rPr>
                    <w:t xml:space="preserve"> des TDR</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jc w:val="center"/>
                    <w:rPr>
                      <w:rFonts w:ascii="Calibri" w:hAnsi="Calibri" w:cs="Calibri"/>
                      <w:b/>
                      <w:sz w:val="22"/>
                      <w:szCs w:val="22"/>
                    </w:rPr>
                  </w:pPr>
                  <w:r w:rsidRPr="00E10C75">
                    <w:rPr>
                      <w:rFonts w:ascii="Calibri" w:hAnsi="Calibri" w:cs="Calibri"/>
                      <w:b/>
                      <w:sz w:val="22"/>
                      <w:szCs w:val="22"/>
                    </w:rPr>
                    <w:t>15</w:t>
                  </w:r>
                </w:p>
              </w:tc>
            </w:tr>
            <w:tr w:rsidR="00BB491D" w:rsidRPr="00E10C75" w:rsidTr="00F422A0">
              <w:trPr>
                <w:trHeight w:val="247"/>
              </w:trPr>
              <w:tc>
                <w:tcPr>
                  <w:tcW w:w="571"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jc w:val="right"/>
                    <w:rPr>
                      <w:rFonts w:ascii="Calibri" w:hAnsi="Calibri" w:cs="Calibri"/>
                      <w:sz w:val="22"/>
                      <w:szCs w:val="22"/>
                    </w:rPr>
                  </w:pPr>
                  <w:r w:rsidRPr="00E10C75">
                    <w:rPr>
                      <w:rFonts w:ascii="Calibri" w:hAnsi="Calibri" w:cs="Calibri"/>
                      <w:sz w:val="22"/>
                      <w:szCs w:val="22"/>
                    </w:rPr>
                    <w:t>2-1</w:t>
                  </w:r>
                </w:p>
              </w:tc>
              <w:tc>
                <w:tcPr>
                  <w:tcW w:w="7646"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rPr>
                      <w:rFonts w:ascii="Calibri" w:hAnsi="Calibri" w:cs="Calibri"/>
                      <w:sz w:val="22"/>
                      <w:szCs w:val="22"/>
                      <w:lang w:val="fr-FR"/>
                    </w:rPr>
                  </w:pPr>
                  <w:r w:rsidRPr="00E10C75">
                    <w:rPr>
                      <w:rFonts w:ascii="Calibri" w:hAnsi="Calibri" w:cs="Calibri"/>
                      <w:sz w:val="22"/>
                      <w:szCs w:val="22"/>
                      <w:lang w:val="fr-FR"/>
                    </w:rPr>
                    <w:t>Compréhension globale de la prestation demandée</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jc w:val="center"/>
                    <w:rPr>
                      <w:rFonts w:ascii="Calibri" w:hAnsi="Calibri" w:cs="Calibri"/>
                      <w:sz w:val="22"/>
                      <w:szCs w:val="22"/>
                    </w:rPr>
                  </w:pPr>
                  <w:r w:rsidRPr="00E10C75">
                    <w:rPr>
                      <w:rFonts w:ascii="Calibri" w:hAnsi="Calibri" w:cs="Calibri"/>
                      <w:sz w:val="22"/>
                      <w:szCs w:val="22"/>
                    </w:rPr>
                    <w:t>10</w:t>
                  </w:r>
                </w:p>
              </w:tc>
            </w:tr>
            <w:tr w:rsidR="00BB491D" w:rsidRPr="00E10C75" w:rsidTr="00F422A0">
              <w:trPr>
                <w:trHeight w:val="247"/>
              </w:trPr>
              <w:tc>
                <w:tcPr>
                  <w:tcW w:w="571"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jc w:val="right"/>
                    <w:rPr>
                      <w:rFonts w:ascii="Calibri" w:hAnsi="Calibri" w:cs="Calibri"/>
                      <w:sz w:val="22"/>
                      <w:szCs w:val="22"/>
                    </w:rPr>
                  </w:pPr>
                  <w:r w:rsidRPr="00E10C75">
                    <w:rPr>
                      <w:rFonts w:ascii="Calibri" w:hAnsi="Calibri" w:cs="Calibri"/>
                      <w:sz w:val="22"/>
                      <w:szCs w:val="22"/>
                    </w:rPr>
                    <w:t>2-2</w:t>
                  </w:r>
                </w:p>
              </w:tc>
              <w:tc>
                <w:tcPr>
                  <w:tcW w:w="7646"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rPr>
                      <w:rFonts w:ascii="Calibri" w:hAnsi="Calibri" w:cs="Calibri"/>
                      <w:sz w:val="22"/>
                      <w:szCs w:val="22"/>
                    </w:rPr>
                  </w:pPr>
                  <w:proofErr w:type="spellStart"/>
                  <w:r w:rsidRPr="00E10C75">
                    <w:rPr>
                      <w:rFonts w:ascii="Calibri" w:hAnsi="Calibri" w:cs="Calibri"/>
                      <w:sz w:val="22"/>
                      <w:szCs w:val="22"/>
                    </w:rPr>
                    <w:t>Analyse</w:t>
                  </w:r>
                  <w:proofErr w:type="spellEnd"/>
                  <w:r w:rsidRPr="00E10C75">
                    <w:rPr>
                      <w:rFonts w:ascii="Calibri" w:hAnsi="Calibri" w:cs="Calibri"/>
                      <w:sz w:val="22"/>
                      <w:szCs w:val="22"/>
                    </w:rPr>
                    <w:t xml:space="preserve"> critique des TDR</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jc w:val="center"/>
                    <w:rPr>
                      <w:rFonts w:ascii="Calibri" w:hAnsi="Calibri" w:cs="Calibri"/>
                      <w:sz w:val="22"/>
                      <w:szCs w:val="22"/>
                    </w:rPr>
                  </w:pPr>
                  <w:r w:rsidRPr="00E10C75">
                    <w:rPr>
                      <w:rFonts w:ascii="Calibri" w:hAnsi="Calibri" w:cs="Calibri"/>
                      <w:sz w:val="22"/>
                      <w:szCs w:val="22"/>
                    </w:rPr>
                    <w:t>5</w:t>
                  </w:r>
                </w:p>
              </w:tc>
            </w:tr>
            <w:tr w:rsidR="00BB491D" w:rsidRPr="00E10C75" w:rsidTr="00F422A0">
              <w:trPr>
                <w:trHeight w:val="256"/>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rPr>
                      <w:rFonts w:ascii="Calibri" w:hAnsi="Calibri" w:cs="Calibri"/>
                      <w:b/>
                      <w:sz w:val="22"/>
                      <w:szCs w:val="22"/>
                    </w:rPr>
                  </w:pPr>
                  <w:r w:rsidRPr="00E10C75">
                    <w:rPr>
                      <w:rFonts w:ascii="Calibri" w:hAnsi="Calibri" w:cs="Calibri"/>
                      <w:b/>
                      <w:sz w:val="22"/>
                      <w:szCs w:val="22"/>
                    </w:rPr>
                    <w:t xml:space="preserve">3 – </w:t>
                  </w:r>
                  <w:proofErr w:type="spellStart"/>
                  <w:r w:rsidRPr="00E10C75">
                    <w:rPr>
                      <w:rFonts w:ascii="Calibri" w:hAnsi="Calibri" w:cs="Calibri"/>
                      <w:b/>
                      <w:sz w:val="22"/>
                      <w:szCs w:val="22"/>
                    </w:rPr>
                    <w:t>Méthodologie</w:t>
                  </w:r>
                  <w:proofErr w:type="spellEnd"/>
                  <w:r w:rsidRPr="00E10C75">
                    <w:rPr>
                      <w:rFonts w:ascii="Calibri" w:hAnsi="Calibri" w:cs="Calibri"/>
                      <w:b/>
                      <w:sz w:val="22"/>
                      <w:szCs w:val="22"/>
                    </w:rPr>
                    <w:t xml:space="preserve"> </w:t>
                  </w:r>
                  <w:proofErr w:type="spellStart"/>
                  <w:r w:rsidRPr="00E10C75">
                    <w:rPr>
                      <w:rFonts w:ascii="Calibri" w:hAnsi="Calibri" w:cs="Calibri"/>
                      <w:b/>
                      <w:sz w:val="22"/>
                      <w:szCs w:val="22"/>
                    </w:rPr>
                    <w:t>proposée</w:t>
                  </w:r>
                  <w:proofErr w:type="spellEnd"/>
                </w:p>
              </w:tc>
              <w:tc>
                <w:tcPr>
                  <w:tcW w:w="2126"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jc w:val="center"/>
                    <w:rPr>
                      <w:rFonts w:ascii="Calibri" w:hAnsi="Calibri" w:cs="Calibri"/>
                      <w:b/>
                      <w:sz w:val="22"/>
                      <w:szCs w:val="22"/>
                    </w:rPr>
                  </w:pPr>
                  <w:r w:rsidRPr="00E10C75">
                    <w:rPr>
                      <w:rFonts w:ascii="Calibri" w:hAnsi="Calibri" w:cs="Calibri"/>
                      <w:b/>
                      <w:sz w:val="22"/>
                      <w:szCs w:val="22"/>
                    </w:rPr>
                    <w:t>20</w:t>
                  </w:r>
                </w:p>
              </w:tc>
            </w:tr>
            <w:tr w:rsidR="00BB491D" w:rsidRPr="00E10C75" w:rsidTr="00F422A0">
              <w:trPr>
                <w:trHeight w:val="247"/>
              </w:trPr>
              <w:tc>
                <w:tcPr>
                  <w:tcW w:w="571"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jc w:val="right"/>
                    <w:rPr>
                      <w:rFonts w:ascii="Calibri" w:hAnsi="Calibri" w:cs="Calibri"/>
                      <w:sz w:val="22"/>
                      <w:szCs w:val="22"/>
                    </w:rPr>
                  </w:pPr>
                  <w:r w:rsidRPr="00E10C75">
                    <w:rPr>
                      <w:rFonts w:ascii="Calibri" w:hAnsi="Calibri" w:cs="Calibri"/>
                      <w:sz w:val="22"/>
                      <w:szCs w:val="22"/>
                    </w:rPr>
                    <w:t>3-1</w:t>
                  </w:r>
                </w:p>
              </w:tc>
              <w:tc>
                <w:tcPr>
                  <w:tcW w:w="7646"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rPr>
                      <w:rFonts w:ascii="Calibri" w:hAnsi="Calibri" w:cs="Calibri"/>
                      <w:sz w:val="22"/>
                      <w:szCs w:val="22"/>
                      <w:lang w:val="fr-FR"/>
                    </w:rPr>
                  </w:pPr>
                  <w:r w:rsidRPr="00E10C75">
                    <w:rPr>
                      <w:rFonts w:ascii="Calibri" w:hAnsi="Calibri" w:cs="Calibri"/>
                      <w:sz w:val="22"/>
                      <w:szCs w:val="22"/>
                      <w:lang w:val="fr-FR"/>
                    </w:rPr>
                    <w:t>Pertinence de la méthodologie proposée</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jc w:val="center"/>
                    <w:rPr>
                      <w:rFonts w:ascii="Calibri" w:hAnsi="Calibri" w:cs="Calibri"/>
                      <w:sz w:val="22"/>
                      <w:szCs w:val="22"/>
                    </w:rPr>
                  </w:pPr>
                  <w:r w:rsidRPr="00E10C75">
                    <w:rPr>
                      <w:rFonts w:ascii="Calibri" w:hAnsi="Calibri" w:cs="Calibri"/>
                      <w:sz w:val="22"/>
                      <w:szCs w:val="22"/>
                    </w:rPr>
                    <w:t>20</w:t>
                  </w:r>
                </w:p>
              </w:tc>
            </w:tr>
            <w:tr w:rsidR="00BB491D" w:rsidRPr="00E10C75" w:rsidTr="00F422A0">
              <w:trPr>
                <w:trHeight w:val="247"/>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rPr>
                      <w:rFonts w:ascii="Calibri" w:hAnsi="Calibri" w:cs="Calibri"/>
                      <w:b/>
                      <w:sz w:val="22"/>
                      <w:szCs w:val="22"/>
                      <w:lang w:val="fr-FR"/>
                    </w:rPr>
                  </w:pPr>
                  <w:r w:rsidRPr="00E10C75">
                    <w:rPr>
                      <w:rFonts w:ascii="Calibri" w:hAnsi="Calibri" w:cs="Calibri"/>
                      <w:b/>
                      <w:sz w:val="22"/>
                      <w:szCs w:val="22"/>
                      <w:lang w:val="fr-FR"/>
                    </w:rPr>
                    <w:t>4 – Qualification et expérience de l’équipe d’étude</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jc w:val="center"/>
                    <w:rPr>
                      <w:rFonts w:ascii="Calibri" w:hAnsi="Calibri" w:cs="Calibri"/>
                      <w:b/>
                      <w:sz w:val="22"/>
                      <w:szCs w:val="22"/>
                    </w:rPr>
                  </w:pPr>
                  <w:r w:rsidRPr="00E10C75">
                    <w:rPr>
                      <w:rFonts w:ascii="Calibri" w:hAnsi="Calibri" w:cs="Calibri"/>
                      <w:b/>
                      <w:sz w:val="22"/>
                      <w:szCs w:val="22"/>
                    </w:rPr>
                    <w:t>20</w:t>
                  </w:r>
                </w:p>
              </w:tc>
            </w:tr>
            <w:tr w:rsidR="00BB491D" w:rsidRPr="00E10C75" w:rsidTr="00F422A0">
              <w:trPr>
                <w:trHeight w:val="256"/>
              </w:trPr>
              <w:tc>
                <w:tcPr>
                  <w:tcW w:w="571"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jc w:val="right"/>
                    <w:rPr>
                      <w:rFonts w:ascii="Calibri" w:hAnsi="Calibri" w:cs="Calibri"/>
                      <w:sz w:val="22"/>
                      <w:szCs w:val="22"/>
                    </w:rPr>
                  </w:pPr>
                  <w:r w:rsidRPr="00E10C75">
                    <w:rPr>
                      <w:rFonts w:ascii="Calibri" w:hAnsi="Calibri" w:cs="Calibri"/>
                      <w:sz w:val="22"/>
                      <w:szCs w:val="22"/>
                    </w:rPr>
                    <w:t>4-1</w:t>
                  </w:r>
                </w:p>
              </w:tc>
              <w:tc>
                <w:tcPr>
                  <w:tcW w:w="7646"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rPr>
                      <w:rFonts w:ascii="Calibri" w:hAnsi="Calibri" w:cs="Calibri"/>
                      <w:sz w:val="22"/>
                      <w:szCs w:val="22"/>
                      <w:lang w:val="fr-FR"/>
                    </w:rPr>
                  </w:pPr>
                  <w:r w:rsidRPr="00E10C75">
                    <w:rPr>
                      <w:rFonts w:ascii="Calibri" w:hAnsi="Calibri" w:cs="Calibri"/>
                      <w:sz w:val="22"/>
                      <w:szCs w:val="22"/>
                      <w:lang w:val="fr-FR"/>
                    </w:rPr>
                    <w:t>Compétences du responsable de la mission</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jc w:val="center"/>
                    <w:rPr>
                      <w:rFonts w:ascii="Calibri" w:hAnsi="Calibri" w:cs="Calibri"/>
                      <w:sz w:val="22"/>
                      <w:szCs w:val="22"/>
                      <w:lang w:val="fr-FR"/>
                    </w:rPr>
                  </w:pPr>
                  <w:r w:rsidRPr="00E10C75">
                    <w:rPr>
                      <w:rFonts w:ascii="Calibri" w:hAnsi="Calibri" w:cs="Calibri"/>
                      <w:sz w:val="22"/>
                      <w:szCs w:val="22"/>
                      <w:lang w:val="fr-FR"/>
                    </w:rPr>
                    <w:t>10</w:t>
                  </w:r>
                </w:p>
              </w:tc>
            </w:tr>
            <w:tr w:rsidR="00BB491D" w:rsidRPr="00E10C75" w:rsidTr="00F422A0">
              <w:trPr>
                <w:trHeight w:val="247"/>
              </w:trPr>
              <w:tc>
                <w:tcPr>
                  <w:tcW w:w="571"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jc w:val="right"/>
                    <w:rPr>
                      <w:rFonts w:ascii="Calibri" w:hAnsi="Calibri" w:cs="Calibri"/>
                      <w:sz w:val="22"/>
                      <w:szCs w:val="22"/>
                      <w:lang w:val="fr-FR"/>
                    </w:rPr>
                  </w:pPr>
                  <w:r w:rsidRPr="00E10C75">
                    <w:rPr>
                      <w:rFonts w:ascii="Calibri" w:hAnsi="Calibri" w:cs="Calibri"/>
                      <w:sz w:val="22"/>
                      <w:szCs w:val="22"/>
                      <w:lang w:val="fr-FR"/>
                    </w:rPr>
                    <w:t>4-2</w:t>
                  </w:r>
                </w:p>
              </w:tc>
              <w:tc>
                <w:tcPr>
                  <w:tcW w:w="7646"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rPr>
                      <w:rFonts w:ascii="Calibri" w:hAnsi="Calibri" w:cs="Calibri"/>
                      <w:sz w:val="22"/>
                      <w:szCs w:val="22"/>
                      <w:lang w:val="fr-FR"/>
                    </w:rPr>
                  </w:pPr>
                  <w:r w:rsidRPr="00E10C75">
                    <w:rPr>
                      <w:rFonts w:ascii="Calibri" w:hAnsi="Calibri" w:cs="Calibri"/>
                      <w:sz w:val="22"/>
                      <w:szCs w:val="22"/>
                      <w:lang w:val="fr-FR"/>
                    </w:rPr>
                    <w:t xml:space="preserve">Compétences du personnel technique </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jc w:val="center"/>
                    <w:rPr>
                      <w:rFonts w:ascii="Calibri" w:hAnsi="Calibri" w:cs="Calibri"/>
                      <w:sz w:val="22"/>
                      <w:szCs w:val="22"/>
                      <w:lang w:val="fr-FR"/>
                    </w:rPr>
                  </w:pPr>
                  <w:r w:rsidRPr="00E10C75">
                    <w:rPr>
                      <w:rFonts w:ascii="Calibri" w:hAnsi="Calibri" w:cs="Calibri"/>
                      <w:sz w:val="22"/>
                      <w:szCs w:val="22"/>
                      <w:lang w:val="fr-FR"/>
                    </w:rPr>
                    <w:t>10</w:t>
                  </w:r>
                </w:p>
              </w:tc>
            </w:tr>
            <w:tr w:rsidR="00BB491D" w:rsidRPr="00E10C75" w:rsidTr="00F422A0">
              <w:trPr>
                <w:trHeight w:val="247"/>
              </w:trPr>
              <w:tc>
                <w:tcPr>
                  <w:tcW w:w="571" w:type="dxa"/>
                  <w:tcBorders>
                    <w:top w:val="single" w:sz="4" w:space="0" w:color="auto"/>
                    <w:left w:val="single" w:sz="4" w:space="0" w:color="auto"/>
                    <w:bottom w:val="single" w:sz="4" w:space="0" w:color="auto"/>
                    <w:right w:val="single" w:sz="4" w:space="0" w:color="auto"/>
                  </w:tcBorders>
                  <w:vAlign w:val="center"/>
                </w:tcPr>
                <w:p w:rsidR="00BB491D" w:rsidRPr="00E10C75" w:rsidRDefault="00BB491D" w:rsidP="005A47A0">
                  <w:pPr>
                    <w:contextualSpacing/>
                    <w:jc w:val="center"/>
                    <w:rPr>
                      <w:rFonts w:ascii="Calibri" w:hAnsi="Calibri" w:cs="Calibri"/>
                      <w:sz w:val="22"/>
                      <w:szCs w:val="22"/>
                      <w:lang w:val="fr-FR"/>
                    </w:rPr>
                  </w:pPr>
                </w:p>
              </w:tc>
              <w:tc>
                <w:tcPr>
                  <w:tcW w:w="7646" w:type="dxa"/>
                  <w:tcBorders>
                    <w:top w:val="single" w:sz="4" w:space="0" w:color="auto"/>
                    <w:left w:val="single" w:sz="4" w:space="0" w:color="auto"/>
                    <w:bottom w:val="single" w:sz="4" w:space="0" w:color="auto"/>
                    <w:right w:val="single" w:sz="4" w:space="0" w:color="auto"/>
                  </w:tcBorders>
                  <w:hideMark/>
                </w:tcPr>
                <w:p w:rsidR="00BB491D" w:rsidRPr="00E10C75" w:rsidRDefault="00BB491D" w:rsidP="005A47A0">
                  <w:pPr>
                    <w:contextualSpacing/>
                    <w:jc w:val="center"/>
                    <w:rPr>
                      <w:rFonts w:ascii="Calibri" w:hAnsi="Calibri" w:cs="Calibri"/>
                      <w:sz w:val="22"/>
                      <w:szCs w:val="22"/>
                      <w:lang w:val="fr-FR"/>
                    </w:rPr>
                  </w:pPr>
                  <w:r w:rsidRPr="00E10C75">
                    <w:rPr>
                      <w:rFonts w:ascii="Calibri" w:hAnsi="Calibri" w:cs="Calibri"/>
                      <w:sz w:val="22"/>
                      <w:szCs w:val="22"/>
                      <w:lang w:val="fr-FR"/>
                    </w:rPr>
                    <w:t>TOTAL</w:t>
                  </w:r>
                </w:p>
              </w:tc>
              <w:tc>
                <w:tcPr>
                  <w:tcW w:w="2126" w:type="dxa"/>
                  <w:tcBorders>
                    <w:top w:val="single" w:sz="4" w:space="0" w:color="auto"/>
                    <w:left w:val="single" w:sz="4" w:space="0" w:color="auto"/>
                    <w:bottom w:val="single" w:sz="4" w:space="0" w:color="auto"/>
                    <w:right w:val="single" w:sz="4" w:space="0" w:color="auto"/>
                  </w:tcBorders>
                  <w:vAlign w:val="center"/>
                  <w:hideMark/>
                </w:tcPr>
                <w:p w:rsidR="00BB491D" w:rsidRPr="00E10C75" w:rsidRDefault="00BB491D" w:rsidP="005A47A0">
                  <w:pPr>
                    <w:contextualSpacing/>
                    <w:jc w:val="center"/>
                    <w:rPr>
                      <w:rFonts w:ascii="Calibri" w:hAnsi="Calibri" w:cs="Calibri"/>
                      <w:sz w:val="22"/>
                      <w:szCs w:val="22"/>
                      <w:lang w:val="fr-FR"/>
                    </w:rPr>
                  </w:pPr>
                  <w:r w:rsidRPr="00E10C75">
                    <w:rPr>
                      <w:rFonts w:ascii="Calibri" w:hAnsi="Calibri" w:cs="Calibri"/>
                      <w:sz w:val="22"/>
                      <w:szCs w:val="22"/>
                      <w:lang w:val="fr-FR"/>
                    </w:rPr>
                    <w:t>100</w:t>
                  </w:r>
                </w:p>
              </w:tc>
            </w:tr>
          </w:tbl>
          <w:p w:rsidR="00F422A0" w:rsidRPr="00E10C75" w:rsidRDefault="00F422A0" w:rsidP="00F422A0">
            <w:pPr>
              <w:pStyle w:val="Paragraphedeliste"/>
              <w:widowControl/>
              <w:numPr>
                <w:ilvl w:val="0"/>
                <w:numId w:val="6"/>
              </w:numPr>
              <w:overflowPunct/>
              <w:adjustRightInd/>
              <w:spacing w:line="240" w:lineRule="auto"/>
              <w:ind w:right="-425"/>
              <w:jc w:val="both"/>
              <w:rPr>
                <w:rFonts w:ascii="Calibri" w:hAnsi="Calibri" w:cs="Calibri"/>
                <w:b/>
                <w:szCs w:val="22"/>
              </w:rPr>
            </w:pPr>
            <w:r w:rsidRPr="00E10C75">
              <w:rPr>
                <w:rFonts w:ascii="Calibri" w:hAnsi="Calibri" w:cs="Calibri"/>
                <w:b/>
                <w:szCs w:val="22"/>
              </w:rPr>
              <w:t>EVALUATION DES OFFRES</w:t>
            </w:r>
          </w:p>
          <w:p w:rsidR="00F422A0" w:rsidRPr="00E10C75" w:rsidRDefault="00F422A0" w:rsidP="00F422A0">
            <w:pPr>
              <w:tabs>
                <w:tab w:val="left" w:pos="284"/>
                <w:tab w:val="left" w:pos="810"/>
              </w:tabs>
              <w:suppressAutoHyphens/>
              <w:jc w:val="both"/>
              <w:rPr>
                <w:rFonts w:ascii="Calibri" w:hAnsi="Calibri" w:cs="Calibri"/>
                <w:sz w:val="22"/>
                <w:szCs w:val="22"/>
                <w:lang w:val="fr-FR"/>
              </w:rPr>
            </w:pPr>
            <w:r w:rsidRPr="00E10C75">
              <w:rPr>
                <w:rFonts w:ascii="Calibri" w:hAnsi="Calibri" w:cs="Calibri"/>
                <w:b/>
                <w:sz w:val="22"/>
                <w:szCs w:val="22"/>
              </w:rPr>
              <w:t xml:space="preserve">Evaluation </w:t>
            </w:r>
            <w:proofErr w:type="gramStart"/>
            <w:r w:rsidRPr="00E10C75">
              <w:rPr>
                <w:rFonts w:ascii="Calibri" w:hAnsi="Calibri" w:cs="Calibri"/>
                <w:b/>
                <w:sz w:val="22"/>
                <w:szCs w:val="22"/>
              </w:rPr>
              <w:t>technique :</w:t>
            </w:r>
            <w:proofErr w:type="gramEnd"/>
          </w:p>
          <w:p w:rsidR="00BB491D" w:rsidRPr="00E10C75" w:rsidRDefault="00BB491D" w:rsidP="005A47A0">
            <w:pPr>
              <w:tabs>
                <w:tab w:val="left" w:pos="284"/>
                <w:tab w:val="left" w:pos="810"/>
              </w:tabs>
              <w:suppressAutoHyphens/>
              <w:jc w:val="both"/>
              <w:rPr>
                <w:rFonts w:ascii="Calibri" w:hAnsi="Calibri" w:cs="Calibri"/>
                <w:sz w:val="22"/>
                <w:szCs w:val="22"/>
                <w:lang w:val="fr-FR"/>
              </w:rPr>
            </w:pPr>
            <w:r w:rsidRPr="00E10C75">
              <w:rPr>
                <w:rFonts w:ascii="Calibri" w:hAnsi="Calibri" w:cs="Calibri"/>
                <w:sz w:val="22"/>
                <w:szCs w:val="22"/>
                <w:lang w:val="fr-FR"/>
              </w:rPr>
              <w:t xml:space="preserve">Seront jugées qualifiées, les propositions techniques qui obtiendront </w:t>
            </w:r>
            <w:r w:rsidR="00A54DEF" w:rsidRPr="00E10C75">
              <w:rPr>
                <w:rFonts w:ascii="Calibri" w:hAnsi="Calibri" w:cs="Calibri"/>
                <w:sz w:val="22"/>
                <w:szCs w:val="22"/>
                <w:lang w:val="fr-FR"/>
              </w:rPr>
              <w:t>8</w:t>
            </w:r>
            <w:r w:rsidRPr="00E10C75">
              <w:rPr>
                <w:rFonts w:ascii="Calibri" w:hAnsi="Calibri" w:cs="Calibri"/>
                <w:sz w:val="22"/>
                <w:szCs w:val="22"/>
                <w:lang w:val="fr-FR"/>
              </w:rPr>
              <w:t xml:space="preserve">0% de la note maximale de 100 points ; cette note technique sera pondérée à </w:t>
            </w:r>
            <w:r w:rsidR="00A54DEF" w:rsidRPr="00E10C75">
              <w:rPr>
                <w:rFonts w:ascii="Calibri" w:hAnsi="Calibri" w:cs="Calibri"/>
                <w:sz w:val="22"/>
                <w:szCs w:val="22"/>
                <w:lang w:val="fr-FR"/>
              </w:rPr>
              <w:t>8</w:t>
            </w:r>
            <w:r w:rsidRPr="00E10C75">
              <w:rPr>
                <w:rFonts w:ascii="Calibri" w:hAnsi="Calibri" w:cs="Calibri"/>
                <w:sz w:val="22"/>
                <w:szCs w:val="22"/>
                <w:lang w:val="fr-FR"/>
              </w:rPr>
              <w:t>0%.</w:t>
            </w:r>
          </w:p>
          <w:p w:rsidR="00F422A0" w:rsidRPr="00E10C75" w:rsidRDefault="00F422A0" w:rsidP="005A47A0">
            <w:pPr>
              <w:tabs>
                <w:tab w:val="left" w:pos="284"/>
                <w:tab w:val="left" w:pos="810"/>
              </w:tabs>
              <w:suppressAutoHyphens/>
              <w:jc w:val="both"/>
              <w:rPr>
                <w:rFonts w:ascii="Calibri" w:hAnsi="Calibri" w:cs="Calibri"/>
                <w:sz w:val="22"/>
                <w:szCs w:val="22"/>
                <w:lang w:val="fr-FR"/>
              </w:rPr>
            </w:pPr>
          </w:p>
          <w:p w:rsidR="0063444E" w:rsidRPr="00E10C75" w:rsidRDefault="0063444E" w:rsidP="005A47A0">
            <w:pPr>
              <w:tabs>
                <w:tab w:val="left" w:pos="284"/>
                <w:tab w:val="left" w:pos="810"/>
              </w:tabs>
              <w:suppressAutoHyphens/>
              <w:jc w:val="both"/>
              <w:rPr>
                <w:rFonts w:ascii="Calibri" w:hAnsi="Calibri" w:cs="Calibri"/>
                <w:sz w:val="22"/>
                <w:szCs w:val="22"/>
                <w:lang w:val="fr-FR"/>
              </w:rPr>
            </w:pPr>
            <w:r w:rsidRPr="00E10C75">
              <w:rPr>
                <w:rFonts w:ascii="Calibri" w:hAnsi="Calibri" w:cs="Calibri"/>
                <w:sz w:val="22"/>
                <w:szCs w:val="22"/>
                <w:lang w:val="fr-FR"/>
              </w:rPr>
              <w:t>Les critères retenus pour l’évaluation technique sont présentés avec leur pondération ci-dessous :</w:t>
            </w:r>
          </w:p>
          <w:p w:rsidR="00BB491D" w:rsidRPr="00E10C75" w:rsidRDefault="00BB491D" w:rsidP="005A47A0">
            <w:pPr>
              <w:tabs>
                <w:tab w:val="left" w:pos="284"/>
                <w:tab w:val="left" w:pos="810"/>
              </w:tabs>
              <w:suppressAutoHyphens/>
              <w:jc w:val="both"/>
              <w:rPr>
                <w:rFonts w:ascii="Calibri" w:hAnsi="Calibri" w:cs="Calibri"/>
                <w:sz w:val="22"/>
                <w:szCs w:val="22"/>
                <w:lang w:val="fr-FR"/>
              </w:rPr>
            </w:pPr>
          </w:p>
          <w:p w:rsidR="00BB491D" w:rsidRPr="00E10C75" w:rsidRDefault="00BB491D" w:rsidP="00F422A0">
            <w:pPr>
              <w:spacing w:after="120"/>
              <w:ind w:right="-426"/>
              <w:jc w:val="both"/>
              <w:rPr>
                <w:rFonts w:ascii="Calibri" w:hAnsi="Calibri" w:cs="Calibri"/>
                <w:b/>
                <w:sz w:val="22"/>
                <w:szCs w:val="22"/>
              </w:rPr>
            </w:pPr>
            <w:r w:rsidRPr="00E10C75">
              <w:rPr>
                <w:rFonts w:ascii="Calibri" w:hAnsi="Calibri" w:cs="Calibri"/>
                <w:b/>
                <w:sz w:val="22"/>
                <w:szCs w:val="22"/>
              </w:rPr>
              <w:t xml:space="preserve">Evaluation </w:t>
            </w:r>
            <w:proofErr w:type="gramStart"/>
            <w:r w:rsidRPr="00E10C75">
              <w:rPr>
                <w:rFonts w:ascii="Calibri" w:hAnsi="Calibri" w:cs="Calibri"/>
                <w:b/>
                <w:sz w:val="22"/>
                <w:szCs w:val="22"/>
              </w:rPr>
              <w:t>financière :</w:t>
            </w:r>
            <w:proofErr w:type="gramEnd"/>
          </w:p>
          <w:p w:rsidR="00BB491D" w:rsidRPr="00E10C75" w:rsidRDefault="00BB491D" w:rsidP="005A47A0">
            <w:pPr>
              <w:tabs>
                <w:tab w:val="left" w:pos="284"/>
                <w:tab w:val="left" w:pos="810"/>
              </w:tabs>
              <w:suppressAutoHyphens/>
              <w:jc w:val="both"/>
              <w:rPr>
                <w:rFonts w:ascii="Calibri" w:hAnsi="Calibri" w:cs="Calibri"/>
                <w:sz w:val="22"/>
                <w:szCs w:val="22"/>
                <w:lang w:val="fr-FR"/>
              </w:rPr>
            </w:pPr>
            <w:r w:rsidRPr="00E10C75">
              <w:rPr>
                <w:rFonts w:ascii="Calibri" w:hAnsi="Calibri" w:cs="Calibri"/>
                <w:sz w:val="22"/>
                <w:szCs w:val="22"/>
                <w:lang w:val="fr-FR"/>
              </w:rPr>
              <w:t xml:space="preserve">Dans une deuxième étape du processus d’évaluation, les enveloppes financières seront ouvertes et les offres financières comparées. </w:t>
            </w:r>
          </w:p>
          <w:p w:rsidR="00BB491D" w:rsidRPr="00E10C75" w:rsidRDefault="00BB491D" w:rsidP="005A47A0">
            <w:pPr>
              <w:tabs>
                <w:tab w:val="left" w:pos="284"/>
                <w:tab w:val="left" w:pos="810"/>
              </w:tabs>
              <w:suppressAutoHyphens/>
              <w:jc w:val="both"/>
              <w:rPr>
                <w:rFonts w:ascii="Calibri" w:hAnsi="Calibri" w:cs="Calibri"/>
                <w:sz w:val="22"/>
                <w:szCs w:val="22"/>
                <w:lang w:val="fr-FR"/>
              </w:rPr>
            </w:pPr>
          </w:p>
          <w:p w:rsidR="00BB491D" w:rsidRPr="00E10C75" w:rsidRDefault="00BB491D" w:rsidP="005A47A0">
            <w:pPr>
              <w:tabs>
                <w:tab w:val="left" w:pos="284"/>
                <w:tab w:val="left" w:pos="810"/>
              </w:tabs>
              <w:suppressAutoHyphens/>
              <w:jc w:val="both"/>
              <w:rPr>
                <w:rFonts w:ascii="Calibri" w:hAnsi="Calibri" w:cs="Calibri"/>
                <w:sz w:val="22"/>
                <w:szCs w:val="22"/>
                <w:lang w:val="fr-FR"/>
              </w:rPr>
            </w:pPr>
            <w:r w:rsidRPr="00E10C75">
              <w:rPr>
                <w:rFonts w:ascii="Calibri" w:hAnsi="Calibri" w:cs="Calibri"/>
                <w:sz w:val="22"/>
                <w:szCs w:val="22"/>
                <w:lang w:val="fr-FR"/>
              </w:rPr>
              <w:t xml:space="preserve">Le contrat sera attribué au cabinet ayant présenté le meilleur score combiné - rapport qualité/prix, évaluation cumulative - (Technique pondérée à </w:t>
            </w:r>
            <w:r w:rsidR="00A54DEF" w:rsidRPr="00E10C75">
              <w:rPr>
                <w:rFonts w:ascii="Calibri" w:hAnsi="Calibri" w:cs="Calibri"/>
                <w:sz w:val="22"/>
                <w:szCs w:val="22"/>
                <w:lang w:val="fr-FR"/>
              </w:rPr>
              <w:t>8</w:t>
            </w:r>
            <w:r w:rsidRPr="00E10C75">
              <w:rPr>
                <w:rFonts w:ascii="Calibri" w:hAnsi="Calibri" w:cs="Calibri"/>
                <w:sz w:val="22"/>
                <w:szCs w:val="22"/>
                <w:lang w:val="fr-FR"/>
              </w:rPr>
              <w:t xml:space="preserve">0% + Financière à </w:t>
            </w:r>
            <w:r w:rsidR="00A54DEF" w:rsidRPr="00E10C75">
              <w:rPr>
                <w:rFonts w:ascii="Calibri" w:hAnsi="Calibri" w:cs="Calibri"/>
                <w:sz w:val="22"/>
                <w:szCs w:val="22"/>
                <w:lang w:val="fr-FR"/>
              </w:rPr>
              <w:t>2</w:t>
            </w:r>
            <w:r w:rsidRPr="00E10C75">
              <w:rPr>
                <w:rFonts w:ascii="Calibri" w:hAnsi="Calibri" w:cs="Calibri"/>
                <w:sz w:val="22"/>
                <w:szCs w:val="22"/>
                <w:lang w:val="fr-FR"/>
              </w:rPr>
              <w:t>0%) ;</w:t>
            </w:r>
          </w:p>
          <w:p w:rsidR="00BB491D" w:rsidRPr="00E10C75" w:rsidRDefault="00BB491D" w:rsidP="005A47A0">
            <w:pPr>
              <w:tabs>
                <w:tab w:val="left" w:pos="284"/>
                <w:tab w:val="left" w:pos="810"/>
              </w:tabs>
              <w:suppressAutoHyphens/>
              <w:jc w:val="both"/>
              <w:rPr>
                <w:rFonts w:ascii="Calibri" w:hAnsi="Calibri" w:cs="Calibri"/>
                <w:sz w:val="22"/>
                <w:szCs w:val="22"/>
                <w:lang w:val="fr-FR"/>
              </w:rPr>
            </w:pPr>
          </w:p>
          <w:p w:rsidR="00BB491D" w:rsidRPr="00E10C75" w:rsidRDefault="00BB491D" w:rsidP="005A47A0">
            <w:pPr>
              <w:tabs>
                <w:tab w:val="left" w:pos="284"/>
                <w:tab w:val="left" w:pos="810"/>
              </w:tabs>
              <w:suppressAutoHyphens/>
              <w:jc w:val="both"/>
              <w:rPr>
                <w:rFonts w:ascii="Calibri" w:hAnsi="Calibri" w:cs="Calibri"/>
                <w:sz w:val="22"/>
                <w:szCs w:val="22"/>
                <w:lang w:val="fr-FR"/>
              </w:rPr>
            </w:pPr>
            <w:r w:rsidRPr="00E10C75">
              <w:rPr>
                <w:rFonts w:ascii="Calibri" w:hAnsi="Calibri" w:cs="Calibri"/>
                <w:sz w:val="22"/>
                <w:szCs w:val="22"/>
                <w:lang w:val="fr-FR"/>
              </w:rPr>
              <w:t xml:space="preserve">Cette note financière combinée à </w:t>
            </w:r>
            <w:r w:rsidR="00A54DEF" w:rsidRPr="00E10C75">
              <w:rPr>
                <w:rFonts w:ascii="Calibri" w:hAnsi="Calibri" w:cs="Calibri"/>
                <w:sz w:val="22"/>
                <w:szCs w:val="22"/>
                <w:lang w:val="fr-FR"/>
              </w:rPr>
              <w:t>3</w:t>
            </w:r>
            <w:r w:rsidRPr="00E10C75">
              <w:rPr>
                <w:rFonts w:ascii="Calibri" w:hAnsi="Calibri" w:cs="Calibri"/>
                <w:sz w:val="22"/>
                <w:szCs w:val="22"/>
                <w:lang w:val="fr-FR"/>
              </w:rPr>
              <w:t xml:space="preserve">0% est calculée pour chaque proposition sur la base de la formule suivante : Note financière A = [(Offre financière la moins </w:t>
            </w:r>
            <w:proofErr w:type="spellStart"/>
            <w:r w:rsidRPr="00E10C75">
              <w:rPr>
                <w:rFonts w:ascii="Calibri" w:hAnsi="Calibri" w:cs="Calibri"/>
                <w:sz w:val="22"/>
                <w:szCs w:val="22"/>
                <w:lang w:val="fr-FR"/>
              </w:rPr>
              <w:t>disante</w:t>
            </w:r>
            <w:proofErr w:type="spellEnd"/>
            <w:r w:rsidRPr="00E10C75">
              <w:rPr>
                <w:rFonts w:ascii="Calibri" w:hAnsi="Calibri" w:cs="Calibri"/>
                <w:sz w:val="22"/>
                <w:szCs w:val="22"/>
                <w:lang w:val="fr-FR"/>
              </w:rPr>
              <w:t xml:space="preserve">) / Offre financière de A] x </w:t>
            </w:r>
            <w:r w:rsidR="00A54DEF" w:rsidRPr="00E10C75">
              <w:rPr>
                <w:rFonts w:ascii="Calibri" w:hAnsi="Calibri" w:cs="Calibri"/>
                <w:sz w:val="22"/>
                <w:szCs w:val="22"/>
                <w:lang w:val="fr-FR"/>
              </w:rPr>
              <w:t>2</w:t>
            </w:r>
            <w:r w:rsidRPr="00E10C75">
              <w:rPr>
                <w:rFonts w:ascii="Calibri" w:hAnsi="Calibri" w:cs="Calibri"/>
                <w:sz w:val="22"/>
                <w:szCs w:val="22"/>
                <w:lang w:val="fr-FR"/>
              </w:rPr>
              <w:t>0.</w:t>
            </w:r>
          </w:p>
          <w:p w:rsidR="00BB491D" w:rsidRPr="00E10C75" w:rsidRDefault="00BB491D" w:rsidP="005A47A0">
            <w:pPr>
              <w:shd w:val="clear" w:color="auto" w:fill="FFFFFF"/>
              <w:jc w:val="both"/>
              <w:textAlignment w:val="baseline"/>
              <w:rPr>
                <w:rFonts w:ascii="Calibri" w:hAnsi="Calibri" w:cs="Calibri"/>
                <w:sz w:val="22"/>
                <w:szCs w:val="22"/>
                <w:lang w:val="fr-FR" w:eastAsia="fr-FR"/>
              </w:rPr>
            </w:pPr>
          </w:p>
          <w:p w:rsidR="00BB491D" w:rsidRPr="00E10C75" w:rsidRDefault="00BB491D" w:rsidP="00BB491D">
            <w:pPr>
              <w:pStyle w:val="Paragraphedeliste"/>
              <w:widowControl/>
              <w:numPr>
                <w:ilvl w:val="0"/>
                <w:numId w:val="6"/>
              </w:numPr>
              <w:overflowPunct/>
              <w:adjustRightInd/>
              <w:spacing w:line="240" w:lineRule="auto"/>
              <w:ind w:right="-425"/>
              <w:jc w:val="both"/>
              <w:rPr>
                <w:rFonts w:ascii="Calibri" w:hAnsi="Calibri" w:cs="Calibri"/>
                <w:b/>
                <w:szCs w:val="22"/>
              </w:rPr>
            </w:pPr>
            <w:r w:rsidRPr="00E10C75">
              <w:rPr>
                <w:rFonts w:ascii="Calibri" w:hAnsi="Calibri" w:cs="Calibri"/>
                <w:b/>
                <w:szCs w:val="22"/>
              </w:rPr>
              <w:t>JALONS DE PAIEMENT</w:t>
            </w:r>
          </w:p>
          <w:p w:rsidR="00BB491D" w:rsidRPr="00E10C75" w:rsidRDefault="00BB491D" w:rsidP="005A47A0">
            <w:pPr>
              <w:ind w:left="-91" w:right="-425"/>
              <w:jc w:val="both"/>
              <w:rPr>
                <w:rFonts w:ascii="Calibri" w:hAnsi="Calibri" w:cs="Calibri"/>
                <w:sz w:val="22"/>
                <w:szCs w:val="22"/>
              </w:rPr>
            </w:pPr>
          </w:p>
          <w:tbl>
            <w:tblPr>
              <w:tblW w:w="8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9"/>
              <w:gridCol w:w="951"/>
              <w:gridCol w:w="2871"/>
            </w:tblGrid>
            <w:tr w:rsidR="00BB491D" w:rsidRPr="00E10C75" w:rsidTr="005A47A0">
              <w:trPr>
                <w:trHeight w:val="354"/>
                <w:jc w:val="center"/>
              </w:trPr>
              <w:tc>
                <w:tcPr>
                  <w:tcW w:w="4959" w:type="dxa"/>
                  <w:vAlign w:val="center"/>
                </w:tcPr>
                <w:p w:rsidR="00BB491D" w:rsidRPr="00E10C75" w:rsidRDefault="00BB491D" w:rsidP="005A47A0">
                  <w:pPr>
                    <w:rPr>
                      <w:rFonts w:ascii="Calibri" w:hAnsi="Calibri" w:cs="Calibri"/>
                      <w:bCs/>
                      <w:sz w:val="22"/>
                      <w:szCs w:val="22"/>
                      <w:lang w:val="fr-FR"/>
                    </w:rPr>
                  </w:pPr>
                  <w:r w:rsidRPr="00E10C75">
                    <w:rPr>
                      <w:rFonts w:ascii="Calibri" w:hAnsi="Calibri" w:cs="Calibri"/>
                      <w:b/>
                      <w:bCs/>
                      <w:color w:val="000000"/>
                      <w:sz w:val="22"/>
                      <w:szCs w:val="22"/>
                      <w:lang w:val="fr-FR" w:eastAsia="fr-FR"/>
                    </w:rPr>
                    <w:t>A la soumission et validation des livrables</w:t>
                  </w:r>
                </w:p>
              </w:tc>
              <w:tc>
                <w:tcPr>
                  <w:tcW w:w="951" w:type="dxa"/>
                  <w:vAlign w:val="center"/>
                </w:tcPr>
                <w:p w:rsidR="00BB491D" w:rsidRPr="00E10C75" w:rsidRDefault="00BB491D" w:rsidP="005A47A0">
                  <w:pPr>
                    <w:rPr>
                      <w:rFonts w:ascii="Calibri" w:hAnsi="Calibri" w:cs="Calibri"/>
                      <w:bCs/>
                      <w:sz w:val="22"/>
                      <w:szCs w:val="22"/>
                      <w:lang w:val="fr-FR"/>
                    </w:rPr>
                  </w:pPr>
                  <w:r w:rsidRPr="00E10C75">
                    <w:rPr>
                      <w:rFonts w:ascii="Calibri" w:hAnsi="Calibri" w:cs="Calibri"/>
                      <w:bCs/>
                      <w:sz w:val="22"/>
                      <w:szCs w:val="22"/>
                      <w:lang w:val="fr-FR"/>
                    </w:rPr>
                    <w:t>Délai</w:t>
                  </w:r>
                </w:p>
              </w:tc>
              <w:tc>
                <w:tcPr>
                  <w:tcW w:w="2871" w:type="dxa"/>
                </w:tcPr>
                <w:p w:rsidR="00BB491D" w:rsidRPr="00E10C75" w:rsidRDefault="00BB491D" w:rsidP="005A47A0">
                  <w:pPr>
                    <w:rPr>
                      <w:rFonts w:ascii="Calibri" w:hAnsi="Calibri" w:cs="Calibri"/>
                      <w:bCs/>
                      <w:sz w:val="22"/>
                      <w:szCs w:val="22"/>
                      <w:lang w:val="fr-FR"/>
                    </w:rPr>
                  </w:pPr>
                  <w:r w:rsidRPr="00E10C75">
                    <w:rPr>
                      <w:rFonts w:ascii="Calibri" w:hAnsi="Calibri" w:cs="Calibri"/>
                      <w:bCs/>
                      <w:sz w:val="22"/>
                      <w:szCs w:val="22"/>
                      <w:lang w:val="fr-FR"/>
                    </w:rPr>
                    <w:t>% du total de l’offre financière</w:t>
                  </w:r>
                </w:p>
              </w:tc>
            </w:tr>
            <w:tr w:rsidR="00BB491D" w:rsidRPr="00E10C75" w:rsidTr="005A47A0">
              <w:trPr>
                <w:trHeight w:val="354"/>
                <w:jc w:val="center"/>
              </w:trPr>
              <w:tc>
                <w:tcPr>
                  <w:tcW w:w="4959" w:type="dxa"/>
                  <w:vAlign w:val="center"/>
                  <w:hideMark/>
                </w:tcPr>
                <w:p w:rsidR="00BB491D" w:rsidRPr="00E10C75" w:rsidRDefault="00BB491D" w:rsidP="005A47A0">
                  <w:pPr>
                    <w:rPr>
                      <w:rFonts w:ascii="Calibri" w:hAnsi="Calibri" w:cs="Calibri"/>
                      <w:bCs/>
                      <w:sz w:val="22"/>
                      <w:szCs w:val="22"/>
                      <w:lang w:val="fr-FR"/>
                    </w:rPr>
                  </w:pPr>
                  <w:r w:rsidRPr="00E10C75">
                    <w:rPr>
                      <w:rFonts w:ascii="Calibri" w:hAnsi="Calibri" w:cs="Calibri"/>
                      <w:bCs/>
                      <w:sz w:val="22"/>
                      <w:szCs w:val="22"/>
                      <w:lang w:val="fr-FR"/>
                    </w:rPr>
                    <w:t xml:space="preserve">Note méthodologique Renforcement des capacités </w:t>
                  </w:r>
                </w:p>
              </w:tc>
              <w:tc>
                <w:tcPr>
                  <w:tcW w:w="951" w:type="dxa"/>
                  <w:vAlign w:val="center"/>
                  <w:hideMark/>
                </w:tcPr>
                <w:p w:rsidR="00BB491D" w:rsidRPr="00E10C75" w:rsidRDefault="00BB491D" w:rsidP="005A47A0">
                  <w:pPr>
                    <w:rPr>
                      <w:rFonts w:ascii="Calibri" w:hAnsi="Calibri" w:cs="Calibri"/>
                      <w:bCs/>
                      <w:sz w:val="22"/>
                      <w:szCs w:val="22"/>
                      <w:lang w:val="fr-FR"/>
                    </w:rPr>
                  </w:pPr>
                  <w:r w:rsidRPr="00E10C75">
                    <w:rPr>
                      <w:rFonts w:ascii="Calibri" w:hAnsi="Calibri" w:cs="Calibri"/>
                      <w:bCs/>
                      <w:sz w:val="22"/>
                      <w:szCs w:val="22"/>
                      <w:lang w:val="fr-FR"/>
                    </w:rPr>
                    <w:t>S1</w:t>
                  </w:r>
                </w:p>
              </w:tc>
              <w:tc>
                <w:tcPr>
                  <w:tcW w:w="2871" w:type="dxa"/>
                </w:tcPr>
                <w:p w:rsidR="00BB491D" w:rsidRPr="00E10C75" w:rsidRDefault="00BB491D" w:rsidP="005A47A0">
                  <w:pPr>
                    <w:rPr>
                      <w:rFonts w:ascii="Calibri" w:hAnsi="Calibri" w:cs="Calibri"/>
                      <w:bCs/>
                      <w:sz w:val="22"/>
                      <w:szCs w:val="22"/>
                      <w:lang w:val="fr-FR"/>
                    </w:rPr>
                  </w:pPr>
                  <w:r w:rsidRPr="00E10C75">
                    <w:rPr>
                      <w:rFonts w:ascii="Calibri" w:hAnsi="Calibri" w:cs="Calibri"/>
                      <w:bCs/>
                      <w:sz w:val="22"/>
                      <w:szCs w:val="22"/>
                      <w:lang w:val="fr-FR"/>
                    </w:rPr>
                    <w:t>10%</w:t>
                  </w:r>
                </w:p>
              </w:tc>
            </w:tr>
            <w:tr w:rsidR="00BB491D" w:rsidRPr="00E10C75" w:rsidTr="005A47A0">
              <w:trPr>
                <w:trHeight w:val="354"/>
                <w:jc w:val="center"/>
              </w:trPr>
              <w:tc>
                <w:tcPr>
                  <w:tcW w:w="4959" w:type="dxa"/>
                  <w:vAlign w:val="center"/>
                </w:tcPr>
                <w:p w:rsidR="00BB491D" w:rsidRPr="00E10C75" w:rsidRDefault="00BB491D" w:rsidP="005A47A0">
                  <w:pPr>
                    <w:rPr>
                      <w:rFonts w:ascii="Calibri" w:hAnsi="Calibri" w:cs="Calibri"/>
                      <w:bCs/>
                      <w:sz w:val="22"/>
                      <w:szCs w:val="22"/>
                      <w:lang w:val="fr-FR"/>
                    </w:rPr>
                  </w:pPr>
                  <w:r w:rsidRPr="00E10C75">
                    <w:rPr>
                      <w:rFonts w:ascii="Calibri" w:hAnsi="Calibri" w:cs="Calibri"/>
                      <w:bCs/>
                      <w:sz w:val="22"/>
                      <w:szCs w:val="22"/>
                      <w:lang w:val="fr-FR"/>
                    </w:rPr>
                    <w:t xml:space="preserve">Note méthodologique Etude Pré-atelier </w:t>
                  </w:r>
                </w:p>
              </w:tc>
              <w:tc>
                <w:tcPr>
                  <w:tcW w:w="951" w:type="dxa"/>
                  <w:vAlign w:val="center"/>
                </w:tcPr>
                <w:p w:rsidR="00BB491D" w:rsidRPr="00E10C75" w:rsidRDefault="00BB491D" w:rsidP="005A47A0">
                  <w:pPr>
                    <w:rPr>
                      <w:rFonts w:ascii="Calibri" w:hAnsi="Calibri" w:cs="Calibri"/>
                      <w:bCs/>
                      <w:sz w:val="22"/>
                      <w:szCs w:val="22"/>
                      <w:lang w:val="fr-FR"/>
                    </w:rPr>
                  </w:pPr>
                  <w:r w:rsidRPr="00E10C75">
                    <w:rPr>
                      <w:rFonts w:ascii="Calibri" w:hAnsi="Calibri" w:cs="Calibri"/>
                      <w:bCs/>
                      <w:sz w:val="22"/>
                      <w:szCs w:val="22"/>
                      <w:lang w:val="fr-FR"/>
                    </w:rPr>
                    <w:t>S3</w:t>
                  </w:r>
                </w:p>
              </w:tc>
              <w:tc>
                <w:tcPr>
                  <w:tcW w:w="2871" w:type="dxa"/>
                </w:tcPr>
                <w:p w:rsidR="00BB491D" w:rsidRPr="00E10C75" w:rsidRDefault="00BB491D" w:rsidP="005A47A0">
                  <w:pPr>
                    <w:rPr>
                      <w:rFonts w:ascii="Calibri" w:hAnsi="Calibri" w:cs="Calibri"/>
                      <w:bCs/>
                      <w:sz w:val="22"/>
                      <w:szCs w:val="22"/>
                      <w:lang w:val="fr-FR"/>
                    </w:rPr>
                  </w:pPr>
                  <w:r w:rsidRPr="00E10C75">
                    <w:rPr>
                      <w:rFonts w:ascii="Calibri" w:hAnsi="Calibri" w:cs="Calibri"/>
                      <w:bCs/>
                      <w:sz w:val="22"/>
                      <w:szCs w:val="22"/>
                      <w:lang w:val="fr-FR"/>
                    </w:rPr>
                    <w:t>10%</w:t>
                  </w:r>
                </w:p>
              </w:tc>
            </w:tr>
            <w:tr w:rsidR="00BB491D" w:rsidRPr="00E10C75" w:rsidTr="005A47A0">
              <w:trPr>
                <w:trHeight w:val="354"/>
                <w:jc w:val="center"/>
              </w:trPr>
              <w:tc>
                <w:tcPr>
                  <w:tcW w:w="4959" w:type="dxa"/>
                  <w:vAlign w:val="center"/>
                </w:tcPr>
                <w:p w:rsidR="00BB491D" w:rsidRPr="00E10C75" w:rsidRDefault="00BB491D" w:rsidP="005A47A0">
                  <w:pPr>
                    <w:rPr>
                      <w:rFonts w:ascii="Calibri" w:hAnsi="Calibri" w:cs="Calibri"/>
                      <w:bCs/>
                      <w:sz w:val="22"/>
                      <w:szCs w:val="22"/>
                      <w:lang w:val="fr-FR"/>
                    </w:rPr>
                  </w:pPr>
                  <w:r w:rsidRPr="00E10C75">
                    <w:rPr>
                      <w:rFonts w:ascii="Calibri" w:hAnsi="Calibri" w:cs="Calibri"/>
                      <w:bCs/>
                      <w:sz w:val="22"/>
                      <w:szCs w:val="22"/>
                      <w:lang w:val="fr-FR"/>
                    </w:rPr>
                    <w:t xml:space="preserve">Note méthodologique SIG </w:t>
                  </w:r>
                </w:p>
              </w:tc>
              <w:tc>
                <w:tcPr>
                  <w:tcW w:w="951" w:type="dxa"/>
                  <w:vAlign w:val="center"/>
                </w:tcPr>
                <w:p w:rsidR="00BB491D" w:rsidRPr="00E10C75" w:rsidRDefault="00BB491D" w:rsidP="005A47A0">
                  <w:pPr>
                    <w:rPr>
                      <w:rFonts w:ascii="Calibri" w:hAnsi="Calibri" w:cs="Calibri"/>
                      <w:bCs/>
                      <w:sz w:val="22"/>
                      <w:szCs w:val="22"/>
                      <w:lang w:val="fr-FR"/>
                    </w:rPr>
                  </w:pPr>
                  <w:r w:rsidRPr="00E10C75">
                    <w:rPr>
                      <w:rFonts w:ascii="Calibri" w:hAnsi="Calibri" w:cs="Calibri"/>
                      <w:bCs/>
                      <w:sz w:val="22"/>
                      <w:szCs w:val="22"/>
                      <w:lang w:val="fr-FR"/>
                    </w:rPr>
                    <w:t>S5</w:t>
                  </w:r>
                </w:p>
              </w:tc>
              <w:tc>
                <w:tcPr>
                  <w:tcW w:w="2871" w:type="dxa"/>
                </w:tcPr>
                <w:p w:rsidR="00BB491D" w:rsidRPr="00E10C75" w:rsidRDefault="00BB491D" w:rsidP="005A47A0">
                  <w:pPr>
                    <w:rPr>
                      <w:rFonts w:ascii="Calibri" w:hAnsi="Calibri" w:cs="Calibri"/>
                      <w:bCs/>
                      <w:sz w:val="22"/>
                      <w:szCs w:val="22"/>
                      <w:lang w:val="fr-FR"/>
                    </w:rPr>
                  </w:pPr>
                  <w:r w:rsidRPr="00E10C75">
                    <w:rPr>
                      <w:rFonts w:ascii="Calibri" w:hAnsi="Calibri" w:cs="Calibri"/>
                      <w:bCs/>
                      <w:sz w:val="22"/>
                      <w:szCs w:val="22"/>
                      <w:lang w:val="fr-FR"/>
                    </w:rPr>
                    <w:t>10%</w:t>
                  </w:r>
                </w:p>
              </w:tc>
            </w:tr>
            <w:tr w:rsidR="00BB491D" w:rsidRPr="00E10C75" w:rsidTr="005A47A0">
              <w:trPr>
                <w:trHeight w:val="354"/>
                <w:jc w:val="center"/>
              </w:trPr>
              <w:tc>
                <w:tcPr>
                  <w:tcW w:w="4959" w:type="dxa"/>
                  <w:vAlign w:val="center"/>
                  <w:hideMark/>
                </w:tcPr>
                <w:p w:rsidR="00BB491D" w:rsidRPr="00E10C75" w:rsidRDefault="00BB491D" w:rsidP="005A47A0">
                  <w:pPr>
                    <w:rPr>
                      <w:rFonts w:ascii="Calibri" w:hAnsi="Calibri" w:cs="Calibri"/>
                      <w:bCs/>
                      <w:sz w:val="22"/>
                      <w:szCs w:val="22"/>
                      <w:lang w:val="fr-FR"/>
                    </w:rPr>
                  </w:pPr>
                  <w:r w:rsidRPr="00E10C75">
                    <w:rPr>
                      <w:rFonts w:ascii="Calibri" w:hAnsi="Calibri" w:cs="Calibri"/>
                      <w:bCs/>
                      <w:sz w:val="22"/>
                      <w:szCs w:val="22"/>
                      <w:lang w:val="fr-FR"/>
                    </w:rPr>
                    <w:t>Rapport final SIG</w:t>
                  </w:r>
                </w:p>
              </w:tc>
              <w:tc>
                <w:tcPr>
                  <w:tcW w:w="951" w:type="dxa"/>
                  <w:vAlign w:val="center"/>
                  <w:hideMark/>
                </w:tcPr>
                <w:p w:rsidR="00BB491D" w:rsidRPr="00E10C75" w:rsidRDefault="00BB491D" w:rsidP="005A47A0">
                  <w:pPr>
                    <w:rPr>
                      <w:rFonts w:ascii="Calibri" w:hAnsi="Calibri" w:cs="Calibri"/>
                      <w:bCs/>
                      <w:sz w:val="22"/>
                      <w:szCs w:val="22"/>
                      <w:lang w:val="fr-FR"/>
                    </w:rPr>
                  </w:pPr>
                  <w:r w:rsidRPr="00E10C75">
                    <w:rPr>
                      <w:rFonts w:ascii="Calibri" w:hAnsi="Calibri" w:cs="Calibri"/>
                      <w:bCs/>
                      <w:sz w:val="22"/>
                      <w:szCs w:val="22"/>
                      <w:lang w:val="fr-FR"/>
                    </w:rPr>
                    <w:t>S12</w:t>
                  </w:r>
                </w:p>
              </w:tc>
              <w:tc>
                <w:tcPr>
                  <w:tcW w:w="2871" w:type="dxa"/>
                </w:tcPr>
                <w:p w:rsidR="00BB491D" w:rsidRPr="00E10C75" w:rsidRDefault="00BB491D" w:rsidP="005A47A0">
                  <w:pPr>
                    <w:rPr>
                      <w:rFonts w:ascii="Calibri" w:hAnsi="Calibri" w:cs="Calibri"/>
                      <w:bCs/>
                      <w:sz w:val="22"/>
                      <w:szCs w:val="22"/>
                      <w:lang w:val="fr-FR"/>
                    </w:rPr>
                  </w:pPr>
                  <w:r w:rsidRPr="00E10C75">
                    <w:rPr>
                      <w:rFonts w:ascii="Calibri" w:hAnsi="Calibri" w:cs="Calibri"/>
                      <w:bCs/>
                      <w:sz w:val="22"/>
                      <w:szCs w:val="22"/>
                      <w:lang w:val="fr-FR"/>
                    </w:rPr>
                    <w:t>20%</w:t>
                  </w:r>
                </w:p>
              </w:tc>
            </w:tr>
            <w:tr w:rsidR="00BB491D" w:rsidRPr="00E10C75" w:rsidTr="005A47A0">
              <w:trPr>
                <w:trHeight w:val="354"/>
                <w:jc w:val="center"/>
              </w:trPr>
              <w:tc>
                <w:tcPr>
                  <w:tcW w:w="4959" w:type="dxa"/>
                  <w:vAlign w:val="center"/>
                </w:tcPr>
                <w:p w:rsidR="00BB491D" w:rsidRPr="00E10C75" w:rsidRDefault="00BB491D" w:rsidP="005A47A0">
                  <w:pPr>
                    <w:rPr>
                      <w:rFonts w:ascii="Calibri" w:hAnsi="Calibri" w:cs="Calibri"/>
                      <w:bCs/>
                      <w:sz w:val="22"/>
                      <w:szCs w:val="22"/>
                      <w:lang w:val="fr-FR"/>
                    </w:rPr>
                  </w:pPr>
                  <w:r w:rsidRPr="00E10C75">
                    <w:rPr>
                      <w:rFonts w:ascii="Calibri" w:hAnsi="Calibri" w:cs="Calibri"/>
                      <w:bCs/>
                      <w:sz w:val="22"/>
                      <w:szCs w:val="22"/>
                      <w:lang w:val="fr-FR"/>
                    </w:rPr>
                    <w:t>Rapport final Pré-atelier</w:t>
                  </w:r>
                </w:p>
              </w:tc>
              <w:tc>
                <w:tcPr>
                  <w:tcW w:w="951" w:type="dxa"/>
                  <w:vAlign w:val="center"/>
                </w:tcPr>
                <w:p w:rsidR="00BB491D" w:rsidRPr="00E10C75" w:rsidRDefault="00BB491D" w:rsidP="005A47A0">
                  <w:pPr>
                    <w:rPr>
                      <w:rFonts w:ascii="Calibri" w:hAnsi="Calibri" w:cs="Calibri"/>
                      <w:bCs/>
                      <w:sz w:val="22"/>
                      <w:szCs w:val="22"/>
                      <w:lang w:val="fr-FR"/>
                    </w:rPr>
                  </w:pPr>
                  <w:r w:rsidRPr="00E10C75">
                    <w:rPr>
                      <w:rFonts w:ascii="Calibri" w:hAnsi="Calibri" w:cs="Calibri"/>
                      <w:bCs/>
                      <w:sz w:val="22"/>
                      <w:szCs w:val="22"/>
                      <w:lang w:val="fr-FR"/>
                    </w:rPr>
                    <w:t>S26</w:t>
                  </w:r>
                </w:p>
              </w:tc>
              <w:tc>
                <w:tcPr>
                  <w:tcW w:w="2871" w:type="dxa"/>
                </w:tcPr>
                <w:p w:rsidR="00BB491D" w:rsidRPr="00E10C75" w:rsidRDefault="00BB491D" w:rsidP="005A47A0">
                  <w:pPr>
                    <w:rPr>
                      <w:rFonts w:ascii="Calibri" w:hAnsi="Calibri" w:cs="Calibri"/>
                      <w:bCs/>
                      <w:sz w:val="22"/>
                      <w:szCs w:val="22"/>
                      <w:lang w:val="fr-FR"/>
                    </w:rPr>
                  </w:pPr>
                  <w:r w:rsidRPr="00E10C75">
                    <w:rPr>
                      <w:rFonts w:ascii="Calibri" w:hAnsi="Calibri" w:cs="Calibri"/>
                      <w:bCs/>
                      <w:sz w:val="22"/>
                      <w:szCs w:val="22"/>
                      <w:lang w:val="fr-FR"/>
                    </w:rPr>
                    <w:t>20%</w:t>
                  </w:r>
                </w:p>
              </w:tc>
            </w:tr>
            <w:tr w:rsidR="00BB491D" w:rsidRPr="00E10C75" w:rsidTr="005A47A0">
              <w:trPr>
                <w:trHeight w:val="354"/>
                <w:jc w:val="center"/>
              </w:trPr>
              <w:tc>
                <w:tcPr>
                  <w:tcW w:w="4959" w:type="dxa"/>
                  <w:vAlign w:val="center"/>
                </w:tcPr>
                <w:p w:rsidR="00BB491D" w:rsidRPr="00E10C75" w:rsidRDefault="00BB491D" w:rsidP="005A47A0">
                  <w:pPr>
                    <w:rPr>
                      <w:rFonts w:ascii="Calibri" w:hAnsi="Calibri" w:cs="Calibri"/>
                      <w:bCs/>
                      <w:sz w:val="22"/>
                      <w:szCs w:val="22"/>
                      <w:lang w:val="fr-FR"/>
                    </w:rPr>
                  </w:pPr>
                  <w:r w:rsidRPr="00E10C75">
                    <w:rPr>
                      <w:rFonts w:ascii="Calibri" w:hAnsi="Calibri" w:cs="Calibri"/>
                      <w:bCs/>
                      <w:sz w:val="22"/>
                      <w:szCs w:val="22"/>
                      <w:lang w:val="fr-FR"/>
                    </w:rPr>
                    <w:t>Rapport final renforcement des capacités</w:t>
                  </w:r>
                </w:p>
              </w:tc>
              <w:tc>
                <w:tcPr>
                  <w:tcW w:w="951" w:type="dxa"/>
                  <w:vAlign w:val="center"/>
                </w:tcPr>
                <w:p w:rsidR="00BB491D" w:rsidRPr="00E10C75" w:rsidRDefault="00BB491D" w:rsidP="005A47A0">
                  <w:pPr>
                    <w:rPr>
                      <w:rFonts w:ascii="Calibri" w:hAnsi="Calibri" w:cs="Calibri"/>
                      <w:bCs/>
                      <w:sz w:val="22"/>
                      <w:szCs w:val="22"/>
                      <w:lang w:val="fr-FR"/>
                    </w:rPr>
                  </w:pPr>
                  <w:r w:rsidRPr="00E10C75">
                    <w:rPr>
                      <w:rFonts w:ascii="Calibri" w:hAnsi="Calibri" w:cs="Calibri"/>
                      <w:bCs/>
                      <w:sz w:val="22"/>
                      <w:szCs w:val="22"/>
                      <w:lang w:val="fr-FR"/>
                    </w:rPr>
                    <w:t>S28</w:t>
                  </w:r>
                </w:p>
              </w:tc>
              <w:tc>
                <w:tcPr>
                  <w:tcW w:w="2871" w:type="dxa"/>
                </w:tcPr>
                <w:p w:rsidR="00BB491D" w:rsidRPr="00E10C75" w:rsidRDefault="00BB491D" w:rsidP="005A47A0">
                  <w:pPr>
                    <w:rPr>
                      <w:rFonts w:ascii="Calibri" w:hAnsi="Calibri" w:cs="Calibri"/>
                      <w:bCs/>
                      <w:sz w:val="22"/>
                      <w:szCs w:val="22"/>
                      <w:lang w:val="fr-FR"/>
                    </w:rPr>
                  </w:pPr>
                  <w:r w:rsidRPr="00E10C75">
                    <w:rPr>
                      <w:rFonts w:ascii="Calibri" w:hAnsi="Calibri" w:cs="Calibri"/>
                      <w:bCs/>
                      <w:sz w:val="22"/>
                      <w:szCs w:val="22"/>
                      <w:lang w:val="fr-FR"/>
                    </w:rPr>
                    <w:t>30%</w:t>
                  </w:r>
                </w:p>
              </w:tc>
            </w:tr>
            <w:tr w:rsidR="00BB491D" w:rsidRPr="00E10C75" w:rsidTr="005A47A0">
              <w:trPr>
                <w:trHeight w:val="354"/>
                <w:jc w:val="center"/>
              </w:trPr>
              <w:tc>
                <w:tcPr>
                  <w:tcW w:w="4959" w:type="dxa"/>
                  <w:vAlign w:val="center"/>
                </w:tcPr>
                <w:p w:rsidR="00BB491D" w:rsidRPr="00E10C75" w:rsidRDefault="00BB491D" w:rsidP="005A47A0">
                  <w:pPr>
                    <w:rPr>
                      <w:rFonts w:ascii="Calibri" w:hAnsi="Calibri" w:cs="Calibri"/>
                      <w:b/>
                      <w:bCs/>
                      <w:sz w:val="22"/>
                      <w:szCs w:val="22"/>
                      <w:lang w:val="fr-FR"/>
                    </w:rPr>
                  </w:pPr>
                  <w:r w:rsidRPr="00E10C75">
                    <w:rPr>
                      <w:rFonts w:ascii="Calibri" w:hAnsi="Calibri" w:cs="Calibri"/>
                      <w:b/>
                      <w:bCs/>
                      <w:sz w:val="22"/>
                      <w:szCs w:val="22"/>
                      <w:lang w:val="fr-FR"/>
                    </w:rPr>
                    <w:lastRenderedPageBreak/>
                    <w:t>Total</w:t>
                  </w:r>
                </w:p>
              </w:tc>
              <w:tc>
                <w:tcPr>
                  <w:tcW w:w="951" w:type="dxa"/>
                  <w:vAlign w:val="center"/>
                </w:tcPr>
                <w:p w:rsidR="00BB491D" w:rsidRPr="00E10C75" w:rsidRDefault="00BB491D" w:rsidP="005A47A0">
                  <w:pPr>
                    <w:rPr>
                      <w:rFonts w:ascii="Calibri" w:hAnsi="Calibri" w:cs="Calibri"/>
                      <w:b/>
                      <w:bCs/>
                      <w:sz w:val="22"/>
                      <w:szCs w:val="22"/>
                      <w:lang w:val="fr-FR"/>
                    </w:rPr>
                  </w:pPr>
                </w:p>
              </w:tc>
              <w:tc>
                <w:tcPr>
                  <w:tcW w:w="2871" w:type="dxa"/>
                </w:tcPr>
                <w:p w:rsidR="00BB491D" w:rsidRPr="00E10C75" w:rsidRDefault="00BB491D" w:rsidP="005A47A0">
                  <w:pPr>
                    <w:rPr>
                      <w:rFonts w:ascii="Calibri" w:hAnsi="Calibri" w:cs="Calibri"/>
                      <w:b/>
                      <w:bCs/>
                      <w:sz w:val="22"/>
                      <w:szCs w:val="22"/>
                      <w:lang w:val="fr-FR"/>
                    </w:rPr>
                  </w:pPr>
                  <w:r w:rsidRPr="00E10C75">
                    <w:rPr>
                      <w:rFonts w:ascii="Calibri" w:hAnsi="Calibri" w:cs="Calibri"/>
                      <w:b/>
                      <w:bCs/>
                      <w:sz w:val="22"/>
                      <w:szCs w:val="22"/>
                      <w:lang w:val="fr-FR"/>
                    </w:rPr>
                    <w:t>100%</w:t>
                  </w:r>
                </w:p>
              </w:tc>
            </w:tr>
          </w:tbl>
          <w:p w:rsidR="00BB491D" w:rsidRPr="00E10C75" w:rsidRDefault="00BB491D" w:rsidP="005A47A0">
            <w:pPr>
              <w:contextualSpacing/>
              <w:rPr>
                <w:rFonts w:ascii="Calibri" w:hAnsi="Calibri" w:cs="Calibri"/>
                <w:sz w:val="22"/>
                <w:szCs w:val="22"/>
                <w:lang w:val="fr-FR"/>
              </w:rPr>
            </w:pPr>
          </w:p>
          <w:p w:rsidR="0063444E" w:rsidRPr="00E10C75" w:rsidRDefault="0063444E" w:rsidP="0063444E">
            <w:pPr>
              <w:pStyle w:val="Paragraphedeliste"/>
              <w:widowControl/>
              <w:numPr>
                <w:ilvl w:val="0"/>
                <w:numId w:val="6"/>
              </w:numPr>
              <w:overflowPunct/>
              <w:adjustRightInd/>
              <w:spacing w:line="240" w:lineRule="auto"/>
              <w:ind w:right="-425"/>
              <w:jc w:val="both"/>
              <w:rPr>
                <w:rFonts w:ascii="Calibri" w:hAnsi="Calibri" w:cs="Calibri"/>
                <w:b/>
                <w:szCs w:val="22"/>
                <w:lang w:val="fr-FR"/>
              </w:rPr>
            </w:pPr>
            <w:r w:rsidRPr="00E10C75">
              <w:rPr>
                <w:rFonts w:ascii="Calibri" w:hAnsi="Calibri" w:cs="Calibri"/>
                <w:b/>
                <w:szCs w:val="22"/>
                <w:lang w:val="fr-FR"/>
              </w:rPr>
              <w:t xml:space="preserve">Calendrier prévisionnel pour le processus de sélection et la signature </w:t>
            </w:r>
          </w:p>
          <w:p w:rsidR="0063444E" w:rsidRPr="00E10C75" w:rsidRDefault="0063444E" w:rsidP="0063444E">
            <w:pPr>
              <w:rPr>
                <w:rFonts w:ascii="Calibri" w:hAnsi="Calibri" w:cs="Calibri"/>
                <w:sz w:val="22"/>
                <w:szCs w:val="22"/>
                <w:lang w:val="fr-FR"/>
              </w:rPr>
            </w:pPr>
          </w:p>
          <w:p w:rsidR="0063444E" w:rsidRPr="00E10C75" w:rsidRDefault="0063444E" w:rsidP="0063444E">
            <w:pPr>
              <w:numPr>
                <w:ilvl w:val="0"/>
                <w:numId w:val="13"/>
              </w:numPr>
              <w:spacing w:before="100" w:after="100"/>
              <w:contextualSpacing/>
              <w:jc w:val="both"/>
              <w:rPr>
                <w:rFonts w:ascii="Calibri" w:hAnsi="Calibri" w:cs="Calibri"/>
                <w:color w:val="000000" w:themeColor="text1"/>
                <w:sz w:val="22"/>
                <w:szCs w:val="22"/>
                <w:lang w:val="fr-FR"/>
              </w:rPr>
            </w:pPr>
            <w:r w:rsidRPr="00E10C75">
              <w:rPr>
                <w:rFonts w:ascii="Calibri" w:hAnsi="Calibri" w:cs="Calibri"/>
                <w:b/>
                <w:color w:val="000000" w:themeColor="text1"/>
                <w:sz w:val="22"/>
                <w:szCs w:val="22"/>
                <w:lang w:val="fr-FR"/>
              </w:rPr>
              <w:t>8 octobre 2019 :</w:t>
            </w:r>
            <w:r w:rsidRPr="00E10C75">
              <w:rPr>
                <w:rFonts w:ascii="Calibri" w:hAnsi="Calibri" w:cs="Calibri"/>
                <w:color w:val="000000" w:themeColor="text1"/>
                <w:sz w:val="22"/>
                <w:szCs w:val="22"/>
                <w:lang w:val="fr-FR"/>
              </w:rPr>
              <w:t xml:space="preserve"> lancement de l’appel à propositions, </w:t>
            </w:r>
          </w:p>
          <w:p w:rsidR="0063444E" w:rsidRPr="00E10C75" w:rsidRDefault="0063444E" w:rsidP="0063444E">
            <w:pPr>
              <w:numPr>
                <w:ilvl w:val="0"/>
                <w:numId w:val="13"/>
              </w:numPr>
              <w:spacing w:before="100" w:after="100"/>
              <w:contextualSpacing/>
              <w:jc w:val="both"/>
              <w:rPr>
                <w:rFonts w:ascii="Calibri" w:hAnsi="Calibri" w:cs="Calibri"/>
                <w:color w:val="000000" w:themeColor="text1"/>
                <w:sz w:val="22"/>
                <w:szCs w:val="22"/>
                <w:lang w:val="fr-FR"/>
              </w:rPr>
            </w:pPr>
            <w:r w:rsidRPr="00E10C75">
              <w:rPr>
                <w:rFonts w:ascii="Calibri" w:hAnsi="Calibri" w:cs="Calibri"/>
                <w:b/>
                <w:color w:val="000000" w:themeColor="text1"/>
                <w:sz w:val="22"/>
                <w:szCs w:val="22"/>
                <w:lang w:val="fr-FR"/>
              </w:rPr>
              <w:t>20 octobre 2019</w:t>
            </w:r>
            <w:r w:rsidRPr="00E10C75">
              <w:rPr>
                <w:rFonts w:ascii="Calibri" w:hAnsi="Calibri" w:cs="Calibri"/>
                <w:color w:val="000000" w:themeColor="text1"/>
                <w:sz w:val="22"/>
                <w:szCs w:val="22"/>
                <w:lang w:val="fr-FR"/>
              </w:rPr>
              <w:t xml:space="preserve"> : limite de soumission des questions à </w:t>
            </w:r>
            <w:hyperlink r:id="rId10" w:history="1">
              <w:r w:rsidRPr="00E10C75">
                <w:rPr>
                  <w:rFonts w:ascii="Calibri" w:hAnsi="Calibri" w:cs="Calibri"/>
                  <w:color w:val="000000" w:themeColor="text1"/>
                  <w:sz w:val="22"/>
                  <w:szCs w:val="22"/>
                  <w:lang w:val="fr-FR"/>
                </w:rPr>
                <w:t>elisa.benistant@uncdf.org</w:t>
              </w:r>
            </w:hyperlink>
            <w:r w:rsidRPr="00E10C75">
              <w:rPr>
                <w:rFonts w:ascii="Calibri" w:hAnsi="Calibri" w:cs="Calibri"/>
                <w:color w:val="000000" w:themeColor="text1"/>
                <w:sz w:val="22"/>
                <w:szCs w:val="22"/>
                <w:lang w:val="fr-FR"/>
              </w:rPr>
              <w:t xml:space="preserve">, mentionnant en objet du mail « Questions – </w:t>
            </w:r>
            <w:proofErr w:type="spellStart"/>
            <w:r w:rsidRPr="00E10C75">
              <w:rPr>
                <w:rFonts w:ascii="Calibri" w:hAnsi="Calibri" w:cs="Calibri"/>
                <w:color w:val="000000" w:themeColor="text1"/>
                <w:sz w:val="22"/>
                <w:szCs w:val="22"/>
                <w:lang w:val="fr-FR"/>
              </w:rPr>
              <w:t>RfA</w:t>
            </w:r>
            <w:proofErr w:type="spellEnd"/>
            <w:r w:rsidRPr="00E10C75">
              <w:rPr>
                <w:rFonts w:ascii="Calibri" w:hAnsi="Calibri" w:cs="Calibri"/>
                <w:color w:val="000000" w:themeColor="text1"/>
                <w:sz w:val="22"/>
                <w:szCs w:val="22"/>
                <w:lang w:val="fr-FR"/>
              </w:rPr>
              <w:t xml:space="preserve"> </w:t>
            </w:r>
            <w:r w:rsidRPr="00E10C75">
              <w:rPr>
                <w:rFonts w:ascii="Calibri" w:eastAsia="Calibri" w:hAnsi="Calibri" w:cs="Calibri"/>
                <w:color w:val="000000" w:themeColor="text1"/>
                <w:sz w:val="22"/>
                <w:szCs w:val="22"/>
                <w:lang w:val="fr-FR"/>
              </w:rPr>
              <w:t xml:space="preserve">CIF </w:t>
            </w:r>
            <w:r w:rsidRPr="00E10C75">
              <w:rPr>
                <w:rFonts w:ascii="Calibri" w:eastAsia="Calibri" w:hAnsi="Calibri" w:cs="Calibri"/>
                <w:color w:val="000000" w:themeColor="text1"/>
                <w:sz w:val="22"/>
                <w:szCs w:val="22"/>
                <w:lang w:val="fr-FR"/>
              </w:rPr>
              <w:t>Guinée</w:t>
            </w:r>
            <w:r w:rsidRPr="00E10C75">
              <w:rPr>
                <w:rFonts w:ascii="Calibri" w:hAnsi="Calibri" w:cs="Calibri"/>
                <w:color w:val="000000" w:themeColor="text1"/>
                <w:sz w:val="22"/>
                <w:szCs w:val="22"/>
                <w:lang w:val="fr-FR"/>
              </w:rPr>
              <w:t> »</w:t>
            </w:r>
          </w:p>
          <w:p w:rsidR="0063444E" w:rsidRPr="00E10C75" w:rsidRDefault="0063444E" w:rsidP="0063444E">
            <w:pPr>
              <w:numPr>
                <w:ilvl w:val="0"/>
                <w:numId w:val="13"/>
              </w:numPr>
              <w:spacing w:before="100" w:after="100"/>
              <w:contextualSpacing/>
              <w:jc w:val="both"/>
              <w:rPr>
                <w:rFonts w:ascii="Calibri" w:hAnsi="Calibri" w:cs="Calibri"/>
                <w:color w:val="000000" w:themeColor="text1"/>
                <w:sz w:val="22"/>
                <w:szCs w:val="22"/>
                <w:lang w:val="fr-FR"/>
              </w:rPr>
            </w:pPr>
            <w:r w:rsidRPr="00E10C75">
              <w:rPr>
                <w:rFonts w:ascii="Calibri" w:hAnsi="Calibri" w:cs="Calibri"/>
                <w:b/>
                <w:color w:val="000000" w:themeColor="text1"/>
                <w:sz w:val="22"/>
                <w:szCs w:val="22"/>
                <w:lang w:val="fr-FR"/>
              </w:rPr>
              <w:t>27 octobre 2019</w:t>
            </w:r>
            <w:r w:rsidRPr="00E10C75">
              <w:rPr>
                <w:rFonts w:ascii="Calibri" w:hAnsi="Calibri" w:cs="Calibri"/>
                <w:color w:val="000000" w:themeColor="text1"/>
                <w:sz w:val="22"/>
                <w:szCs w:val="22"/>
                <w:lang w:val="fr-FR"/>
              </w:rPr>
              <w:t xml:space="preserve"> : limite de soumission des propositions à </w:t>
            </w:r>
            <w:hyperlink r:id="rId11" w:history="1">
              <w:r w:rsidRPr="00E10C75">
                <w:rPr>
                  <w:rFonts w:ascii="Calibri" w:hAnsi="Calibri" w:cs="Calibri"/>
                  <w:color w:val="000000" w:themeColor="text1"/>
                  <w:sz w:val="22"/>
                  <w:szCs w:val="22"/>
                  <w:lang w:val="fr-FR"/>
                </w:rPr>
                <w:t>elisa.benistant@uncdf.org</w:t>
              </w:r>
            </w:hyperlink>
            <w:r w:rsidRPr="00E10C75">
              <w:rPr>
                <w:rFonts w:ascii="Calibri" w:hAnsi="Calibri" w:cs="Calibri"/>
                <w:color w:val="000000" w:themeColor="text1"/>
                <w:sz w:val="22"/>
                <w:szCs w:val="22"/>
                <w:lang w:val="fr-FR"/>
              </w:rPr>
              <w:t xml:space="preserve">, avec en objet « Proposition - </w:t>
            </w:r>
            <w:proofErr w:type="spellStart"/>
            <w:r w:rsidRPr="00E10C75">
              <w:rPr>
                <w:rFonts w:ascii="Calibri" w:hAnsi="Calibri" w:cs="Calibri"/>
                <w:color w:val="000000" w:themeColor="text1"/>
                <w:sz w:val="22"/>
                <w:szCs w:val="22"/>
                <w:lang w:val="fr-FR"/>
              </w:rPr>
              <w:t>RfA</w:t>
            </w:r>
            <w:proofErr w:type="spellEnd"/>
            <w:r w:rsidRPr="00E10C75">
              <w:rPr>
                <w:rFonts w:ascii="Calibri" w:hAnsi="Calibri" w:cs="Calibri"/>
                <w:color w:val="000000" w:themeColor="text1"/>
                <w:sz w:val="22"/>
                <w:szCs w:val="22"/>
                <w:lang w:val="fr-FR"/>
              </w:rPr>
              <w:t xml:space="preserve"> </w:t>
            </w:r>
            <w:r w:rsidRPr="00E10C75">
              <w:rPr>
                <w:rFonts w:ascii="Calibri" w:eastAsia="Calibri" w:hAnsi="Calibri" w:cs="Calibri"/>
                <w:color w:val="000000" w:themeColor="text1"/>
                <w:sz w:val="22"/>
                <w:szCs w:val="22"/>
                <w:lang w:val="fr-FR"/>
              </w:rPr>
              <w:t>CIF Guinée</w:t>
            </w:r>
            <w:r w:rsidRPr="00E10C75">
              <w:rPr>
                <w:rFonts w:ascii="Calibri" w:hAnsi="Calibri" w:cs="Calibri"/>
                <w:color w:val="000000" w:themeColor="text1"/>
                <w:sz w:val="22"/>
                <w:szCs w:val="22"/>
                <w:lang w:val="fr-FR"/>
              </w:rPr>
              <w:t> »</w:t>
            </w:r>
          </w:p>
          <w:p w:rsidR="0063444E" w:rsidRPr="00E10C75" w:rsidRDefault="0063444E" w:rsidP="0063444E">
            <w:pPr>
              <w:numPr>
                <w:ilvl w:val="0"/>
                <w:numId w:val="13"/>
              </w:numPr>
              <w:spacing w:before="100" w:after="100"/>
              <w:contextualSpacing/>
              <w:jc w:val="both"/>
              <w:rPr>
                <w:rFonts w:ascii="Calibri" w:hAnsi="Calibri" w:cs="Calibri"/>
                <w:color w:val="000000" w:themeColor="text1"/>
                <w:sz w:val="22"/>
                <w:szCs w:val="22"/>
                <w:lang w:val="fr-FR"/>
              </w:rPr>
            </w:pPr>
            <w:r w:rsidRPr="00E10C75">
              <w:rPr>
                <w:rFonts w:ascii="Calibri" w:hAnsi="Calibri" w:cs="Calibri"/>
                <w:b/>
                <w:color w:val="000000" w:themeColor="text1"/>
                <w:sz w:val="22"/>
                <w:szCs w:val="22"/>
                <w:lang w:val="fr-FR"/>
              </w:rPr>
              <w:t>27 octobre au 8 novembre 2019 :</w:t>
            </w:r>
            <w:r w:rsidRPr="00E10C75">
              <w:rPr>
                <w:rFonts w:ascii="Calibri" w:hAnsi="Calibri" w:cs="Calibri"/>
                <w:color w:val="000000" w:themeColor="text1"/>
                <w:sz w:val="22"/>
                <w:szCs w:val="22"/>
                <w:lang w:val="fr-FR"/>
              </w:rPr>
              <w:t xml:space="preserve"> équipe UNCDF : revue des propositions, questions complémentaires et entretiens avec les structures shortlistées</w:t>
            </w:r>
          </w:p>
          <w:p w:rsidR="0063444E" w:rsidRPr="00E10C75" w:rsidRDefault="0063444E" w:rsidP="0063444E">
            <w:pPr>
              <w:numPr>
                <w:ilvl w:val="0"/>
                <w:numId w:val="13"/>
              </w:numPr>
              <w:spacing w:before="100" w:after="100"/>
              <w:contextualSpacing/>
              <w:jc w:val="both"/>
              <w:rPr>
                <w:rFonts w:ascii="Calibri" w:hAnsi="Calibri" w:cs="Calibri"/>
                <w:color w:val="000000" w:themeColor="text1"/>
                <w:sz w:val="22"/>
                <w:szCs w:val="22"/>
                <w:lang w:val="fr-FR"/>
              </w:rPr>
            </w:pPr>
            <w:r w:rsidRPr="00E10C75">
              <w:rPr>
                <w:rFonts w:ascii="Calibri" w:hAnsi="Calibri" w:cs="Calibri"/>
                <w:b/>
                <w:color w:val="000000" w:themeColor="text1"/>
                <w:sz w:val="22"/>
                <w:szCs w:val="22"/>
                <w:lang w:val="fr-FR"/>
              </w:rPr>
              <w:t>22 novembre :</w:t>
            </w:r>
            <w:r w:rsidRPr="00E10C75">
              <w:rPr>
                <w:rFonts w:ascii="Calibri" w:hAnsi="Calibri" w:cs="Calibri"/>
                <w:color w:val="000000" w:themeColor="text1"/>
                <w:sz w:val="22"/>
                <w:szCs w:val="22"/>
                <w:lang w:val="fr-FR"/>
              </w:rPr>
              <w:t xml:space="preserve"> validation de la proposition et de la subvention par le siège</w:t>
            </w:r>
          </w:p>
          <w:p w:rsidR="0063444E" w:rsidRPr="00E10C75" w:rsidRDefault="0063444E" w:rsidP="0063444E">
            <w:pPr>
              <w:numPr>
                <w:ilvl w:val="0"/>
                <w:numId w:val="13"/>
              </w:numPr>
              <w:spacing w:before="100" w:after="100"/>
              <w:contextualSpacing/>
              <w:jc w:val="both"/>
              <w:rPr>
                <w:rFonts w:ascii="Calibri" w:hAnsi="Calibri" w:cs="Calibri"/>
                <w:color w:val="000000" w:themeColor="text1"/>
                <w:sz w:val="22"/>
                <w:szCs w:val="22"/>
                <w:lang w:val="fr-FR"/>
              </w:rPr>
            </w:pPr>
            <w:r w:rsidRPr="00E10C75">
              <w:rPr>
                <w:rFonts w:ascii="Calibri" w:hAnsi="Calibri" w:cs="Calibri"/>
                <w:b/>
                <w:color w:val="000000" w:themeColor="text1"/>
                <w:sz w:val="22"/>
                <w:szCs w:val="22"/>
                <w:lang w:val="fr-FR"/>
              </w:rPr>
              <w:t xml:space="preserve">13 décembre 2019 : </w:t>
            </w:r>
            <w:r w:rsidRPr="00E10C75">
              <w:rPr>
                <w:rFonts w:ascii="Calibri" w:hAnsi="Calibri" w:cs="Calibri"/>
                <w:color w:val="000000" w:themeColor="text1"/>
                <w:sz w:val="22"/>
                <w:szCs w:val="22"/>
                <w:lang w:val="fr-FR"/>
              </w:rPr>
              <w:t>signature de la convention avec UNCDF</w:t>
            </w:r>
          </w:p>
          <w:p w:rsidR="0063444E" w:rsidRPr="00E10C75" w:rsidRDefault="0063444E" w:rsidP="0063444E">
            <w:pPr>
              <w:numPr>
                <w:ilvl w:val="0"/>
                <w:numId w:val="13"/>
              </w:numPr>
              <w:spacing w:before="100" w:after="100"/>
              <w:contextualSpacing/>
              <w:jc w:val="both"/>
              <w:rPr>
                <w:rFonts w:ascii="Calibri" w:hAnsi="Calibri" w:cs="Calibri"/>
                <w:color w:val="000000" w:themeColor="text1"/>
                <w:sz w:val="22"/>
                <w:szCs w:val="22"/>
              </w:rPr>
            </w:pPr>
            <w:r w:rsidRPr="00E10C75">
              <w:rPr>
                <w:rFonts w:ascii="Calibri" w:hAnsi="Calibri" w:cs="Calibri"/>
                <w:b/>
                <w:color w:val="000000" w:themeColor="text1"/>
                <w:sz w:val="22"/>
                <w:szCs w:val="22"/>
              </w:rPr>
              <w:t xml:space="preserve">1 </w:t>
            </w:r>
            <w:proofErr w:type="spellStart"/>
            <w:r w:rsidRPr="00E10C75">
              <w:rPr>
                <w:rFonts w:ascii="Calibri" w:hAnsi="Calibri" w:cs="Calibri"/>
                <w:b/>
                <w:color w:val="000000" w:themeColor="text1"/>
                <w:sz w:val="22"/>
                <w:szCs w:val="22"/>
              </w:rPr>
              <w:t>janvier</w:t>
            </w:r>
            <w:proofErr w:type="spellEnd"/>
            <w:r w:rsidRPr="00E10C75">
              <w:rPr>
                <w:rFonts w:ascii="Calibri" w:hAnsi="Calibri" w:cs="Calibri"/>
                <w:b/>
                <w:color w:val="000000" w:themeColor="text1"/>
                <w:sz w:val="22"/>
                <w:szCs w:val="22"/>
              </w:rPr>
              <w:t xml:space="preserve"> </w:t>
            </w:r>
            <w:proofErr w:type="gramStart"/>
            <w:r w:rsidRPr="00E10C75">
              <w:rPr>
                <w:rFonts w:ascii="Calibri" w:hAnsi="Calibri" w:cs="Calibri"/>
                <w:b/>
                <w:color w:val="000000" w:themeColor="text1"/>
                <w:sz w:val="22"/>
                <w:szCs w:val="22"/>
              </w:rPr>
              <w:t>2020</w:t>
            </w:r>
            <w:r w:rsidRPr="00E10C75">
              <w:rPr>
                <w:rFonts w:ascii="Calibri" w:hAnsi="Calibri" w:cs="Calibri"/>
                <w:color w:val="000000" w:themeColor="text1"/>
                <w:sz w:val="22"/>
                <w:szCs w:val="22"/>
              </w:rPr>
              <w:t> :</w:t>
            </w:r>
            <w:proofErr w:type="gramEnd"/>
            <w:r w:rsidRPr="00E10C75">
              <w:rPr>
                <w:rFonts w:ascii="Calibri" w:hAnsi="Calibri" w:cs="Calibri"/>
                <w:color w:val="000000" w:themeColor="text1"/>
                <w:sz w:val="22"/>
                <w:szCs w:val="22"/>
              </w:rPr>
              <w:t xml:space="preserve"> début des </w:t>
            </w:r>
            <w:proofErr w:type="spellStart"/>
            <w:r w:rsidRPr="00E10C75">
              <w:rPr>
                <w:rFonts w:ascii="Calibri" w:hAnsi="Calibri" w:cs="Calibri"/>
                <w:color w:val="000000" w:themeColor="text1"/>
                <w:sz w:val="22"/>
                <w:szCs w:val="22"/>
              </w:rPr>
              <w:t>activités</w:t>
            </w:r>
            <w:proofErr w:type="spellEnd"/>
          </w:p>
          <w:p w:rsidR="0063444E" w:rsidRPr="00E10C75" w:rsidRDefault="0063444E" w:rsidP="0063444E">
            <w:pPr>
              <w:spacing w:before="100" w:after="100"/>
              <w:contextualSpacing/>
              <w:jc w:val="both"/>
              <w:rPr>
                <w:rFonts w:ascii="Calibri" w:hAnsi="Calibri" w:cs="Calibri"/>
                <w:color w:val="000000" w:themeColor="text1"/>
                <w:sz w:val="22"/>
                <w:szCs w:val="22"/>
              </w:rPr>
            </w:pPr>
          </w:p>
          <w:p w:rsidR="0063444E" w:rsidRPr="00E10C75" w:rsidRDefault="0063444E" w:rsidP="0063444E">
            <w:pPr>
              <w:pStyle w:val="Paragraphedeliste"/>
              <w:widowControl/>
              <w:numPr>
                <w:ilvl w:val="0"/>
                <w:numId w:val="6"/>
              </w:numPr>
              <w:overflowPunct/>
              <w:adjustRightInd/>
              <w:spacing w:line="240" w:lineRule="auto"/>
              <w:ind w:right="-425"/>
              <w:jc w:val="both"/>
              <w:rPr>
                <w:rFonts w:ascii="Calibri" w:hAnsi="Calibri" w:cs="Calibri"/>
                <w:b/>
                <w:szCs w:val="22"/>
              </w:rPr>
            </w:pPr>
            <w:r w:rsidRPr="00E10C75">
              <w:rPr>
                <w:rFonts w:ascii="Calibri" w:hAnsi="Calibri" w:cs="Calibri"/>
                <w:b/>
                <w:szCs w:val="22"/>
              </w:rPr>
              <w:t>Contact</w:t>
            </w:r>
          </w:p>
          <w:p w:rsidR="0063444E" w:rsidRPr="00E10C75" w:rsidRDefault="0063444E" w:rsidP="0063444E">
            <w:pPr>
              <w:spacing w:before="100" w:after="100"/>
              <w:jc w:val="both"/>
              <w:rPr>
                <w:rFonts w:ascii="Calibri" w:hAnsi="Calibri" w:cs="Calibri"/>
                <w:color w:val="000000" w:themeColor="text1"/>
                <w:sz w:val="22"/>
                <w:szCs w:val="22"/>
              </w:rPr>
            </w:pPr>
            <w:r w:rsidRPr="00E10C75">
              <w:rPr>
                <w:rFonts w:ascii="Calibri" w:hAnsi="Calibri" w:cs="Calibri"/>
                <w:color w:val="000000" w:themeColor="text1"/>
                <w:sz w:val="22"/>
                <w:szCs w:val="22"/>
              </w:rPr>
              <w:t>Elisa BENISTANT - Project Specialist UNCDF</w:t>
            </w:r>
          </w:p>
          <w:p w:rsidR="00076281" w:rsidRPr="00E10C75" w:rsidRDefault="0063444E" w:rsidP="0063444E">
            <w:pPr>
              <w:spacing w:before="100" w:after="100"/>
              <w:jc w:val="both"/>
              <w:rPr>
                <w:rFonts w:ascii="Calibri" w:hAnsi="Calibri" w:cs="Calibri"/>
                <w:color w:val="000000" w:themeColor="text1"/>
                <w:sz w:val="22"/>
                <w:szCs w:val="22"/>
              </w:rPr>
            </w:pPr>
            <w:hyperlink r:id="rId12" w:history="1">
              <w:r w:rsidRPr="00E10C75">
                <w:rPr>
                  <w:rStyle w:val="Lienhypertexte"/>
                  <w:rFonts w:ascii="Calibri" w:hAnsi="Calibri" w:cs="Calibri"/>
                  <w:sz w:val="22"/>
                  <w:szCs w:val="22"/>
                </w:rPr>
                <w:t>elisa.benistant@uncdf.org</w:t>
              </w:r>
            </w:hyperlink>
          </w:p>
          <w:p w:rsidR="00BB491D" w:rsidRPr="00E10C75" w:rsidRDefault="00BB491D" w:rsidP="005A47A0">
            <w:pPr>
              <w:pStyle w:val="Commentaire"/>
              <w:rPr>
                <w:rFonts w:ascii="Calibri" w:hAnsi="Calibri" w:cs="Calibri"/>
                <w:color w:val="000000" w:themeColor="text1"/>
                <w:sz w:val="22"/>
                <w:szCs w:val="22"/>
                <w:lang w:val="es-MX" w:eastAsia="hu-HU"/>
              </w:rPr>
            </w:pPr>
          </w:p>
        </w:tc>
      </w:tr>
    </w:tbl>
    <w:p w:rsidR="009E1405" w:rsidRPr="00E10C75" w:rsidRDefault="009E1405">
      <w:pPr>
        <w:rPr>
          <w:rFonts w:ascii="Calibri" w:hAnsi="Calibri" w:cs="Calibri"/>
          <w:sz w:val="22"/>
          <w:szCs w:val="22"/>
          <w:lang w:val="es-MX"/>
        </w:rPr>
      </w:pPr>
    </w:p>
    <w:sectPr w:rsidR="009E1405" w:rsidRPr="00E10C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2177"/>
    <w:multiLevelType w:val="hybridMultilevel"/>
    <w:tmpl w:val="BC12A184"/>
    <w:lvl w:ilvl="0" w:tplc="040C000D">
      <w:start w:val="1"/>
      <w:numFmt w:val="bullet"/>
      <w:lvlText w:val=""/>
      <w:lvlJc w:val="left"/>
      <w:pPr>
        <w:ind w:left="1211"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88B3CBD"/>
    <w:multiLevelType w:val="hybridMultilevel"/>
    <w:tmpl w:val="080AAD7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061B41"/>
    <w:multiLevelType w:val="hybridMultilevel"/>
    <w:tmpl w:val="73B0B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19643C"/>
    <w:multiLevelType w:val="hybridMultilevel"/>
    <w:tmpl w:val="3CAE2CCE"/>
    <w:lvl w:ilvl="0" w:tplc="8D080392">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107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2027335D"/>
    <w:multiLevelType w:val="hybridMultilevel"/>
    <w:tmpl w:val="434C12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9B2923"/>
    <w:multiLevelType w:val="hybridMultilevel"/>
    <w:tmpl w:val="E2682D62"/>
    <w:lvl w:ilvl="0" w:tplc="16B20DC0">
      <w:start w:val="9"/>
      <w:numFmt w:val="upperRoman"/>
      <w:lvlText w:val="%1."/>
      <w:lvlJc w:val="left"/>
      <w:pPr>
        <w:ind w:left="1080" w:hanging="720"/>
      </w:pPr>
      <w:rPr>
        <w:rFonts w:cs="Times New Roman"/>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351F2635"/>
    <w:multiLevelType w:val="multilevel"/>
    <w:tmpl w:val="8DA8FCBE"/>
    <w:lvl w:ilvl="0">
      <w:start w:val="1"/>
      <w:numFmt w:val="upperRoman"/>
      <w:lvlText w:val="%1."/>
      <w:lvlJc w:val="right"/>
      <w:pPr>
        <w:ind w:left="720" w:hanging="360"/>
      </w:pPr>
      <w:rPr>
        <w:sz w:val="26"/>
        <w:szCs w:val="26"/>
      </w:rPr>
    </w:lvl>
    <w:lvl w:ilvl="1">
      <w:start w:val="1"/>
      <w:numFmt w:val="decimal"/>
      <w:isLgl/>
      <w:lvlText w:val="%1.%2."/>
      <w:lvlJc w:val="left"/>
      <w:pPr>
        <w:ind w:left="1322" w:hanging="720"/>
      </w:pPr>
      <w:rPr>
        <w:rFonts w:hint="default"/>
      </w:rPr>
    </w:lvl>
    <w:lvl w:ilvl="2">
      <w:start w:val="1"/>
      <w:numFmt w:val="decimal"/>
      <w:isLgl/>
      <w:lvlText w:val="%1.%2.%3."/>
      <w:lvlJc w:val="left"/>
      <w:pPr>
        <w:ind w:left="1924" w:hanging="1080"/>
      </w:pPr>
      <w:rPr>
        <w:rFonts w:hint="default"/>
      </w:rPr>
    </w:lvl>
    <w:lvl w:ilvl="3">
      <w:start w:val="1"/>
      <w:numFmt w:val="decimal"/>
      <w:isLgl/>
      <w:lvlText w:val="%1.%2.%3.%4."/>
      <w:lvlJc w:val="left"/>
      <w:pPr>
        <w:ind w:left="2166" w:hanging="1080"/>
      </w:pPr>
      <w:rPr>
        <w:rFonts w:hint="default"/>
      </w:rPr>
    </w:lvl>
    <w:lvl w:ilvl="4">
      <w:start w:val="1"/>
      <w:numFmt w:val="decimal"/>
      <w:isLgl/>
      <w:lvlText w:val="%1.%2.%3.%4.%5."/>
      <w:lvlJc w:val="left"/>
      <w:pPr>
        <w:ind w:left="2768" w:hanging="1440"/>
      </w:pPr>
      <w:rPr>
        <w:rFonts w:hint="default"/>
      </w:rPr>
    </w:lvl>
    <w:lvl w:ilvl="5">
      <w:start w:val="1"/>
      <w:numFmt w:val="decimal"/>
      <w:isLgl/>
      <w:lvlText w:val="%1.%2.%3.%4.%5.%6."/>
      <w:lvlJc w:val="left"/>
      <w:pPr>
        <w:ind w:left="3370" w:hanging="1800"/>
      </w:pPr>
      <w:rPr>
        <w:rFonts w:hint="default"/>
      </w:rPr>
    </w:lvl>
    <w:lvl w:ilvl="6">
      <w:start w:val="1"/>
      <w:numFmt w:val="decimal"/>
      <w:isLgl/>
      <w:lvlText w:val="%1.%2.%3.%4.%5.%6.%7."/>
      <w:lvlJc w:val="left"/>
      <w:pPr>
        <w:ind w:left="3612" w:hanging="1800"/>
      </w:pPr>
      <w:rPr>
        <w:rFonts w:hint="default"/>
      </w:rPr>
    </w:lvl>
    <w:lvl w:ilvl="7">
      <w:start w:val="1"/>
      <w:numFmt w:val="decimal"/>
      <w:isLgl/>
      <w:lvlText w:val="%1.%2.%3.%4.%5.%6.%7.%8."/>
      <w:lvlJc w:val="left"/>
      <w:pPr>
        <w:ind w:left="4214" w:hanging="2160"/>
      </w:pPr>
      <w:rPr>
        <w:rFonts w:hint="default"/>
      </w:rPr>
    </w:lvl>
    <w:lvl w:ilvl="8">
      <w:start w:val="1"/>
      <w:numFmt w:val="decimal"/>
      <w:isLgl/>
      <w:lvlText w:val="%1.%2.%3.%4.%5.%6.%7.%8.%9."/>
      <w:lvlJc w:val="left"/>
      <w:pPr>
        <w:ind w:left="4816" w:hanging="2520"/>
      </w:pPr>
      <w:rPr>
        <w:rFonts w:hint="default"/>
      </w:rPr>
    </w:lvl>
  </w:abstractNum>
  <w:abstractNum w:abstractNumId="7" w15:restartNumberingAfterBreak="0">
    <w:nsid w:val="48C330E1"/>
    <w:multiLevelType w:val="hybridMultilevel"/>
    <w:tmpl w:val="C45C7C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D61531E"/>
    <w:multiLevelType w:val="hybridMultilevel"/>
    <w:tmpl w:val="A8565742"/>
    <w:lvl w:ilvl="0" w:tplc="59A0BE58">
      <w:numFmt w:val="bullet"/>
      <w:lvlText w:val="-"/>
      <w:lvlJc w:val="left"/>
      <w:pPr>
        <w:ind w:left="720" w:hanging="360"/>
      </w:pPr>
      <w:rPr>
        <w:rFonts w:ascii="Garamond" w:eastAsia="Calibri" w:hAnsi="Garamond" w:cs="Times New Roman" w:hint="default"/>
      </w:rPr>
    </w:lvl>
    <w:lvl w:ilvl="1" w:tplc="040C0005">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EA41E9"/>
    <w:multiLevelType w:val="hybridMultilevel"/>
    <w:tmpl w:val="6C7AFBA2"/>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6F783110"/>
    <w:multiLevelType w:val="hybridMultilevel"/>
    <w:tmpl w:val="C45C7C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2463C1D"/>
    <w:multiLevelType w:val="hybridMultilevel"/>
    <w:tmpl w:val="F24629A6"/>
    <w:lvl w:ilvl="0" w:tplc="5D68BC3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B507999"/>
    <w:multiLevelType w:val="hybridMultilevel"/>
    <w:tmpl w:val="7AC41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9"/>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7"/>
  </w:num>
  <w:num w:numId="9">
    <w:abstractNumId w:val="10"/>
  </w:num>
  <w:num w:numId="10">
    <w:abstractNumId w:val="2"/>
  </w:num>
  <w:num w:numId="11">
    <w:abstractNumId w:val="1"/>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1D"/>
    <w:rsid w:val="00076281"/>
    <w:rsid w:val="0063444E"/>
    <w:rsid w:val="00765DDA"/>
    <w:rsid w:val="00847D97"/>
    <w:rsid w:val="009E1405"/>
    <w:rsid w:val="00A54DEF"/>
    <w:rsid w:val="00BB491D"/>
    <w:rsid w:val="00C74B4E"/>
    <w:rsid w:val="00E10C75"/>
    <w:rsid w:val="00F422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E630"/>
  <w15:chartTrackingRefBased/>
  <w15:docId w15:val="{0318798D-FDE6-43A1-A72F-FC9C4DD1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491D"/>
    <w:pPr>
      <w:spacing w:after="0" w:line="240" w:lineRule="auto"/>
    </w:pPr>
    <w:rPr>
      <w:rFonts w:ascii="Times New Roman" w:eastAsia="Times New Roman" w:hAnsi="Times New Roman" w:cs="Times New Roman"/>
      <w:sz w:val="20"/>
      <w:szCs w:val="20"/>
      <w:lang w:val="en-US"/>
    </w:rPr>
  </w:style>
  <w:style w:type="paragraph" w:styleId="Titre4">
    <w:name w:val="heading 4"/>
    <w:basedOn w:val="Normal"/>
    <w:next w:val="Normal"/>
    <w:link w:val="Titre4Car"/>
    <w:qFormat/>
    <w:rsid w:val="0063444E"/>
    <w:pPr>
      <w:keepNext/>
      <w:tabs>
        <w:tab w:val="left" w:pos="0"/>
        <w:tab w:val="left" w:pos="602"/>
        <w:tab w:val="left" w:pos="1152"/>
        <w:tab w:val="left" w:pos="1800"/>
      </w:tabs>
      <w:outlineLvl w:val="3"/>
    </w:pPr>
    <w:rPr>
      <w:b/>
      <w:bCs/>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Bullet L1,Lvl 1 Bullet,List Paragraph - CBG,Lapis Bulleted List,List Paragraph (numbered (a)),Bullet List,FooterText,Colorful List Accent 1,numbered,Paragraphe de liste1,列出段落,列出段落1,Bulletr List Paragraph,List Paragraph2,List bullets"/>
    <w:basedOn w:val="Normal"/>
    <w:link w:val="ParagraphedelisteCar"/>
    <w:uiPriority w:val="34"/>
    <w:qFormat/>
    <w:rsid w:val="00BB491D"/>
    <w:pPr>
      <w:widowControl w:val="0"/>
      <w:overflowPunct w:val="0"/>
      <w:adjustRightInd w:val="0"/>
      <w:spacing w:line="360" w:lineRule="auto"/>
      <w:ind w:left="720"/>
      <w:contextualSpacing/>
    </w:pPr>
    <w:rPr>
      <w:kern w:val="28"/>
      <w:sz w:val="22"/>
      <w:szCs w:val="24"/>
    </w:rPr>
  </w:style>
  <w:style w:type="character" w:customStyle="1" w:styleId="ParagraphedelisteCar">
    <w:name w:val="Paragraphe de liste Car"/>
    <w:aliases w:val="Bullet L1 Car,Lvl 1 Bullet Car,List Paragraph - CBG Car,Lapis Bulleted List Car,List Paragraph (numbered (a)) Car,Bullet List Car,FooterText Car,Colorful List Accent 1 Car,numbered Car,Paragraphe de liste1 Car,列出段落 Car,列出段落1 Car"/>
    <w:link w:val="Paragraphedeliste"/>
    <w:uiPriority w:val="34"/>
    <w:qFormat/>
    <w:rsid w:val="00BB491D"/>
    <w:rPr>
      <w:rFonts w:ascii="Times New Roman" w:eastAsia="Times New Roman" w:hAnsi="Times New Roman" w:cs="Times New Roman"/>
      <w:kern w:val="28"/>
      <w:szCs w:val="24"/>
      <w:lang w:val="en-US"/>
    </w:rPr>
  </w:style>
  <w:style w:type="paragraph" w:styleId="Commentaire">
    <w:name w:val="annotation text"/>
    <w:basedOn w:val="Normal"/>
    <w:link w:val="CommentaireCar"/>
    <w:uiPriority w:val="99"/>
    <w:unhideWhenUsed/>
    <w:rsid w:val="00BB491D"/>
  </w:style>
  <w:style w:type="character" w:customStyle="1" w:styleId="CommentaireCar">
    <w:name w:val="Commentaire Car"/>
    <w:basedOn w:val="Policepardfaut"/>
    <w:link w:val="Commentaire"/>
    <w:uiPriority w:val="99"/>
    <w:rsid w:val="00BB491D"/>
    <w:rPr>
      <w:rFonts w:ascii="Times New Roman" w:eastAsia="Times New Roman" w:hAnsi="Times New Roman" w:cs="Times New Roman"/>
      <w:sz w:val="20"/>
      <w:szCs w:val="20"/>
      <w:lang w:val="en-US"/>
    </w:rPr>
  </w:style>
  <w:style w:type="paragraph" w:styleId="Corpsdetexte">
    <w:name w:val="Body Text"/>
    <w:basedOn w:val="Normal"/>
    <w:link w:val="CorpsdetexteCar"/>
    <w:uiPriority w:val="99"/>
    <w:semiHidden/>
    <w:unhideWhenUsed/>
    <w:rsid w:val="00BB491D"/>
    <w:pPr>
      <w:spacing w:after="120"/>
    </w:pPr>
  </w:style>
  <w:style w:type="character" w:customStyle="1" w:styleId="CorpsdetexteCar">
    <w:name w:val="Corps de texte Car"/>
    <w:basedOn w:val="Policepardfaut"/>
    <w:link w:val="Corpsdetexte"/>
    <w:uiPriority w:val="99"/>
    <w:semiHidden/>
    <w:rsid w:val="00BB491D"/>
    <w:rPr>
      <w:rFonts w:ascii="Times New Roman" w:eastAsia="Times New Roman" w:hAnsi="Times New Roman" w:cs="Times New Roman"/>
      <w:sz w:val="20"/>
      <w:szCs w:val="20"/>
      <w:lang w:val="en-US"/>
    </w:rPr>
  </w:style>
  <w:style w:type="paragraph" w:styleId="Textedebulles">
    <w:name w:val="Balloon Text"/>
    <w:basedOn w:val="Normal"/>
    <w:link w:val="TextedebullesCar"/>
    <w:uiPriority w:val="99"/>
    <w:semiHidden/>
    <w:unhideWhenUsed/>
    <w:rsid w:val="00847D97"/>
    <w:rPr>
      <w:rFonts w:ascii="Segoe UI" w:hAnsi="Segoe UI" w:cs="Segoe UI"/>
      <w:sz w:val="18"/>
      <w:szCs w:val="18"/>
    </w:rPr>
  </w:style>
  <w:style w:type="character" w:customStyle="1" w:styleId="TextedebullesCar">
    <w:name w:val="Texte de bulles Car"/>
    <w:basedOn w:val="Policepardfaut"/>
    <w:link w:val="Textedebulles"/>
    <w:uiPriority w:val="99"/>
    <w:semiHidden/>
    <w:rsid w:val="00847D97"/>
    <w:rPr>
      <w:rFonts w:ascii="Segoe UI" w:eastAsia="Times New Roman" w:hAnsi="Segoe UI" w:cs="Segoe UI"/>
      <w:sz w:val="18"/>
      <w:szCs w:val="18"/>
      <w:lang w:val="en-US"/>
    </w:rPr>
  </w:style>
  <w:style w:type="character" w:customStyle="1" w:styleId="Titre4Car">
    <w:name w:val="Titre 4 Car"/>
    <w:basedOn w:val="Policepardfaut"/>
    <w:link w:val="Titre4"/>
    <w:rsid w:val="0063444E"/>
    <w:rPr>
      <w:rFonts w:ascii="Times New Roman" w:eastAsia="Times New Roman" w:hAnsi="Times New Roman" w:cs="Times New Roman"/>
      <w:b/>
      <w:bCs/>
      <w:sz w:val="24"/>
      <w:szCs w:val="24"/>
      <w:lang w:eastAsia="fr-FR"/>
    </w:rPr>
  </w:style>
  <w:style w:type="character" w:styleId="Lienhypertexte">
    <w:name w:val="Hyperlink"/>
    <w:basedOn w:val="Policepardfaut"/>
    <w:uiPriority w:val="99"/>
    <w:unhideWhenUsed/>
    <w:rsid w:val="0063444E"/>
    <w:rPr>
      <w:color w:val="0563C1"/>
      <w:u w:val="single"/>
    </w:rPr>
  </w:style>
  <w:style w:type="table" w:styleId="Grilledutableau">
    <w:name w:val="Table Grid"/>
    <w:basedOn w:val="TableauNormal"/>
    <w:uiPriority w:val="59"/>
    <w:rsid w:val="0063444E"/>
    <w:pPr>
      <w:spacing w:after="0" w:line="240" w:lineRule="auto"/>
    </w:pPr>
    <w:rPr>
      <w:rFonts w:ascii="Times New Roman" w:eastAsia="Calibri" w:hAnsi="Times New Roman" w:cs="Times New Roman"/>
      <w:sz w:val="24"/>
      <w:szCs w:val="24"/>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isa.benistant@uncdf.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lisa.benistant@uncdf.org" TargetMode="External"/><Relationship Id="rId5" Type="http://schemas.openxmlformats.org/officeDocument/2006/relationships/styles" Target="styles.xml"/><Relationship Id="rId10" Type="http://schemas.openxmlformats.org/officeDocument/2006/relationships/hyperlink" Target="mailto:elisa.benistant@uncdf.org"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5E695AF444E14CBFD68F707E853DCF" ma:contentTypeVersion="7" ma:contentTypeDescription="Crée un document." ma:contentTypeScope="" ma:versionID="77e15797e445699996bba597aef03888">
  <xsd:schema xmlns:xsd="http://www.w3.org/2001/XMLSchema" xmlns:xs="http://www.w3.org/2001/XMLSchema" xmlns:p="http://schemas.microsoft.com/office/2006/metadata/properties" xmlns:ns2="5cfe2cca-b393-4966-a29c-cc2e49a2d3d5" xmlns:ns3="1cafbc06-c611-4984-b8e1-edda178928cc" targetNamespace="http://schemas.microsoft.com/office/2006/metadata/properties" ma:root="true" ma:fieldsID="8e8c69bb98aa40fd2b5b51403a001aac" ns2:_="" ns3:_="">
    <xsd:import namespace="5cfe2cca-b393-4966-a29c-cc2e49a2d3d5"/>
    <xsd:import namespace="1cafbc06-c611-4984-b8e1-edda178928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e2cca-b393-4966-a29c-cc2e49a2d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fbc06-c611-4984-b8e1-edda178928cc"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6CAF98-1A82-40CE-B7BE-2A59018FED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53AD11-E9B8-4CB4-B9D8-1F4017EB7BCE}">
  <ds:schemaRefs>
    <ds:schemaRef ds:uri="http://schemas.microsoft.com/sharepoint/v3/contenttype/forms"/>
  </ds:schemaRefs>
</ds:datastoreItem>
</file>

<file path=customXml/itemProps3.xml><?xml version="1.0" encoding="utf-8"?>
<ds:datastoreItem xmlns:ds="http://schemas.openxmlformats.org/officeDocument/2006/customXml" ds:itemID="{CA3C24FC-EC25-47A3-9BF1-DEAE4A3D8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e2cca-b393-4966-a29c-cc2e49a2d3d5"/>
    <ds:schemaRef ds:uri="1cafbc06-c611-4984-b8e1-edda1789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Pages>
  <Words>2405</Words>
  <Characters>13230</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Benistant</dc:creator>
  <cp:keywords/>
  <dc:description/>
  <cp:lastModifiedBy>Elisa Benistant</cp:lastModifiedBy>
  <cp:revision>8</cp:revision>
  <dcterms:created xsi:type="dcterms:W3CDTF">2019-07-03T14:46:00Z</dcterms:created>
  <dcterms:modified xsi:type="dcterms:W3CDTF">2019-10-07T18:00:00Z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0x010100665E695AF444E14CBFD68F707E853DCF</vt:lpwstr>
  </property>
</Properties>
</file>