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8315" w14:textId="77777777" w:rsidR="00655468" w:rsidRPr="004C37EB" w:rsidRDefault="00655468" w:rsidP="00655468"/>
    <w:p w14:paraId="1FC38683" w14:textId="77777777" w:rsidR="00655468" w:rsidRPr="00934343" w:rsidRDefault="00655468" w:rsidP="00655468">
      <w:pPr>
        <w:jc w:val="center"/>
        <w:rPr>
          <w:rFonts w:ascii="Calibri" w:hAnsi="Calibri"/>
          <w:b/>
          <w:bCs/>
          <w:caps/>
          <w:sz w:val="32"/>
          <w:szCs w:val="32"/>
          <w:lang w:val="en-US"/>
        </w:rPr>
      </w:pPr>
      <w:r w:rsidRPr="00934343">
        <w:rPr>
          <w:rFonts w:ascii="Calibri" w:hAnsi="Calibri"/>
          <w:b/>
          <w:bCs/>
          <w:caps/>
          <w:sz w:val="32"/>
          <w:szCs w:val="32"/>
          <w:lang w:val="en-US"/>
        </w:rPr>
        <w:t>UNITED NATIONS CAPITAL DEVELOPMENT FUND (UNCDF)</w:t>
      </w:r>
    </w:p>
    <w:p w14:paraId="2B0C06D0" w14:textId="77777777" w:rsidR="00655468" w:rsidRPr="00593370" w:rsidRDefault="006225FE" w:rsidP="00655468">
      <w:pPr>
        <w:jc w:val="center"/>
        <w:rPr>
          <w:rFonts w:ascii="Calibri" w:hAnsi="Calibri"/>
          <w:b/>
          <w:caps/>
          <w:sz w:val="32"/>
          <w:lang w:val="en-US"/>
        </w:rPr>
      </w:pPr>
      <w:r w:rsidRPr="00593370">
        <w:rPr>
          <w:rFonts w:ascii="Calibri" w:hAnsi="Calibri"/>
          <w:b/>
          <w:caps/>
          <w:sz w:val="32"/>
          <w:lang w:val="en-US"/>
        </w:rPr>
        <w:t>Jobs, skills and finance (JSF) for women and youth programme in The Gambia</w:t>
      </w:r>
    </w:p>
    <w:p w14:paraId="076E2E63" w14:textId="77777777" w:rsidR="006225FE" w:rsidRPr="006225FE" w:rsidRDefault="006225FE" w:rsidP="00655468">
      <w:pPr>
        <w:jc w:val="center"/>
        <w:rPr>
          <w:rFonts w:ascii="Calibri" w:hAnsi="Calibri"/>
          <w:b/>
          <w:caps/>
          <w:sz w:val="32"/>
          <w:u w:val="single"/>
          <w:lang w:val="en-US"/>
        </w:rPr>
      </w:pPr>
    </w:p>
    <w:p w14:paraId="28F630C2" w14:textId="36ADC667" w:rsidR="006225FE" w:rsidRPr="00593370" w:rsidRDefault="006225FE" w:rsidP="006225FE">
      <w:pPr>
        <w:jc w:val="center"/>
        <w:rPr>
          <w:rFonts w:ascii="Calibri" w:hAnsi="Calibri"/>
          <w:b/>
          <w:caps/>
          <w:color w:val="4472C4" w:themeColor="accent1"/>
          <w:sz w:val="32"/>
          <w:u w:val="single"/>
          <w:lang w:val="en-US"/>
        </w:rPr>
      </w:pPr>
      <w:r w:rsidRPr="00593370">
        <w:rPr>
          <w:rFonts w:ascii="Calibri" w:hAnsi="Calibri"/>
          <w:b/>
          <w:caps/>
          <w:color w:val="4472C4" w:themeColor="accent1"/>
          <w:sz w:val="32"/>
          <w:u w:val="single"/>
          <w:lang w:val="en-US"/>
        </w:rPr>
        <w:t>Development of</w:t>
      </w:r>
      <w:r w:rsidR="0097551A">
        <w:rPr>
          <w:rFonts w:ascii="Calibri" w:hAnsi="Calibri"/>
          <w:b/>
          <w:caps/>
          <w:color w:val="4472C4" w:themeColor="accent1"/>
          <w:sz w:val="32"/>
          <w:u w:val="single"/>
          <w:lang w:val="en-US"/>
        </w:rPr>
        <w:t xml:space="preserve"> INTEGRATED</w:t>
      </w:r>
      <w:r w:rsidRPr="00593370">
        <w:rPr>
          <w:rFonts w:ascii="Calibri" w:hAnsi="Calibri"/>
          <w:b/>
          <w:caps/>
          <w:color w:val="4472C4" w:themeColor="accent1"/>
          <w:sz w:val="32"/>
          <w:u w:val="single"/>
          <w:lang w:val="en-US"/>
        </w:rPr>
        <w:t xml:space="preserve"> financial </w:t>
      </w:r>
      <w:r w:rsidR="00E06E3B">
        <w:rPr>
          <w:rFonts w:ascii="Calibri" w:hAnsi="Calibri"/>
          <w:b/>
          <w:caps/>
          <w:color w:val="4472C4" w:themeColor="accent1"/>
          <w:sz w:val="32"/>
          <w:u w:val="single"/>
          <w:lang w:val="en-US"/>
        </w:rPr>
        <w:t xml:space="preserve">SERVICES </w:t>
      </w:r>
      <w:r w:rsidR="0097551A">
        <w:rPr>
          <w:rFonts w:ascii="Calibri" w:hAnsi="Calibri"/>
          <w:b/>
          <w:caps/>
          <w:color w:val="4472C4" w:themeColor="accent1"/>
          <w:sz w:val="32"/>
          <w:u w:val="single"/>
          <w:lang w:val="en-US"/>
        </w:rPr>
        <w:t>for Women</w:t>
      </w:r>
    </w:p>
    <w:p w14:paraId="07B93D13" w14:textId="77777777" w:rsidR="006225FE" w:rsidRPr="00593370" w:rsidRDefault="006225FE" w:rsidP="006225FE">
      <w:pPr>
        <w:jc w:val="center"/>
        <w:rPr>
          <w:rFonts w:ascii="Calibri" w:hAnsi="Calibri"/>
          <w:b/>
          <w:caps/>
          <w:color w:val="4472C4" w:themeColor="accent1"/>
          <w:sz w:val="32"/>
          <w:u w:val="single"/>
          <w:lang w:val="en-US"/>
        </w:rPr>
      </w:pPr>
    </w:p>
    <w:p w14:paraId="6868B706" w14:textId="6D8CDCE2" w:rsidR="00655468" w:rsidRPr="00593370" w:rsidRDefault="0097551A" w:rsidP="006225FE">
      <w:pPr>
        <w:jc w:val="center"/>
        <w:rPr>
          <w:rFonts w:ascii="Calibri" w:hAnsi="Calibri"/>
          <w:b/>
          <w:caps/>
          <w:color w:val="4472C4" w:themeColor="accent1"/>
          <w:sz w:val="32"/>
          <w:u w:val="single"/>
          <w:lang w:val="en-US"/>
        </w:rPr>
      </w:pPr>
      <w:r>
        <w:rPr>
          <w:rFonts w:ascii="Calibri" w:hAnsi="Calibri"/>
          <w:b/>
          <w:caps/>
          <w:color w:val="4472C4" w:themeColor="accent1"/>
          <w:sz w:val="32"/>
          <w:u w:val="single"/>
          <w:lang w:val="en-US"/>
        </w:rPr>
        <w:t>REQUEST FOR APPLICATION</w:t>
      </w:r>
    </w:p>
    <w:p w14:paraId="14425911" w14:textId="77777777" w:rsidR="00655468" w:rsidRPr="00593370" w:rsidRDefault="00655468" w:rsidP="00655468">
      <w:pPr>
        <w:jc w:val="center"/>
        <w:rPr>
          <w:rFonts w:ascii="Calibri" w:hAnsi="Calibri"/>
          <w:b/>
          <w:caps/>
          <w:sz w:val="32"/>
          <w:u w:val="single"/>
          <w:lang w:val="en-US"/>
        </w:rPr>
      </w:pPr>
    </w:p>
    <w:p w14:paraId="505FACA1" w14:textId="35A469FE" w:rsidR="00655468" w:rsidRPr="00655468" w:rsidRDefault="00655468" w:rsidP="00655468">
      <w:pPr>
        <w:pStyle w:val="Section3-Heading1"/>
        <w:spacing w:after="0"/>
        <w:rPr>
          <w:rFonts w:ascii="Calibri" w:hAnsi="Calibri" w:cs="Calibri"/>
          <w:color w:val="FF0000"/>
          <w:sz w:val="22"/>
          <w:szCs w:val="22"/>
        </w:rPr>
      </w:pPr>
      <w:r w:rsidRPr="00655468">
        <w:rPr>
          <w:rFonts w:ascii="Calibri" w:hAnsi="Calibri" w:cs="Calibri"/>
          <w:color w:val="44546A"/>
          <w:sz w:val="22"/>
          <w:szCs w:val="22"/>
        </w:rPr>
        <w:t xml:space="preserve">Deadline for submissions: </w:t>
      </w:r>
      <w:r w:rsidR="00186C15">
        <w:rPr>
          <w:rFonts w:ascii="Calibri" w:hAnsi="Calibri" w:cs="Calibri"/>
          <w:color w:val="44546A"/>
          <w:sz w:val="22"/>
          <w:szCs w:val="22"/>
        </w:rPr>
        <w:t xml:space="preserve">May </w:t>
      </w:r>
      <w:r w:rsidR="004112A0">
        <w:rPr>
          <w:rFonts w:ascii="Calibri" w:hAnsi="Calibri" w:cs="Calibri"/>
          <w:color w:val="44546A"/>
          <w:sz w:val="22"/>
          <w:szCs w:val="22"/>
        </w:rPr>
        <w:t>7</w:t>
      </w:r>
      <w:r w:rsidR="00186C15">
        <w:rPr>
          <w:rFonts w:ascii="Calibri" w:hAnsi="Calibri" w:cs="Calibri"/>
          <w:color w:val="44546A"/>
          <w:sz w:val="22"/>
          <w:szCs w:val="22"/>
        </w:rPr>
        <w:t>, 2020</w:t>
      </w:r>
      <w:r w:rsidR="004112A0">
        <w:rPr>
          <w:rFonts w:ascii="Calibri" w:hAnsi="Calibri" w:cs="Calibri"/>
          <w:color w:val="44546A"/>
          <w:sz w:val="22"/>
          <w:szCs w:val="22"/>
        </w:rPr>
        <w:t xml:space="preserve"> at 1pm GMT+0</w:t>
      </w:r>
    </w:p>
    <w:p w14:paraId="016E72F6" w14:textId="77777777" w:rsidR="00655468" w:rsidRPr="00655468" w:rsidRDefault="00655468" w:rsidP="00655468">
      <w:pPr>
        <w:jc w:val="both"/>
        <w:rPr>
          <w:rFonts w:ascii="Calibri" w:hAnsi="Calibri"/>
          <w:lang w:val="en-US"/>
        </w:rPr>
      </w:pPr>
    </w:p>
    <w:p w14:paraId="053CEC03" w14:textId="1C64F08D" w:rsidR="00655468" w:rsidRPr="001B616B" w:rsidRDefault="00655468" w:rsidP="00DD475D">
      <w:pPr>
        <w:numPr>
          <w:ilvl w:val="0"/>
          <w:numId w:val="1"/>
        </w:numPr>
        <w:autoSpaceDE w:val="0"/>
        <w:autoSpaceDN w:val="0"/>
        <w:adjustRightInd w:val="0"/>
        <w:ind w:left="0" w:firstLine="0"/>
        <w:rPr>
          <w:rFonts w:asciiTheme="minorHAnsi" w:hAnsiTheme="minorHAnsi" w:cs="Calibri-Bold"/>
          <w:b/>
          <w:bCs/>
          <w:color w:val="003366"/>
          <w:szCs w:val="20"/>
          <w:lang w:eastAsia="en-US"/>
        </w:rPr>
      </w:pPr>
      <w:r w:rsidRPr="001B616B">
        <w:rPr>
          <w:rFonts w:asciiTheme="minorHAnsi" w:hAnsiTheme="minorHAnsi" w:cs="Calibri-Bold"/>
          <w:b/>
          <w:bCs/>
          <w:color w:val="003366"/>
          <w:szCs w:val="20"/>
          <w:lang w:eastAsia="en-US"/>
        </w:rPr>
        <w:t xml:space="preserve">Description of </w:t>
      </w:r>
      <w:r w:rsidR="009D0F6F" w:rsidRPr="001B616B">
        <w:rPr>
          <w:rFonts w:asciiTheme="minorHAnsi" w:hAnsiTheme="minorHAnsi" w:cs="Calibri-Bold"/>
          <w:b/>
          <w:bCs/>
          <w:color w:val="003366"/>
          <w:szCs w:val="20"/>
          <w:lang w:eastAsia="en-US"/>
        </w:rPr>
        <w:t>Project</w:t>
      </w:r>
    </w:p>
    <w:p w14:paraId="758023B1" w14:textId="29338490" w:rsidR="009D2D61" w:rsidRDefault="009D2D61" w:rsidP="009D2D61">
      <w:pPr>
        <w:pStyle w:val="NormalWeb"/>
        <w:jc w:val="both"/>
        <w:rPr>
          <w:rFonts w:asciiTheme="minorHAnsi" w:hAnsiTheme="minorHAnsi" w:cs="Calibri"/>
          <w:sz w:val="20"/>
          <w:szCs w:val="20"/>
        </w:rPr>
      </w:pPr>
      <w:r w:rsidRPr="009D2D61">
        <w:rPr>
          <w:rFonts w:asciiTheme="minorHAnsi" w:hAnsiTheme="minorHAnsi" w:cs="Calibri"/>
          <w:sz w:val="20"/>
          <w:szCs w:val="20"/>
        </w:rPr>
        <w:t>The United Nations Capital Development Fund (UNCDF) makes public and private finance work for the poor in the world’s 47 least developed countries. With its capital mandate and instruments, UNCDF offers “last mile” finance models that unlock public and private resources, especially at the domestic level, to reduce poverty and support local economic development.</w:t>
      </w:r>
      <w:r>
        <w:rPr>
          <w:rFonts w:asciiTheme="minorHAnsi" w:hAnsiTheme="minorHAnsi" w:cs="Calibri"/>
          <w:sz w:val="20"/>
          <w:szCs w:val="20"/>
        </w:rPr>
        <w:t xml:space="preserve"> </w:t>
      </w:r>
      <w:r w:rsidRPr="009D2D61">
        <w:rPr>
          <w:rFonts w:asciiTheme="minorHAnsi" w:hAnsiTheme="minorHAnsi" w:cs="Calibri"/>
          <w:sz w:val="20"/>
          <w:szCs w:val="20"/>
        </w:rPr>
        <w:t xml:space="preserve">UNCDF’s financing models work through three channels: </w:t>
      </w:r>
      <w:r w:rsidRPr="0032561E">
        <w:rPr>
          <w:rFonts w:asciiTheme="minorHAnsi" w:hAnsiTheme="minorHAnsi" w:cs="Calibri"/>
          <w:b/>
          <w:bCs/>
          <w:sz w:val="20"/>
          <w:szCs w:val="20"/>
        </w:rPr>
        <w:t>inclusive digital economies</w:t>
      </w:r>
      <w:r w:rsidRPr="009D2D61">
        <w:rPr>
          <w:rFonts w:asciiTheme="minorHAnsi" w:hAnsiTheme="minorHAnsi" w:cs="Calibri"/>
          <w:sz w:val="20"/>
          <w:szCs w:val="20"/>
        </w:rPr>
        <w:t xml:space="preserve">, connecting individuals, households, and small businesses with financial eco-systems that catalyze participation in the local economy, and provide tools to climb out of poverty and manage financial lives; </w:t>
      </w:r>
      <w:r w:rsidRPr="0032561E">
        <w:rPr>
          <w:rFonts w:asciiTheme="minorHAnsi" w:hAnsiTheme="minorHAnsi" w:cs="Calibri"/>
          <w:b/>
          <w:bCs/>
          <w:sz w:val="20"/>
          <w:szCs w:val="20"/>
        </w:rPr>
        <w:t>local development finance</w:t>
      </w:r>
      <w:r w:rsidRPr="009D2D61">
        <w:rPr>
          <w:rFonts w:asciiTheme="minorHAnsi" w:hAnsiTheme="minorHAnsi" w:cs="Calibri"/>
          <w:sz w:val="20"/>
          <w:szCs w:val="20"/>
        </w:rPr>
        <w:t xml:space="preserve">, that capacitates localities through fiscal decentralization, innovative municipal finance, and structured project finance to drive local economic expansion and sustainable development; and </w:t>
      </w:r>
      <w:r w:rsidRPr="0032561E">
        <w:rPr>
          <w:rFonts w:asciiTheme="minorHAnsi" w:hAnsiTheme="minorHAnsi" w:cs="Calibri"/>
          <w:b/>
          <w:bCs/>
          <w:sz w:val="20"/>
          <w:szCs w:val="20"/>
        </w:rPr>
        <w:t>investment finance</w:t>
      </w:r>
      <w:r w:rsidRPr="009D2D61">
        <w:rPr>
          <w:rFonts w:asciiTheme="minorHAnsi" w:hAnsiTheme="minorHAnsi" w:cs="Calibri"/>
          <w:sz w:val="20"/>
          <w:szCs w:val="20"/>
        </w:rPr>
        <w:t>, that provides catalytic financial structuring, de-risking, and capital deployment to drive SDG impact and domestic resource mobilization. By strengthening how finance works for poor people at the household, small enterprise, and local infrastructure levels, UNCDF contributes to Sustainable Development Goal-SDG 1 on eradicating poverty and SDG 17 on the means of implementation. By identifying those market segments where innovative financing models can have transformational impact in helping to reach the last mile and address exclusion and inequalities of access, UNCDF contributes to a broad diversity of SDGs.</w:t>
      </w:r>
    </w:p>
    <w:p w14:paraId="0D36DBC0" w14:textId="1B3C8004" w:rsidR="00593370" w:rsidRPr="001B616B" w:rsidRDefault="00817283" w:rsidP="00655468">
      <w:pPr>
        <w:pStyle w:val="NormalWeb"/>
        <w:jc w:val="both"/>
        <w:rPr>
          <w:rFonts w:asciiTheme="minorHAnsi" w:hAnsiTheme="minorHAnsi"/>
          <w:sz w:val="20"/>
          <w:szCs w:val="20"/>
        </w:rPr>
      </w:pPr>
      <w:r w:rsidRPr="001B616B">
        <w:rPr>
          <w:rFonts w:asciiTheme="minorHAnsi" w:hAnsiTheme="minorHAnsi" w:cs="Calibri"/>
          <w:sz w:val="20"/>
          <w:szCs w:val="20"/>
        </w:rPr>
        <w:t>Since 2010, UNCDF has been actively contributing to the development of an inclusive financial sector for disadvantaged groups (youth, women, rural populations) in sub-Saharan Africa.</w:t>
      </w:r>
      <w:r w:rsidR="00E06E3B">
        <w:rPr>
          <w:rFonts w:asciiTheme="minorHAnsi" w:hAnsiTheme="minorHAnsi" w:cs="Calibri"/>
          <w:sz w:val="20"/>
          <w:szCs w:val="20"/>
        </w:rPr>
        <w:t xml:space="preserve"> </w:t>
      </w:r>
      <w:r w:rsidR="00593370" w:rsidRPr="001B616B">
        <w:rPr>
          <w:rFonts w:asciiTheme="minorHAnsi" w:hAnsiTheme="minorHAnsi" w:cs="Calibri"/>
          <w:sz w:val="20"/>
          <w:szCs w:val="20"/>
        </w:rPr>
        <w:t>UNCDF is leveraging its expertise from 2 flagship programs for The Gambia: The Local Climate Adaptive Living Facility (LoCAL) which combines performance-based climate resilience grants (PBCRGs) with technical and capacity-building support to provide demonstration effects to trigger further flows for local adaptation, including national fiscal transfers and global climate finance for local authorities, through their central governments; and YouthStart (YS) Programme which supports youth financial Inclusion to better manage school-to-work transitions and access economic opportunities and to increase access to finance for low-income youth in Least Developed Countries, by developing approaches to offer youth tailored financial and non-financial services.</w:t>
      </w:r>
      <w:r w:rsidR="009D2D61" w:rsidRPr="009D2D61">
        <w:rPr>
          <w:rFonts w:asciiTheme="minorHAnsi" w:hAnsiTheme="minorHAnsi" w:cstheme="minorHAnsi"/>
          <w:sz w:val="20"/>
          <w:szCs w:val="20"/>
        </w:rPr>
        <w:t xml:space="preserve"> </w:t>
      </w:r>
      <w:r w:rsidR="009D2D61">
        <w:rPr>
          <w:rFonts w:asciiTheme="minorHAnsi" w:hAnsiTheme="minorHAnsi" w:cstheme="minorHAnsi"/>
          <w:sz w:val="20"/>
          <w:szCs w:val="20"/>
        </w:rPr>
        <w:t>To date, through YouthStart (YS), a regional pilot in Sub-Saharan Africa, UNCDF granted access to savings accounts to over 880,00 young people (of which 47 percent are young women and girls), trained over 1 million youth in financial education; and provided loans to over 282,000 young entrepreneurs (54 percent young women). These young clients have accumulated over US$24 million in savings while the outstanding loan portfolio to young entrepreneurs is US$43 million.</w:t>
      </w:r>
    </w:p>
    <w:p w14:paraId="0C991D9E" w14:textId="5854A1AD" w:rsidR="00655468" w:rsidRPr="001B616B" w:rsidRDefault="00655468" w:rsidP="00A6101C">
      <w:pPr>
        <w:pStyle w:val="NormalWeb"/>
        <w:jc w:val="both"/>
        <w:rPr>
          <w:rFonts w:asciiTheme="minorHAnsi" w:hAnsiTheme="minorHAnsi" w:cs="Calibri"/>
          <w:sz w:val="20"/>
          <w:szCs w:val="20"/>
        </w:rPr>
      </w:pPr>
      <w:r w:rsidRPr="001B616B">
        <w:rPr>
          <w:rFonts w:asciiTheme="minorHAnsi" w:hAnsiTheme="minorHAnsi" w:cs="Calibri"/>
          <w:sz w:val="20"/>
          <w:szCs w:val="20"/>
        </w:rPr>
        <w:t>UNCDF is bringing its expertise in promotin</w:t>
      </w:r>
      <w:r w:rsidR="00FE6131">
        <w:rPr>
          <w:rFonts w:asciiTheme="minorHAnsi" w:hAnsiTheme="minorHAnsi" w:cs="Calibri"/>
          <w:sz w:val="20"/>
          <w:szCs w:val="20"/>
        </w:rPr>
        <w:t xml:space="preserve">g  green and climate resilient </w:t>
      </w:r>
      <w:r w:rsidRPr="001B616B">
        <w:rPr>
          <w:rFonts w:asciiTheme="minorHAnsi" w:hAnsiTheme="minorHAnsi" w:cs="Calibri"/>
          <w:sz w:val="20"/>
          <w:szCs w:val="20"/>
        </w:rPr>
        <w:t xml:space="preserve">communities and </w:t>
      </w:r>
      <w:r w:rsidR="00E06E3B">
        <w:rPr>
          <w:rFonts w:asciiTheme="minorHAnsi" w:hAnsiTheme="minorHAnsi" w:cs="Calibri"/>
          <w:sz w:val="20"/>
          <w:szCs w:val="20"/>
        </w:rPr>
        <w:t>in financial inclusion</w:t>
      </w:r>
      <w:r w:rsidRPr="001B616B">
        <w:rPr>
          <w:rFonts w:asciiTheme="minorHAnsi" w:hAnsiTheme="minorHAnsi" w:cs="Calibri"/>
          <w:sz w:val="20"/>
          <w:szCs w:val="20"/>
        </w:rPr>
        <w:t xml:space="preserve">, in support of job creation, under the </w:t>
      </w:r>
      <w:r w:rsidRPr="0032561E">
        <w:rPr>
          <w:rFonts w:asciiTheme="minorHAnsi" w:hAnsiTheme="minorHAnsi" w:cs="Calibri"/>
          <w:b/>
          <w:bCs/>
          <w:sz w:val="20"/>
          <w:szCs w:val="20"/>
        </w:rPr>
        <w:t>“Jobs, skills and finance (JSF) for women and youth in The Gambia</w:t>
      </w:r>
      <w:r w:rsidR="00D66A07" w:rsidRPr="0032561E">
        <w:rPr>
          <w:rFonts w:asciiTheme="minorHAnsi" w:hAnsiTheme="minorHAnsi" w:cs="Calibri"/>
          <w:b/>
          <w:bCs/>
          <w:sz w:val="20"/>
          <w:szCs w:val="20"/>
        </w:rPr>
        <w:t xml:space="preserve"> 2018 - 2022</w:t>
      </w:r>
      <w:r w:rsidRPr="0032561E">
        <w:rPr>
          <w:rFonts w:asciiTheme="minorHAnsi" w:hAnsiTheme="minorHAnsi" w:cs="Calibri"/>
          <w:b/>
          <w:bCs/>
          <w:sz w:val="20"/>
          <w:szCs w:val="20"/>
        </w:rPr>
        <w:t>” programme funded by the 11th European Development Fund</w:t>
      </w:r>
      <w:r w:rsidRPr="001B616B">
        <w:rPr>
          <w:rFonts w:asciiTheme="minorHAnsi" w:hAnsiTheme="minorHAnsi" w:cs="Calibri"/>
          <w:sz w:val="20"/>
          <w:szCs w:val="20"/>
        </w:rPr>
        <w:t>.</w:t>
      </w:r>
      <w:r w:rsidR="00817283" w:rsidRPr="001B616B">
        <w:rPr>
          <w:rFonts w:asciiTheme="minorHAnsi" w:hAnsiTheme="minorHAnsi" w:cs="Calibri"/>
          <w:sz w:val="20"/>
          <w:szCs w:val="20"/>
        </w:rPr>
        <w:t xml:space="preserve"> </w:t>
      </w:r>
      <w:r w:rsidRPr="001B616B">
        <w:rPr>
          <w:rFonts w:asciiTheme="minorHAnsi" w:hAnsiTheme="minorHAnsi" w:cs="Calibri"/>
          <w:sz w:val="20"/>
          <w:szCs w:val="20"/>
        </w:rPr>
        <w:t xml:space="preserve">This programme will contribute to stabilizing the economic, social and security situation of the country during the democratic transition by facilitating social inclusion and employment of the youth and women, with a specific emphasis on promoting gender equality and addressing climate change. It will do so through two components: </w:t>
      </w:r>
    </w:p>
    <w:p w14:paraId="6911E7D5" w14:textId="77777777" w:rsidR="00655468" w:rsidRPr="001B616B" w:rsidRDefault="00655468" w:rsidP="00593370">
      <w:pPr>
        <w:pStyle w:val="NormalWeb"/>
        <w:numPr>
          <w:ilvl w:val="0"/>
          <w:numId w:val="13"/>
        </w:numPr>
        <w:jc w:val="both"/>
        <w:rPr>
          <w:rFonts w:asciiTheme="minorHAnsi" w:hAnsiTheme="minorHAnsi" w:cs="Calibri"/>
          <w:sz w:val="20"/>
          <w:szCs w:val="20"/>
        </w:rPr>
      </w:pPr>
      <w:r w:rsidRPr="001B616B">
        <w:rPr>
          <w:rFonts w:asciiTheme="minorHAnsi" w:hAnsiTheme="minorHAnsi" w:cs="Calibri"/>
          <w:sz w:val="20"/>
          <w:szCs w:val="20"/>
        </w:rPr>
        <w:t>Component 1: Job creation for the youth, women and local communities and equal access to employable skills development.</w:t>
      </w:r>
      <w:r w:rsidR="00593370" w:rsidRPr="001B616B">
        <w:rPr>
          <w:rFonts w:asciiTheme="minorHAnsi" w:hAnsiTheme="minorHAnsi" w:cs="Calibri"/>
          <w:sz w:val="20"/>
          <w:szCs w:val="20"/>
        </w:rPr>
        <w:t xml:space="preserve"> </w:t>
      </w:r>
    </w:p>
    <w:p w14:paraId="5315D28E" w14:textId="5E86027A" w:rsidR="00392B5F" w:rsidRPr="00392B5F" w:rsidRDefault="00655468" w:rsidP="00392B5F">
      <w:pPr>
        <w:pStyle w:val="NormalWeb"/>
        <w:numPr>
          <w:ilvl w:val="0"/>
          <w:numId w:val="13"/>
        </w:numPr>
        <w:jc w:val="both"/>
        <w:rPr>
          <w:rFonts w:asciiTheme="minorHAnsi" w:hAnsiTheme="minorHAnsi" w:cs="Calibri"/>
          <w:sz w:val="20"/>
          <w:szCs w:val="20"/>
        </w:rPr>
      </w:pPr>
      <w:r w:rsidRPr="001B616B">
        <w:rPr>
          <w:rFonts w:asciiTheme="minorHAnsi" w:hAnsiTheme="minorHAnsi" w:cs="Calibri"/>
          <w:sz w:val="20"/>
          <w:szCs w:val="20"/>
        </w:rPr>
        <w:t>Component 2: Improved access to finance</w:t>
      </w:r>
      <w:r w:rsidR="007B4623">
        <w:rPr>
          <w:rFonts w:asciiTheme="minorHAnsi" w:hAnsiTheme="minorHAnsi" w:cs="Calibri"/>
          <w:sz w:val="20"/>
          <w:szCs w:val="20"/>
        </w:rPr>
        <w:t>.</w:t>
      </w:r>
    </w:p>
    <w:p w14:paraId="51A1788D" w14:textId="3536315A" w:rsidR="003F7CBA" w:rsidRPr="0032561E" w:rsidRDefault="00FE6131" w:rsidP="003A199B">
      <w:pPr>
        <w:pStyle w:val="NormalWeb"/>
        <w:jc w:val="both"/>
        <w:rPr>
          <w:rFonts w:ascii="Calibri" w:hAnsi="Calibri" w:cs="Calibri"/>
          <w:bCs/>
          <w:sz w:val="20"/>
          <w:szCs w:val="20"/>
        </w:rPr>
      </w:pPr>
      <w:r>
        <w:rPr>
          <w:rFonts w:asciiTheme="minorHAnsi" w:hAnsiTheme="minorHAnsi" w:cstheme="minorHAnsi"/>
          <w:sz w:val="20"/>
          <w:szCs w:val="20"/>
        </w:rPr>
        <w:lastRenderedPageBreak/>
        <w:t xml:space="preserve">UNCDF has been actively working to increase financial inclusion through piloting </w:t>
      </w:r>
      <w:r>
        <w:rPr>
          <w:rFonts w:asciiTheme="minorHAnsi" w:hAnsiTheme="minorHAnsi"/>
          <w:sz w:val="20"/>
          <w:szCs w:val="20"/>
        </w:rPr>
        <w:t>different approaches combining financial and non-financial services</w:t>
      </w:r>
      <w:r>
        <w:rPr>
          <w:rFonts w:asciiTheme="minorHAnsi" w:hAnsiTheme="minorHAnsi" w:cstheme="minorHAnsi"/>
          <w:sz w:val="20"/>
          <w:szCs w:val="20"/>
        </w:rPr>
        <w:t xml:space="preserve">. </w:t>
      </w:r>
      <w:r w:rsidR="009D2D61" w:rsidDel="009D2D61">
        <w:rPr>
          <w:rFonts w:asciiTheme="minorHAnsi" w:hAnsiTheme="minorHAnsi" w:cstheme="minorHAnsi"/>
          <w:sz w:val="20"/>
          <w:szCs w:val="20"/>
        </w:rPr>
        <w:t xml:space="preserve"> </w:t>
      </w:r>
      <w:r>
        <w:rPr>
          <w:rFonts w:ascii="Calibri" w:hAnsi="Calibri" w:cs="Calibri"/>
          <w:sz w:val="20"/>
          <w:szCs w:val="20"/>
        </w:rPr>
        <w:t>U</w:t>
      </w:r>
      <w:r w:rsidR="00B2630E">
        <w:rPr>
          <w:rFonts w:ascii="Calibri" w:hAnsi="Calibri" w:cs="Calibri"/>
          <w:sz w:val="20"/>
          <w:szCs w:val="20"/>
        </w:rPr>
        <w:t xml:space="preserve">nder component 2 </w:t>
      </w:r>
      <w:r>
        <w:rPr>
          <w:rFonts w:ascii="Calibri" w:hAnsi="Calibri" w:cs="Calibri"/>
          <w:sz w:val="20"/>
          <w:szCs w:val="20"/>
        </w:rPr>
        <w:t xml:space="preserve">of the JSF programme in the Gambia, </w:t>
      </w:r>
      <w:r w:rsidR="00B2630E">
        <w:rPr>
          <w:rFonts w:ascii="Calibri" w:hAnsi="Calibri" w:cs="Calibri"/>
          <w:sz w:val="20"/>
          <w:szCs w:val="20"/>
        </w:rPr>
        <w:t xml:space="preserve">UNCDF is addressing </w:t>
      </w:r>
      <w:r>
        <w:rPr>
          <w:rFonts w:ascii="Calibri" w:hAnsi="Calibri" w:cs="Calibri"/>
          <w:sz w:val="20"/>
          <w:szCs w:val="20"/>
        </w:rPr>
        <w:t>financial</w:t>
      </w:r>
      <w:r w:rsidR="00B2630E">
        <w:rPr>
          <w:rFonts w:ascii="Calibri" w:hAnsi="Calibri" w:cs="Calibri"/>
          <w:sz w:val="20"/>
          <w:szCs w:val="20"/>
        </w:rPr>
        <w:t xml:space="preserve"> inclusion</w:t>
      </w:r>
      <w:r w:rsidR="003A199B">
        <w:rPr>
          <w:rFonts w:ascii="Calibri" w:hAnsi="Calibri" w:cs="Calibri"/>
          <w:sz w:val="20"/>
          <w:szCs w:val="20"/>
        </w:rPr>
        <w:t xml:space="preserve"> as a key contributing factor to unlock the potential of vulnerable segments </w:t>
      </w:r>
      <w:r w:rsidR="009D2D61">
        <w:rPr>
          <w:rFonts w:ascii="Calibri" w:hAnsi="Calibri" w:cs="Calibri"/>
          <w:sz w:val="20"/>
          <w:szCs w:val="20"/>
        </w:rPr>
        <w:t xml:space="preserve">such as women </w:t>
      </w:r>
      <w:r w:rsidR="003A199B">
        <w:rPr>
          <w:rFonts w:ascii="Calibri" w:hAnsi="Calibri" w:cs="Calibri"/>
          <w:sz w:val="20"/>
          <w:szCs w:val="20"/>
        </w:rPr>
        <w:t>in driving sustainable and inclusive development. Improved financial capability and access to financial services have the potential to integrate women as drivers of innovative economic growth and job creation in their own communities.</w:t>
      </w:r>
      <w:r w:rsidR="009D2D61">
        <w:rPr>
          <w:rFonts w:ascii="Calibri" w:hAnsi="Calibri" w:cs="Calibri"/>
          <w:sz w:val="20"/>
          <w:szCs w:val="20"/>
        </w:rPr>
        <w:t xml:space="preserve"> </w:t>
      </w:r>
      <w:r w:rsidR="007B4623" w:rsidRPr="0032561E">
        <w:rPr>
          <w:rFonts w:ascii="Calibri" w:hAnsi="Calibri" w:cs="Calibri"/>
          <w:bCs/>
          <w:sz w:val="20"/>
          <w:szCs w:val="20"/>
        </w:rPr>
        <w:t xml:space="preserve">As such, </w:t>
      </w:r>
      <w:r w:rsidR="003F7CBA" w:rsidRPr="0032561E">
        <w:rPr>
          <w:rFonts w:ascii="Calibri" w:hAnsi="Calibri" w:cs="Calibri"/>
          <w:bCs/>
          <w:sz w:val="20"/>
          <w:szCs w:val="20"/>
        </w:rPr>
        <w:t>UNCDF under component 2 conducted a thorough assessment of</w:t>
      </w:r>
      <w:r w:rsidR="003F7CBA" w:rsidRPr="007B4623">
        <w:rPr>
          <w:rFonts w:ascii="Calibri" w:hAnsi="Calibri" w:cs="Calibri"/>
          <w:b/>
          <w:sz w:val="20"/>
          <w:szCs w:val="20"/>
        </w:rPr>
        <w:t xml:space="preserve"> Women’s Economic Empowerment in the Gambia (PoWER) which provides a comprehensive overview of women’s and girls” financial needs. </w:t>
      </w:r>
      <w:r w:rsidR="003F7CBA" w:rsidRPr="0032561E">
        <w:rPr>
          <w:rFonts w:ascii="Calibri" w:hAnsi="Calibri" w:cs="Calibri"/>
          <w:bCs/>
          <w:sz w:val="20"/>
          <w:szCs w:val="20"/>
        </w:rPr>
        <w:t>The main findings of this assessment show that:</w:t>
      </w:r>
    </w:p>
    <w:p w14:paraId="34F53E3D" w14:textId="2930583E" w:rsidR="00C329E8" w:rsidRDefault="00C329E8" w:rsidP="003F7CBA">
      <w:pPr>
        <w:pStyle w:val="NormalWeb"/>
        <w:numPr>
          <w:ilvl w:val="0"/>
          <w:numId w:val="29"/>
        </w:numPr>
        <w:jc w:val="both"/>
        <w:rPr>
          <w:rFonts w:ascii="Calibri" w:hAnsi="Calibri" w:cs="Calibri"/>
          <w:sz w:val="20"/>
          <w:szCs w:val="20"/>
        </w:rPr>
      </w:pPr>
      <w:r>
        <w:rPr>
          <w:rFonts w:ascii="Calibri" w:hAnsi="Calibri" w:cs="Calibri"/>
          <w:sz w:val="20"/>
          <w:szCs w:val="20"/>
        </w:rPr>
        <w:t>Access is a challenge which must be overcame to improve women’s access to finance</w:t>
      </w:r>
    </w:p>
    <w:p w14:paraId="3AC9B7F7" w14:textId="49044D98" w:rsidR="003F7CBA" w:rsidRDefault="003F7CBA" w:rsidP="00C329E8">
      <w:pPr>
        <w:pStyle w:val="NormalWeb"/>
        <w:numPr>
          <w:ilvl w:val="1"/>
          <w:numId w:val="29"/>
        </w:numPr>
        <w:jc w:val="both"/>
        <w:rPr>
          <w:rFonts w:ascii="Calibri" w:hAnsi="Calibri" w:cs="Calibri"/>
          <w:sz w:val="20"/>
          <w:szCs w:val="20"/>
        </w:rPr>
      </w:pPr>
      <w:r>
        <w:rPr>
          <w:rFonts w:ascii="Calibri" w:hAnsi="Calibri" w:cs="Calibri"/>
          <w:sz w:val="20"/>
          <w:szCs w:val="20"/>
        </w:rPr>
        <w:t>Women have a very limited access to formal financial serv</w:t>
      </w:r>
      <w:r w:rsidR="00A91B06">
        <w:rPr>
          <w:rFonts w:ascii="Calibri" w:hAnsi="Calibri" w:cs="Calibri"/>
          <w:sz w:val="20"/>
          <w:szCs w:val="20"/>
        </w:rPr>
        <w:t>ices, with access correlated to employment status and geography.</w:t>
      </w:r>
    </w:p>
    <w:p w14:paraId="45219FAD" w14:textId="5DA1EDB6" w:rsidR="00A91B06" w:rsidRDefault="00A91B06" w:rsidP="003F7CBA">
      <w:pPr>
        <w:pStyle w:val="NormalWeb"/>
        <w:numPr>
          <w:ilvl w:val="0"/>
          <w:numId w:val="29"/>
        </w:numPr>
        <w:jc w:val="both"/>
        <w:rPr>
          <w:rFonts w:ascii="Calibri" w:hAnsi="Calibri" w:cs="Calibri"/>
          <w:sz w:val="20"/>
          <w:szCs w:val="20"/>
        </w:rPr>
      </w:pPr>
      <w:r>
        <w:rPr>
          <w:rFonts w:ascii="Calibri" w:hAnsi="Calibri" w:cs="Calibri"/>
          <w:sz w:val="20"/>
          <w:szCs w:val="20"/>
        </w:rPr>
        <w:t>Women and particularly those with lower income need services and products that are adapted to their spending habits.</w:t>
      </w:r>
    </w:p>
    <w:p w14:paraId="45C512BF" w14:textId="67EAC786" w:rsidR="00A91B06" w:rsidRDefault="00C329E8" w:rsidP="00C329E8">
      <w:pPr>
        <w:pStyle w:val="NormalWeb"/>
        <w:numPr>
          <w:ilvl w:val="1"/>
          <w:numId w:val="29"/>
        </w:numPr>
        <w:jc w:val="both"/>
        <w:rPr>
          <w:rFonts w:ascii="Calibri" w:hAnsi="Calibri" w:cs="Calibri"/>
          <w:sz w:val="20"/>
          <w:szCs w:val="20"/>
        </w:rPr>
      </w:pPr>
      <w:r>
        <w:rPr>
          <w:rFonts w:ascii="Calibri" w:hAnsi="Calibri" w:cs="Calibri"/>
          <w:sz w:val="20"/>
          <w:szCs w:val="20"/>
        </w:rPr>
        <w:t>Women</w:t>
      </w:r>
      <w:r w:rsidR="00A91B06">
        <w:rPr>
          <w:rFonts w:ascii="Calibri" w:hAnsi="Calibri" w:cs="Calibri"/>
          <w:sz w:val="20"/>
          <w:szCs w:val="20"/>
        </w:rPr>
        <w:t xml:space="preserve"> across different segments have common financial ne</w:t>
      </w:r>
      <w:r>
        <w:rPr>
          <w:rFonts w:ascii="Calibri" w:hAnsi="Calibri" w:cs="Calibri"/>
          <w:sz w:val="20"/>
          <w:szCs w:val="20"/>
        </w:rPr>
        <w:t>eds but usage and agency depend</w:t>
      </w:r>
      <w:r w:rsidR="00A91B06">
        <w:rPr>
          <w:rFonts w:ascii="Calibri" w:hAnsi="Calibri" w:cs="Calibri"/>
          <w:sz w:val="20"/>
          <w:szCs w:val="20"/>
        </w:rPr>
        <w:t xml:space="preserve"> on their socio-economic profile.</w:t>
      </w:r>
    </w:p>
    <w:p w14:paraId="7A8B843C" w14:textId="29FE7EB7" w:rsidR="00A91B06" w:rsidRDefault="00A91B06" w:rsidP="00C329E8">
      <w:pPr>
        <w:pStyle w:val="NormalWeb"/>
        <w:numPr>
          <w:ilvl w:val="1"/>
          <w:numId w:val="29"/>
        </w:numPr>
        <w:jc w:val="both"/>
        <w:rPr>
          <w:rFonts w:ascii="Calibri" w:hAnsi="Calibri" w:cs="Calibri"/>
          <w:sz w:val="20"/>
          <w:szCs w:val="20"/>
        </w:rPr>
      </w:pPr>
      <w:r>
        <w:rPr>
          <w:rFonts w:ascii="Calibri" w:hAnsi="Calibri" w:cs="Calibri"/>
          <w:sz w:val="20"/>
          <w:szCs w:val="20"/>
        </w:rPr>
        <w:t xml:space="preserve">On the supply side, limited targeting of women by financial service providers </w:t>
      </w:r>
      <w:r w:rsidR="00C329E8">
        <w:rPr>
          <w:rFonts w:ascii="Calibri" w:hAnsi="Calibri" w:cs="Calibri"/>
          <w:sz w:val="20"/>
          <w:szCs w:val="20"/>
        </w:rPr>
        <w:t>prevents</w:t>
      </w:r>
      <w:r>
        <w:rPr>
          <w:rFonts w:ascii="Calibri" w:hAnsi="Calibri" w:cs="Calibri"/>
          <w:sz w:val="20"/>
          <w:szCs w:val="20"/>
        </w:rPr>
        <w:t xml:space="preserve"> further financial inclusion. </w:t>
      </w:r>
    </w:p>
    <w:p w14:paraId="0CA10877" w14:textId="17DE2F7F" w:rsidR="00D03574" w:rsidRDefault="009D2D61" w:rsidP="003A199B">
      <w:pPr>
        <w:pStyle w:val="NormalWeb"/>
        <w:jc w:val="both"/>
        <w:rPr>
          <w:rFonts w:ascii="Calibri" w:hAnsi="Calibri" w:cs="Calibri"/>
          <w:sz w:val="20"/>
          <w:szCs w:val="20"/>
        </w:rPr>
      </w:pPr>
      <w:r>
        <w:rPr>
          <w:rFonts w:ascii="Calibri" w:hAnsi="Calibri" w:cs="Calibri"/>
          <w:sz w:val="20"/>
          <w:szCs w:val="20"/>
        </w:rPr>
        <w:t xml:space="preserve">The full report is available </w:t>
      </w:r>
      <w:hyperlink r:id="rId8" w:history="1">
        <w:r w:rsidRPr="009D2D61">
          <w:rPr>
            <w:rStyle w:val="Hyperlink"/>
            <w:rFonts w:ascii="Calibri" w:hAnsi="Calibri" w:cs="Calibri"/>
            <w:sz w:val="20"/>
            <w:szCs w:val="20"/>
          </w:rPr>
          <w:t>here</w:t>
        </w:r>
      </w:hyperlink>
      <w:r>
        <w:rPr>
          <w:rFonts w:ascii="Calibri" w:hAnsi="Calibri" w:cs="Calibri"/>
          <w:sz w:val="20"/>
          <w:szCs w:val="20"/>
        </w:rPr>
        <w:t xml:space="preserve"> </w:t>
      </w:r>
      <w:r w:rsidR="0032561E">
        <w:rPr>
          <w:rFonts w:ascii="Calibri" w:hAnsi="Calibri" w:cs="Calibri"/>
          <w:sz w:val="20"/>
          <w:szCs w:val="20"/>
        </w:rPr>
        <w:t>and can</w:t>
      </w:r>
      <w:r>
        <w:rPr>
          <w:rFonts w:ascii="Calibri" w:hAnsi="Calibri" w:cs="Calibri"/>
          <w:sz w:val="20"/>
          <w:szCs w:val="20"/>
        </w:rPr>
        <w:t xml:space="preserve"> be downloaded from the UNCDF Corporate </w:t>
      </w:r>
      <w:r w:rsidR="0032561E">
        <w:rPr>
          <w:rFonts w:ascii="Calibri" w:hAnsi="Calibri" w:cs="Calibri"/>
          <w:sz w:val="20"/>
          <w:szCs w:val="20"/>
        </w:rPr>
        <w:t>website</w:t>
      </w:r>
      <w:r>
        <w:rPr>
          <w:rFonts w:ascii="Calibri" w:hAnsi="Calibri" w:cs="Calibri"/>
          <w:sz w:val="20"/>
          <w:szCs w:val="20"/>
        </w:rPr>
        <w:t>.</w:t>
      </w:r>
      <w:r w:rsidR="00FC433F">
        <w:rPr>
          <w:rFonts w:ascii="Calibri" w:hAnsi="Calibri" w:cs="Calibri"/>
          <w:sz w:val="20"/>
          <w:szCs w:val="20"/>
        </w:rPr>
        <w:t xml:space="preserve"> These challenges have certainly exacerbated due to the COVID-19 crisis as c</w:t>
      </w:r>
      <w:r w:rsidR="00FC433F" w:rsidRPr="009D4914">
        <w:rPr>
          <w:rFonts w:ascii="Calibri" w:hAnsi="Calibri" w:cs="Calibri"/>
          <w:sz w:val="20"/>
          <w:szCs w:val="20"/>
        </w:rPr>
        <w:t>ompounded economic impacts are felt especially by women and girls who are generally earning less, saving less, and holding insecure jobs or living close to poverty</w:t>
      </w:r>
      <w:r w:rsidR="00FC433F">
        <w:rPr>
          <w:rFonts w:ascii="Calibri" w:hAnsi="Calibri" w:cs="Calibri"/>
          <w:sz w:val="20"/>
          <w:szCs w:val="20"/>
        </w:rPr>
        <w:t xml:space="preserve">.  </w:t>
      </w:r>
    </w:p>
    <w:p w14:paraId="00A776DB" w14:textId="08C4BCED" w:rsidR="009D2D61" w:rsidRDefault="009D2D61" w:rsidP="009D2D61">
      <w:pPr>
        <w:pStyle w:val="NormalWeb"/>
        <w:jc w:val="both"/>
        <w:rPr>
          <w:rFonts w:ascii="Calibri" w:hAnsi="Calibri" w:cs="Calibri"/>
          <w:sz w:val="20"/>
          <w:szCs w:val="20"/>
        </w:rPr>
      </w:pPr>
      <w:r w:rsidRPr="003A199B">
        <w:rPr>
          <w:rFonts w:ascii="Calibri" w:hAnsi="Calibri" w:cs="Calibri"/>
          <w:sz w:val="20"/>
          <w:szCs w:val="20"/>
        </w:rPr>
        <w:t xml:space="preserve">The Gambia National Gender policy has </w:t>
      </w:r>
      <w:r>
        <w:rPr>
          <w:rFonts w:ascii="Calibri" w:hAnsi="Calibri" w:cs="Calibri"/>
          <w:sz w:val="20"/>
          <w:szCs w:val="20"/>
        </w:rPr>
        <w:t xml:space="preserve">also </w:t>
      </w:r>
      <w:r w:rsidRPr="003A199B">
        <w:rPr>
          <w:rFonts w:ascii="Calibri" w:hAnsi="Calibri" w:cs="Calibri"/>
          <w:sz w:val="20"/>
          <w:szCs w:val="20"/>
        </w:rPr>
        <w:t>recognized the importance of women’s economic empowerment and is one of its key priorities in addressing gender equality in the development spheres. Addressing women and financial inclusion will lead to achieving two of the policy priorities: “Economic Empowerment and Livelihoods Development” and “Gender and the Environment and Women’s Empowerment</w:t>
      </w:r>
      <w:r>
        <w:rPr>
          <w:rFonts w:ascii="Calibri" w:hAnsi="Calibri" w:cs="Calibri"/>
          <w:sz w:val="20"/>
          <w:szCs w:val="20"/>
        </w:rPr>
        <w:t>”. Within this context of national and programmatic priorities, UNCDF wants to support financial service providers to develop specific financial services to the needs of vulnerable women.</w:t>
      </w:r>
    </w:p>
    <w:p w14:paraId="5FDC8472" w14:textId="3538209B" w:rsidR="00C329E8" w:rsidRPr="00444DD1" w:rsidRDefault="00C329E8" w:rsidP="00444DD1">
      <w:pPr>
        <w:pStyle w:val="ListParagraph"/>
        <w:numPr>
          <w:ilvl w:val="0"/>
          <w:numId w:val="1"/>
        </w:numPr>
        <w:autoSpaceDE w:val="0"/>
        <w:autoSpaceDN w:val="0"/>
        <w:adjustRightInd w:val="0"/>
        <w:jc w:val="both"/>
        <w:rPr>
          <w:rFonts w:asciiTheme="minorHAnsi" w:hAnsiTheme="minorHAnsi" w:cstheme="minorHAnsi"/>
          <w:b/>
          <w:bCs/>
          <w:color w:val="003366"/>
          <w:szCs w:val="20"/>
          <w:lang w:val="en-US" w:eastAsia="en-US"/>
        </w:rPr>
      </w:pPr>
      <w:r w:rsidRPr="00444DD1">
        <w:rPr>
          <w:rFonts w:asciiTheme="minorHAnsi" w:hAnsiTheme="minorHAnsi" w:cstheme="minorHAnsi"/>
          <w:b/>
          <w:bCs/>
          <w:color w:val="003366"/>
          <w:szCs w:val="20"/>
          <w:lang w:val="en-US" w:eastAsia="en-US"/>
        </w:rPr>
        <w:t>OBJECTIVES OF THE REQUEST FOR APPLICATION (RFA)</w:t>
      </w:r>
    </w:p>
    <w:p w14:paraId="25ABA0D5" w14:textId="77777777" w:rsidR="00655468" w:rsidRPr="001B616B" w:rsidRDefault="00655468" w:rsidP="00655468">
      <w:pPr>
        <w:jc w:val="both"/>
        <w:rPr>
          <w:rFonts w:asciiTheme="minorHAnsi" w:hAnsiTheme="minorHAnsi"/>
          <w:caps/>
          <w:sz w:val="20"/>
          <w:szCs w:val="20"/>
          <w:lang w:val="en-US"/>
        </w:rPr>
      </w:pPr>
    </w:p>
    <w:p w14:paraId="38453E88" w14:textId="4022237E" w:rsidR="00593370" w:rsidRPr="001B616B" w:rsidRDefault="00C329E8" w:rsidP="00593370">
      <w:pPr>
        <w:widowControl w:val="0"/>
        <w:overflowPunct w:val="0"/>
        <w:adjustRightInd w:val="0"/>
        <w:spacing w:line="23" w:lineRule="atLeast"/>
        <w:jc w:val="both"/>
        <w:rPr>
          <w:rFonts w:asciiTheme="minorHAnsi" w:hAnsiTheme="minorHAnsi"/>
          <w:sz w:val="20"/>
          <w:szCs w:val="20"/>
          <w:lang w:val="en-US"/>
        </w:rPr>
      </w:pPr>
      <w:r>
        <w:rPr>
          <w:rFonts w:asciiTheme="minorHAnsi" w:hAnsiTheme="minorHAnsi" w:cstheme="minorHAnsi"/>
          <w:sz w:val="20"/>
          <w:szCs w:val="20"/>
          <w:lang w:val="en-US" w:eastAsia="en-US"/>
        </w:rPr>
        <w:t>The purpose of this RFA is to select</w:t>
      </w:r>
      <w:r w:rsidR="0032561E">
        <w:rPr>
          <w:rFonts w:asciiTheme="minorHAnsi" w:hAnsiTheme="minorHAnsi" w:cstheme="minorHAnsi"/>
          <w:sz w:val="20"/>
          <w:szCs w:val="20"/>
          <w:lang w:val="en-US" w:eastAsia="en-US"/>
        </w:rPr>
        <w:t xml:space="preserve"> two</w:t>
      </w:r>
      <w:r>
        <w:rPr>
          <w:rFonts w:asciiTheme="minorHAnsi" w:hAnsiTheme="minorHAnsi" w:cstheme="minorHAnsi"/>
          <w:sz w:val="20"/>
          <w:szCs w:val="20"/>
          <w:lang w:val="en-US" w:eastAsia="en-US"/>
        </w:rPr>
        <w:t xml:space="preserve"> qualified</w:t>
      </w:r>
      <w:r w:rsidR="00DD475D" w:rsidRPr="00F35D76">
        <w:rPr>
          <w:rFonts w:asciiTheme="minorHAnsi" w:hAnsiTheme="minorHAnsi" w:cs="Calibri"/>
          <w:sz w:val="20"/>
          <w:szCs w:val="20"/>
          <w:lang w:val="en-US" w:eastAsia="en-US"/>
        </w:rPr>
        <w:t xml:space="preserve"> </w:t>
      </w:r>
      <w:r>
        <w:rPr>
          <w:rFonts w:asciiTheme="minorHAnsi" w:hAnsiTheme="minorHAnsi" w:cs="Calibri"/>
          <w:b/>
          <w:sz w:val="20"/>
          <w:szCs w:val="20"/>
          <w:lang w:val="en-US" w:eastAsia="en-US"/>
        </w:rPr>
        <w:t>financial service provider</w:t>
      </w:r>
      <w:r w:rsidR="0032561E">
        <w:rPr>
          <w:rFonts w:asciiTheme="minorHAnsi" w:hAnsiTheme="minorHAnsi" w:cs="Calibri"/>
          <w:b/>
          <w:sz w:val="20"/>
          <w:szCs w:val="20"/>
          <w:lang w:val="en-US" w:eastAsia="en-US"/>
        </w:rPr>
        <w:t>s</w:t>
      </w:r>
      <w:r w:rsidR="00DD475D" w:rsidRPr="00F35D76">
        <w:rPr>
          <w:rFonts w:asciiTheme="minorHAnsi" w:hAnsiTheme="minorHAnsi" w:cs="Calibri"/>
          <w:b/>
          <w:sz w:val="20"/>
          <w:szCs w:val="20"/>
          <w:lang w:val="en-US" w:eastAsia="en-US"/>
        </w:rPr>
        <w:t xml:space="preserve"> (banks, financial institutions, </w:t>
      </w:r>
      <w:r w:rsidR="00E06E3B" w:rsidRPr="00F35D76">
        <w:rPr>
          <w:rFonts w:asciiTheme="minorHAnsi" w:hAnsiTheme="minorHAnsi" w:cs="Calibri"/>
          <w:b/>
          <w:sz w:val="20"/>
          <w:szCs w:val="20"/>
          <w:lang w:val="en-US"/>
        </w:rPr>
        <w:t>Mobile Network Operators (MNO’s), FinTechs</w:t>
      </w:r>
      <w:r w:rsidR="00DD475D" w:rsidRPr="00F35D76">
        <w:rPr>
          <w:rFonts w:asciiTheme="minorHAnsi" w:hAnsiTheme="minorHAnsi" w:cs="Calibri"/>
          <w:b/>
          <w:sz w:val="20"/>
          <w:szCs w:val="20"/>
          <w:lang w:val="en-US" w:eastAsia="en-US"/>
        </w:rPr>
        <w:t>) committed</w:t>
      </w:r>
      <w:r w:rsidR="00817283" w:rsidRPr="00F35D76">
        <w:rPr>
          <w:rFonts w:asciiTheme="minorHAnsi" w:hAnsiTheme="minorHAnsi" w:cs="Calibri"/>
          <w:b/>
          <w:sz w:val="20"/>
          <w:szCs w:val="20"/>
          <w:lang w:val="en-US" w:eastAsia="en-US"/>
        </w:rPr>
        <w:t>, ready</w:t>
      </w:r>
      <w:r w:rsidR="00DD475D" w:rsidRPr="00F35D76">
        <w:rPr>
          <w:rFonts w:asciiTheme="minorHAnsi" w:hAnsiTheme="minorHAnsi" w:cs="Calibri"/>
          <w:b/>
          <w:sz w:val="20"/>
          <w:szCs w:val="20"/>
          <w:lang w:val="en-US" w:eastAsia="en-US"/>
        </w:rPr>
        <w:t xml:space="preserve"> and able to provid</w:t>
      </w:r>
      <w:r>
        <w:rPr>
          <w:rFonts w:asciiTheme="minorHAnsi" w:hAnsiTheme="minorHAnsi" w:cs="Calibri"/>
          <w:b/>
          <w:sz w:val="20"/>
          <w:szCs w:val="20"/>
          <w:lang w:val="en-US" w:eastAsia="en-US"/>
        </w:rPr>
        <w:t>e integrated financial services targeting women as per UNCDF PoWER assessment findings with the following objectives:</w:t>
      </w:r>
      <w:r w:rsidR="00A45E6D" w:rsidRPr="001B616B">
        <w:rPr>
          <w:rFonts w:asciiTheme="minorHAnsi" w:hAnsiTheme="minorHAnsi"/>
          <w:sz w:val="20"/>
          <w:szCs w:val="20"/>
          <w:lang w:val="en-US"/>
        </w:rPr>
        <w:t xml:space="preserve"> </w:t>
      </w:r>
    </w:p>
    <w:p w14:paraId="65EA68E8" w14:textId="49F2A9B4" w:rsidR="004B7B23" w:rsidRDefault="004B7B23" w:rsidP="00593370">
      <w:pPr>
        <w:widowControl w:val="0"/>
        <w:overflowPunct w:val="0"/>
        <w:adjustRightInd w:val="0"/>
        <w:spacing w:line="23" w:lineRule="atLeast"/>
        <w:jc w:val="both"/>
        <w:rPr>
          <w:rFonts w:asciiTheme="minorHAnsi" w:hAnsiTheme="minorHAnsi"/>
          <w:sz w:val="20"/>
          <w:szCs w:val="20"/>
          <w:lang w:val="en-US"/>
        </w:rPr>
      </w:pPr>
    </w:p>
    <w:p w14:paraId="537CAF1D" w14:textId="05F037A1" w:rsidR="0057294D" w:rsidRPr="001634E1" w:rsidRDefault="00C329E8" w:rsidP="00593370">
      <w:pPr>
        <w:pStyle w:val="ListParagraph"/>
        <w:widowControl w:val="0"/>
        <w:numPr>
          <w:ilvl w:val="0"/>
          <w:numId w:val="31"/>
        </w:numPr>
        <w:overflowPunct w:val="0"/>
        <w:adjustRightInd w:val="0"/>
        <w:spacing w:line="23" w:lineRule="atLeast"/>
        <w:jc w:val="both"/>
        <w:rPr>
          <w:rFonts w:asciiTheme="minorHAnsi" w:hAnsiTheme="minorHAnsi"/>
          <w:sz w:val="20"/>
          <w:szCs w:val="20"/>
          <w:lang w:val="en-US"/>
        </w:rPr>
      </w:pPr>
      <w:r w:rsidRPr="001634E1">
        <w:rPr>
          <w:rFonts w:asciiTheme="minorHAnsi" w:hAnsiTheme="minorHAnsi" w:cstheme="minorHAnsi"/>
          <w:b/>
          <w:color w:val="000000"/>
          <w:sz w:val="20"/>
          <w:szCs w:val="22"/>
          <w:lang w:val="en-GB"/>
        </w:rPr>
        <w:t>Develop specific use cases</w:t>
      </w:r>
      <w:r w:rsidR="001634E1" w:rsidRPr="001634E1">
        <w:rPr>
          <w:rFonts w:asciiTheme="minorHAnsi" w:hAnsiTheme="minorHAnsi" w:cstheme="minorHAnsi"/>
          <w:b/>
          <w:color w:val="000000"/>
          <w:sz w:val="20"/>
          <w:szCs w:val="22"/>
          <w:lang w:val="en-GB"/>
        </w:rPr>
        <w:t xml:space="preserve"> that prove the business case for serving women including challenges that women face in accessing formal financial </w:t>
      </w:r>
      <w:r w:rsidR="001634E1">
        <w:rPr>
          <w:rFonts w:asciiTheme="minorHAnsi" w:hAnsiTheme="minorHAnsi" w:cstheme="minorHAnsi"/>
          <w:b/>
          <w:color w:val="000000"/>
          <w:sz w:val="20"/>
          <w:szCs w:val="22"/>
          <w:lang w:val="en-GB"/>
        </w:rPr>
        <w:t>services.</w:t>
      </w:r>
    </w:p>
    <w:p w14:paraId="6B7F1908" w14:textId="66839986" w:rsidR="001634E1" w:rsidRPr="001634E1" w:rsidRDefault="001634E1" w:rsidP="00593370">
      <w:pPr>
        <w:pStyle w:val="ListParagraph"/>
        <w:widowControl w:val="0"/>
        <w:numPr>
          <w:ilvl w:val="0"/>
          <w:numId w:val="31"/>
        </w:numPr>
        <w:overflowPunct w:val="0"/>
        <w:adjustRightInd w:val="0"/>
        <w:spacing w:line="23" w:lineRule="atLeast"/>
        <w:jc w:val="both"/>
        <w:rPr>
          <w:rFonts w:asciiTheme="minorHAnsi" w:hAnsiTheme="minorHAnsi"/>
          <w:sz w:val="20"/>
          <w:szCs w:val="20"/>
          <w:lang w:val="en-US"/>
        </w:rPr>
      </w:pPr>
      <w:r>
        <w:rPr>
          <w:rFonts w:asciiTheme="minorHAnsi" w:hAnsiTheme="minorHAnsi" w:cstheme="minorHAnsi"/>
          <w:b/>
          <w:color w:val="000000"/>
          <w:sz w:val="20"/>
          <w:szCs w:val="22"/>
          <w:lang w:val="en-GB"/>
        </w:rPr>
        <w:t>Design</w:t>
      </w:r>
      <w:r w:rsidR="00EF15DB">
        <w:rPr>
          <w:rFonts w:asciiTheme="minorHAnsi" w:hAnsiTheme="minorHAnsi" w:cstheme="minorHAnsi"/>
          <w:b/>
          <w:color w:val="000000"/>
          <w:sz w:val="20"/>
          <w:szCs w:val="22"/>
          <w:lang w:val="en-GB"/>
        </w:rPr>
        <w:t>, pilot and scale up</w:t>
      </w:r>
      <w:r>
        <w:rPr>
          <w:rFonts w:asciiTheme="minorHAnsi" w:hAnsiTheme="minorHAnsi" w:cstheme="minorHAnsi"/>
          <w:b/>
          <w:color w:val="000000"/>
          <w:sz w:val="20"/>
          <w:szCs w:val="22"/>
          <w:lang w:val="en-GB"/>
        </w:rPr>
        <w:t xml:space="preserve"> new products and services </w:t>
      </w:r>
      <w:r w:rsidR="00EF15DB">
        <w:rPr>
          <w:rFonts w:asciiTheme="minorHAnsi" w:hAnsiTheme="minorHAnsi" w:cstheme="minorHAnsi"/>
          <w:b/>
          <w:color w:val="000000"/>
          <w:sz w:val="20"/>
          <w:szCs w:val="22"/>
          <w:lang w:val="en-GB"/>
        </w:rPr>
        <w:t xml:space="preserve">(e.g. savings, loans and financial education) </w:t>
      </w:r>
      <w:r>
        <w:rPr>
          <w:rFonts w:asciiTheme="minorHAnsi" w:hAnsiTheme="minorHAnsi" w:cstheme="minorHAnsi"/>
          <w:b/>
          <w:color w:val="000000"/>
          <w:sz w:val="20"/>
          <w:szCs w:val="22"/>
          <w:lang w:val="en-GB"/>
        </w:rPr>
        <w:t xml:space="preserve">specifically targeting </w:t>
      </w:r>
      <w:r w:rsidR="00962A29">
        <w:rPr>
          <w:rFonts w:asciiTheme="minorHAnsi" w:hAnsiTheme="minorHAnsi" w:cstheme="minorHAnsi"/>
          <w:b/>
          <w:color w:val="000000"/>
          <w:sz w:val="20"/>
          <w:szCs w:val="22"/>
          <w:lang w:val="en-GB"/>
        </w:rPr>
        <w:t xml:space="preserve">20,000 </w:t>
      </w:r>
      <w:r>
        <w:rPr>
          <w:rFonts w:asciiTheme="minorHAnsi" w:hAnsiTheme="minorHAnsi" w:cstheme="minorHAnsi"/>
          <w:b/>
          <w:color w:val="000000"/>
          <w:sz w:val="20"/>
          <w:szCs w:val="22"/>
          <w:lang w:val="en-GB"/>
        </w:rPr>
        <w:t>women</w:t>
      </w:r>
      <w:r w:rsidR="006A7F04">
        <w:rPr>
          <w:rFonts w:asciiTheme="minorHAnsi" w:hAnsiTheme="minorHAnsi" w:cstheme="minorHAnsi"/>
          <w:b/>
          <w:color w:val="000000"/>
          <w:sz w:val="20"/>
          <w:szCs w:val="22"/>
          <w:lang w:val="en-GB"/>
        </w:rPr>
        <w:t>, in particular young women,</w:t>
      </w:r>
      <w:r>
        <w:rPr>
          <w:rFonts w:asciiTheme="minorHAnsi" w:hAnsiTheme="minorHAnsi" w:cstheme="minorHAnsi"/>
          <w:b/>
          <w:color w:val="000000"/>
          <w:sz w:val="20"/>
          <w:szCs w:val="22"/>
          <w:lang w:val="en-GB"/>
        </w:rPr>
        <w:t xml:space="preserve"> </w:t>
      </w:r>
      <w:r w:rsidR="00EF15DB">
        <w:rPr>
          <w:rFonts w:asciiTheme="minorHAnsi" w:hAnsiTheme="minorHAnsi" w:cstheme="minorHAnsi"/>
          <w:b/>
          <w:color w:val="000000"/>
          <w:sz w:val="20"/>
          <w:szCs w:val="22"/>
          <w:lang w:val="en-GB"/>
        </w:rPr>
        <w:t>in the target areas of intervention</w:t>
      </w:r>
      <w:r w:rsidR="00962A29">
        <w:rPr>
          <w:rFonts w:asciiTheme="minorHAnsi" w:hAnsiTheme="minorHAnsi" w:cstheme="minorHAnsi"/>
          <w:b/>
          <w:color w:val="000000"/>
          <w:sz w:val="20"/>
          <w:szCs w:val="22"/>
          <w:lang w:val="en-GB"/>
        </w:rPr>
        <w:t>.</w:t>
      </w:r>
    </w:p>
    <w:p w14:paraId="3E96C6CE" w14:textId="77777777" w:rsidR="001634E1" w:rsidRDefault="001634E1" w:rsidP="001634E1">
      <w:pPr>
        <w:widowControl w:val="0"/>
        <w:overflowPunct w:val="0"/>
        <w:adjustRightInd w:val="0"/>
        <w:spacing w:line="23" w:lineRule="atLeast"/>
        <w:jc w:val="both"/>
        <w:rPr>
          <w:rFonts w:asciiTheme="minorHAnsi" w:hAnsiTheme="minorHAnsi"/>
          <w:sz w:val="20"/>
          <w:szCs w:val="20"/>
          <w:lang w:val="en-US"/>
        </w:rPr>
      </w:pPr>
    </w:p>
    <w:p w14:paraId="0C1C1935" w14:textId="5FE73E94" w:rsidR="00EF15DB" w:rsidRDefault="00EF15DB" w:rsidP="00F16400">
      <w:pPr>
        <w:widowControl w:val="0"/>
        <w:overflowPunct w:val="0"/>
        <w:adjustRightInd w:val="0"/>
        <w:spacing w:line="23" w:lineRule="atLeast"/>
        <w:jc w:val="both"/>
        <w:rPr>
          <w:rFonts w:asciiTheme="minorHAnsi" w:hAnsiTheme="minorHAnsi"/>
          <w:sz w:val="20"/>
          <w:szCs w:val="20"/>
          <w:lang w:val="en-US"/>
        </w:rPr>
      </w:pPr>
      <w:r w:rsidRPr="00EF15DB">
        <w:rPr>
          <w:rFonts w:asciiTheme="minorHAnsi" w:hAnsiTheme="minorHAnsi"/>
          <w:sz w:val="20"/>
          <w:szCs w:val="20"/>
          <w:lang w:val="en-US"/>
        </w:rPr>
        <w:t xml:space="preserve">The services are intended to open up a wider range of economic opportunities of these vulnerable groups. </w:t>
      </w:r>
      <w:r w:rsidR="00F16400" w:rsidRPr="001B616B">
        <w:rPr>
          <w:rFonts w:asciiTheme="minorHAnsi" w:hAnsiTheme="minorHAnsi"/>
          <w:sz w:val="20"/>
          <w:szCs w:val="20"/>
          <w:lang w:val="en-US"/>
        </w:rPr>
        <w:t xml:space="preserve">Particular attention will be given to </w:t>
      </w:r>
      <w:r w:rsidR="00F169E9">
        <w:rPr>
          <w:rFonts w:asciiTheme="minorHAnsi" w:hAnsiTheme="minorHAnsi"/>
          <w:sz w:val="20"/>
          <w:szCs w:val="20"/>
          <w:lang w:val="en-US"/>
        </w:rPr>
        <w:t xml:space="preserve">providers </w:t>
      </w:r>
      <w:r>
        <w:rPr>
          <w:rFonts w:asciiTheme="minorHAnsi" w:hAnsiTheme="minorHAnsi"/>
          <w:sz w:val="20"/>
          <w:szCs w:val="20"/>
          <w:lang w:val="en-US"/>
        </w:rPr>
        <w:t>willing to:</w:t>
      </w:r>
    </w:p>
    <w:p w14:paraId="681E7439" w14:textId="45589014" w:rsidR="00EF15DB" w:rsidRPr="007B3F17" w:rsidRDefault="00F16400">
      <w:pPr>
        <w:pStyle w:val="ListParagraph"/>
        <w:widowControl w:val="0"/>
        <w:numPr>
          <w:ilvl w:val="0"/>
          <w:numId w:val="38"/>
        </w:numPr>
        <w:overflowPunct w:val="0"/>
        <w:adjustRightInd w:val="0"/>
        <w:spacing w:line="23" w:lineRule="atLeast"/>
        <w:jc w:val="both"/>
        <w:rPr>
          <w:rFonts w:asciiTheme="minorHAnsi" w:hAnsiTheme="minorHAnsi"/>
          <w:sz w:val="20"/>
          <w:szCs w:val="20"/>
          <w:lang w:val="en-US"/>
        </w:rPr>
      </w:pPr>
      <w:r w:rsidRPr="00E159A5">
        <w:rPr>
          <w:rFonts w:asciiTheme="minorHAnsi" w:hAnsiTheme="minorHAnsi"/>
          <w:sz w:val="20"/>
          <w:szCs w:val="20"/>
          <w:lang w:val="en-US"/>
        </w:rPr>
        <w:t xml:space="preserve">use new technologies (e.g. microfinance correspondents, remote banking and mobile banking) </w:t>
      </w:r>
      <w:r w:rsidRPr="007B3F17">
        <w:rPr>
          <w:rFonts w:asciiTheme="minorHAnsi" w:hAnsiTheme="minorHAnsi"/>
          <w:sz w:val="20"/>
          <w:szCs w:val="20"/>
          <w:lang w:val="en-US"/>
        </w:rPr>
        <w:t>and</w:t>
      </w:r>
      <w:r w:rsidR="00EF15DB" w:rsidRPr="007B3F17">
        <w:rPr>
          <w:rFonts w:asciiTheme="minorHAnsi" w:hAnsiTheme="minorHAnsi"/>
          <w:sz w:val="20"/>
          <w:szCs w:val="20"/>
          <w:lang w:val="en-US"/>
        </w:rPr>
        <w:t>/or</w:t>
      </w:r>
      <w:r w:rsidRPr="007B3F17">
        <w:rPr>
          <w:rFonts w:asciiTheme="minorHAnsi" w:hAnsiTheme="minorHAnsi"/>
          <w:sz w:val="20"/>
          <w:szCs w:val="20"/>
          <w:lang w:val="en-US"/>
        </w:rPr>
        <w:t xml:space="preserve"> are willing to partner with others to provide </w:t>
      </w:r>
      <w:r w:rsidR="00EF15DB" w:rsidRPr="007B3F17">
        <w:rPr>
          <w:rFonts w:asciiTheme="minorHAnsi" w:hAnsiTheme="minorHAnsi"/>
          <w:sz w:val="20"/>
          <w:szCs w:val="20"/>
          <w:lang w:val="en-US"/>
        </w:rPr>
        <w:t xml:space="preserve">digital </w:t>
      </w:r>
      <w:r w:rsidRPr="007B3F17">
        <w:rPr>
          <w:rFonts w:asciiTheme="minorHAnsi" w:hAnsiTheme="minorHAnsi"/>
          <w:sz w:val="20"/>
          <w:szCs w:val="20"/>
          <w:lang w:val="en-US"/>
        </w:rPr>
        <w:t>financial services</w:t>
      </w:r>
    </w:p>
    <w:p w14:paraId="552CF855" w14:textId="78425ECB" w:rsidR="00F16400" w:rsidRDefault="00EF15DB" w:rsidP="00EF15DB">
      <w:pPr>
        <w:pStyle w:val="ListParagraph"/>
        <w:widowControl w:val="0"/>
        <w:numPr>
          <w:ilvl w:val="0"/>
          <w:numId w:val="38"/>
        </w:numPr>
        <w:overflowPunct w:val="0"/>
        <w:adjustRightInd w:val="0"/>
        <w:spacing w:line="23" w:lineRule="atLeast"/>
        <w:jc w:val="both"/>
        <w:rPr>
          <w:rFonts w:asciiTheme="minorHAnsi" w:hAnsiTheme="minorHAnsi"/>
          <w:sz w:val="20"/>
          <w:szCs w:val="20"/>
          <w:lang w:val="en-US"/>
        </w:rPr>
      </w:pPr>
      <w:r>
        <w:rPr>
          <w:rFonts w:asciiTheme="minorHAnsi" w:hAnsiTheme="minorHAnsi"/>
          <w:sz w:val="20"/>
          <w:szCs w:val="20"/>
          <w:lang w:val="en-US"/>
        </w:rPr>
        <w:t xml:space="preserve">institutionalize the financial services developed </w:t>
      </w:r>
      <w:r w:rsidR="002753B7">
        <w:rPr>
          <w:rFonts w:asciiTheme="minorHAnsi" w:hAnsiTheme="minorHAnsi"/>
          <w:sz w:val="20"/>
          <w:szCs w:val="20"/>
          <w:lang w:val="en-US"/>
        </w:rPr>
        <w:t>beyond</w:t>
      </w:r>
      <w:r>
        <w:rPr>
          <w:rFonts w:asciiTheme="minorHAnsi" w:hAnsiTheme="minorHAnsi"/>
          <w:sz w:val="20"/>
          <w:szCs w:val="20"/>
          <w:lang w:val="en-US"/>
        </w:rPr>
        <w:t xml:space="preserve"> the programme</w:t>
      </w:r>
    </w:p>
    <w:p w14:paraId="760DF087" w14:textId="719C20B6" w:rsidR="002753B7" w:rsidRPr="00E159A5" w:rsidRDefault="00F169E9" w:rsidP="00E159A5">
      <w:pPr>
        <w:pStyle w:val="ListParagraph"/>
        <w:widowControl w:val="0"/>
        <w:numPr>
          <w:ilvl w:val="0"/>
          <w:numId w:val="38"/>
        </w:numPr>
        <w:overflowPunct w:val="0"/>
        <w:adjustRightInd w:val="0"/>
        <w:spacing w:line="23" w:lineRule="atLeast"/>
        <w:jc w:val="both"/>
        <w:rPr>
          <w:rFonts w:asciiTheme="minorHAnsi" w:hAnsiTheme="minorHAnsi"/>
          <w:sz w:val="20"/>
          <w:szCs w:val="20"/>
          <w:lang w:val="en-US"/>
        </w:rPr>
      </w:pPr>
      <w:r>
        <w:rPr>
          <w:rFonts w:asciiTheme="minorHAnsi" w:hAnsiTheme="minorHAnsi"/>
          <w:sz w:val="20"/>
          <w:szCs w:val="20"/>
          <w:lang w:val="en-US"/>
        </w:rPr>
        <w:t>s</w:t>
      </w:r>
      <w:r w:rsidR="002753B7">
        <w:rPr>
          <w:rFonts w:asciiTheme="minorHAnsi" w:hAnsiTheme="minorHAnsi"/>
          <w:sz w:val="20"/>
          <w:szCs w:val="20"/>
          <w:lang w:val="en-US"/>
        </w:rPr>
        <w:t xml:space="preserve">erve </w:t>
      </w:r>
      <w:r>
        <w:rPr>
          <w:rFonts w:asciiTheme="minorHAnsi" w:hAnsiTheme="minorHAnsi"/>
          <w:sz w:val="20"/>
          <w:szCs w:val="20"/>
          <w:lang w:val="en-US"/>
        </w:rPr>
        <w:t>women</w:t>
      </w:r>
      <w:r w:rsidR="006A7F04">
        <w:rPr>
          <w:rFonts w:asciiTheme="minorHAnsi" w:hAnsiTheme="minorHAnsi"/>
          <w:sz w:val="20"/>
          <w:szCs w:val="20"/>
          <w:lang w:val="en-US"/>
        </w:rPr>
        <w:t>, in particular young women,</w:t>
      </w:r>
      <w:r>
        <w:rPr>
          <w:rFonts w:asciiTheme="minorHAnsi" w:hAnsiTheme="minorHAnsi"/>
          <w:sz w:val="20"/>
          <w:szCs w:val="20"/>
          <w:lang w:val="en-US"/>
        </w:rPr>
        <w:t xml:space="preserve"> in </w:t>
      </w:r>
      <w:r w:rsidR="002753B7">
        <w:rPr>
          <w:rFonts w:asciiTheme="minorHAnsi" w:hAnsiTheme="minorHAnsi"/>
          <w:sz w:val="20"/>
          <w:szCs w:val="20"/>
          <w:lang w:val="en-US"/>
        </w:rPr>
        <w:t>remote or rural (underserved) areas of The Gambia.</w:t>
      </w:r>
    </w:p>
    <w:p w14:paraId="7587B569" w14:textId="77777777" w:rsidR="001634E1" w:rsidRDefault="001634E1" w:rsidP="001634E1">
      <w:pPr>
        <w:widowControl w:val="0"/>
        <w:overflowPunct w:val="0"/>
        <w:adjustRightInd w:val="0"/>
        <w:spacing w:line="23" w:lineRule="atLeast"/>
        <w:jc w:val="both"/>
        <w:rPr>
          <w:rFonts w:asciiTheme="minorHAnsi" w:hAnsiTheme="minorHAnsi"/>
          <w:sz w:val="20"/>
          <w:szCs w:val="20"/>
          <w:lang w:val="en-US"/>
        </w:rPr>
      </w:pPr>
    </w:p>
    <w:p w14:paraId="48663C61" w14:textId="1E82214F" w:rsidR="003D0FA0" w:rsidRDefault="003D0FA0" w:rsidP="003D0FA0">
      <w:p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The created products could be tested with target beneficiaries of UNCDF sponsored Programmes in The Gambia (JSF Programme)</w:t>
      </w:r>
      <w:r w:rsidR="00444DD1">
        <w:rPr>
          <w:rFonts w:asciiTheme="minorHAnsi" w:hAnsiTheme="minorHAnsi" w:cstheme="minorHAnsi"/>
          <w:color w:val="000000"/>
          <w:sz w:val="20"/>
          <w:szCs w:val="22"/>
          <w:lang w:val="en-GB"/>
        </w:rPr>
        <w:t>. I</w:t>
      </w:r>
      <w:r>
        <w:rPr>
          <w:rFonts w:asciiTheme="minorHAnsi" w:hAnsiTheme="minorHAnsi" w:cstheme="minorHAnsi"/>
          <w:color w:val="000000"/>
          <w:sz w:val="20"/>
          <w:szCs w:val="22"/>
          <w:lang w:val="en-GB"/>
        </w:rPr>
        <w:t xml:space="preserve">t will then be scaled up with other target clients. </w:t>
      </w:r>
      <w:r w:rsidR="002753B7">
        <w:rPr>
          <w:rFonts w:asciiTheme="minorHAnsi" w:hAnsiTheme="minorHAnsi" w:cstheme="minorHAnsi"/>
          <w:color w:val="000000"/>
          <w:sz w:val="20"/>
          <w:szCs w:val="22"/>
          <w:lang w:val="en-GB"/>
        </w:rPr>
        <w:t xml:space="preserve"> In particular, the financial services expected are the following:</w:t>
      </w:r>
    </w:p>
    <w:p w14:paraId="6D6E4652" w14:textId="77826189" w:rsidR="002753B7" w:rsidRDefault="002753B7" w:rsidP="002753B7">
      <w:pPr>
        <w:pStyle w:val="ListParagraph"/>
        <w:numPr>
          <w:ilvl w:val="0"/>
          <w:numId w:val="39"/>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Saving account to incentive assets accumulations through formal channels</w:t>
      </w:r>
    </w:p>
    <w:p w14:paraId="37344408" w14:textId="5FE4BB9B" w:rsidR="002753B7" w:rsidRDefault="002753B7" w:rsidP="002753B7">
      <w:pPr>
        <w:pStyle w:val="ListParagraph"/>
        <w:numPr>
          <w:ilvl w:val="0"/>
          <w:numId w:val="39"/>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Financial Education focused on credit and savings to increase financial capabilities of targeted clients</w:t>
      </w:r>
    </w:p>
    <w:p w14:paraId="64FE0671" w14:textId="41BF7C63" w:rsidR="002753B7" w:rsidRPr="00E159A5" w:rsidRDefault="002753B7" w:rsidP="00E159A5">
      <w:pPr>
        <w:pStyle w:val="ListParagraph"/>
        <w:numPr>
          <w:ilvl w:val="0"/>
          <w:numId w:val="39"/>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Additional financial services (e.g. loans) to leverage the asset accumulation and help targeted clients seize additional economic opportunities (e.g. start up a business, extend a business).</w:t>
      </w:r>
    </w:p>
    <w:p w14:paraId="564C92CF" w14:textId="77777777" w:rsidR="003D0FA0" w:rsidRDefault="003D0FA0" w:rsidP="001634E1">
      <w:pPr>
        <w:widowControl w:val="0"/>
        <w:overflowPunct w:val="0"/>
        <w:adjustRightInd w:val="0"/>
        <w:spacing w:line="23" w:lineRule="atLeast"/>
        <w:jc w:val="both"/>
        <w:rPr>
          <w:rFonts w:asciiTheme="minorHAnsi" w:hAnsiTheme="minorHAnsi"/>
          <w:sz w:val="20"/>
          <w:szCs w:val="20"/>
          <w:lang w:val="en-US"/>
        </w:rPr>
      </w:pPr>
    </w:p>
    <w:p w14:paraId="5A2E81FE" w14:textId="77777777" w:rsidR="00962A29" w:rsidRDefault="00962A29" w:rsidP="001634E1">
      <w:pPr>
        <w:widowControl w:val="0"/>
        <w:overflowPunct w:val="0"/>
        <w:adjustRightInd w:val="0"/>
        <w:spacing w:line="23" w:lineRule="atLeast"/>
        <w:jc w:val="both"/>
        <w:rPr>
          <w:rFonts w:asciiTheme="minorHAnsi" w:hAnsiTheme="minorHAnsi"/>
          <w:sz w:val="20"/>
          <w:szCs w:val="20"/>
          <w:lang w:val="en-US"/>
        </w:rPr>
      </w:pPr>
    </w:p>
    <w:p w14:paraId="453DCEAE" w14:textId="77777777" w:rsidR="00962A29" w:rsidRDefault="00962A29" w:rsidP="001634E1">
      <w:pPr>
        <w:widowControl w:val="0"/>
        <w:overflowPunct w:val="0"/>
        <w:adjustRightInd w:val="0"/>
        <w:spacing w:line="23" w:lineRule="atLeast"/>
        <w:jc w:val="both"/>
        <w:rPr>
          <w:rFonts w:asciiTheme="minorHAnsi" w:hAnsiTheme="minorHAnsi"/>
          <w:sz w:val="20"/>
          <w:szCs w:val="20"/>
          <w:lang w:val="en-US"/>
        </w:rPr>
      </w:pPr>
    </w:p>
    <w:p w14:paraId="6F2EC824" w14:textId="77777777" w:rsidR="00962A29" w:rsidRDefault="00962A29" w:rsidP="001634E1">
      <w:pPr>
        <w:widowControl w:val="0"/>
        <w:overflowPunct w:val="0"/>
        <w:adjustRightInd w:val="0"/>
        <w:spacing w:line="23" w:lineRule="atLeast"/>
        <w:jc w:val="both"/>
        <w:rPr>
          <w:rFonts w:asciiTheme="minorHAnsi" w:hAnsiTheme="minorHAnsi"/>
          <w:sz w:val="20"/>
          <w:szCs w:val="20"/>
          <w:lang w:val="en-US"/>
        </w:rPr>
      </w:pPr>
    </w:p>
    <w:p w14:paraId="45230765" w14:textId="77777777" w:rsidR="00444DD1" w:rsidRDefault="00444DD1" w:rsidP="00444DD1">
      <w:p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The learning questions that UNCDF would like to address with this project are:</w:t>
      </w:r>
    </w:p>
    <w:tbl>
      <w:tblPr>
        <w:tblStyle w:val="TableGrid"/>
        <w:tblW w:w="0" w:type="auto"/>
        <w:tblLook w:val="04A0" w:firstRow="1" w:lastRow="0" w:firstColumn="1" w:lastColumn="0" w:noHBand="0" w:noVBand="1"/>
      </w:tblPr>
      <w:tblGrid>
        <w:gridCol w:w="4814"/>
        <w:gridCol w:w="4814"/>
      </w:tblGrid>
      <w:tr w:rsidR="00444DD1" w14:paraId="7D7BAA65" w14:textId="77777777" w:rsidTr="00444DD1">
        <w:tc>
          <w:tcPr>
            <w:tcW w:w="4814" w:type="dxa"/>
            <w:tcBorders>
              <w:top w:val="single" w:sz="4" w:space="0" w:color="auto"/>
              <w:left w:val="single" w:sz="4" w:space="0" w:color="auto"/>
              <w:bottom w:val="single" w:sz="4" w:space="0" w:color="auto"/>
              <w:right w:val="single" w:sz="4" w:space="0" w:color="auto"/>
            </w:tcBorders>
            <w:hideMark/>
          </w:tcPr>
          <w:p w14:paraId="6BDF7E29" w14:textId="77777777" w:rsidR="00444DD1" w:rsidRDefault="00444DD1">
            <w:pPr>
              <w:spacing w:line="276" w:lineRule="auto"/>
              <w:jc w:val="center"/>
              <w:rPr>
                <w:rFonts w:asciiTheme="minorHAnsi" w:hAnsiTheme="minorHAnsi" w:cstheme="minorHAnsi"/>
                <w:color w:val="000000"/>
                <w:sz w:val="20"/>
                <w:szCs w:val="22"/>
                <w:lang w:val="en-GB"/>
              </w:rPr>
            </w:pPr>
            <w:r>
              <w:rPr>
                <w:rFonts w:asciiTheme="minorHAnsi" w:hAnsiTheme="minorHAnsi" w:cstheme="minorHAnsi"/>
                <w:b/>
                <w:color w:val="000000"/>
                <w:sz w:val="20"/>
                <w:szCs w:val="22"/>
                <w:lang w:val="en-GB"/>
              </w:rPr>
              <w:t>Learning Questions</w:t>
            </w:r>
          </w:p>
        </w:tc>
        <w:tc>
          <w:tcPr>
            <w:tcW w:w="4814" w:type="dxa"/>
            <w:tcBorders>
              <w:top w:val="single" w:sz="4" w:space="0" w:color="auto"/>
              <w:left w:val="single" w:sz="4" w:space="0" w:color="auto"/>
              <w:bottom w:val="single" w:sz="4" w:space="0" w:color="auto"/>
              <w:right w:val="single" w:sz="4" w:space="0" w:color="auto"/>
            </w:tcBorders>
            <w:hideMark/>
          </w:tcPr>
          <w:p w14:paraId="77F7EE3E" w14:textId="77777777" w:rsidR="00444DD1" w:rsidRDefault="00444DD1">
            <w:pPr>
              <w:spacing w:line="276" w:lineRule="auto"/>
              <w:jc w:val="center"/>
              <w:rPr>
                <w:rFonts w:asciiTheme="minorHAnsi" w:hAnsiTheme="minorHAnsi" w:cstheme="minorHAnsi"/>
                <w:color w:val="000000"/>
                <w:sz w:val="20"/>
                <w:szCs w:val="22"/>
                <w:lang w:val="en-GB"/>
              </w:rPr>
            </w:pPr>
            <w:r>
              <w:rPr>
                <w:rFonts w:asciiTheme="minorHAnsi" w:hAnsiTheme="minorHAnsi" w:cstheme="minorHAnsi"/>
                <w:b/>
                <w:color w:val="000000"/>
                <w:sz w:val="20"/>
                <w:szCs w:val="22"/>
                <w:lang w:val="en-GB"/>
              </w:rPr>
              <w:t>KPIs</w:t>
            </w:r>
          </w:p>
        </w:tc>
      </w:tr>
      <w:tr w:rsidR="00444DD1" w:rsidRPr="004112A0" w14:paraId="20EB3C92" w14:textId="77777777" w:rsidTr="00444DD1">
        <w:tc>
          <w:tcPr>
            <w:tcW w:w="4814" w:type="dxa"/>
            <w:tcBorders>
              <w:top w:val="single" w:sz="4" w:space="0" w:color="auto"/>
              <w:left w:val="single" w:sz="4" w:space="0" w:color="auto"/>
              <w:bottom w:val="single" w:sz="4" w:space="0" w:color="auto"/>
              <w:right w:val="single" w:sz="4" w:space="0" w:color="auto"/>
            </w:tcBorders>
            <w:hideMark/>
          </w:tcPr>
          <w:p w14:paraId="0C44D7DC" w14:textId="4349410F" w:rsidR="00444DD1" w:rsidRDefault="00444DD1" w:rsidP="00444DD1">
            <w:p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What is the impact of Financial Products and Services targeting Women? </w:t>
            </w:r>
            <w:r w:rsidR="006A7F04">
              <w:rPr>
                <w:rFonts w:asciiTheme="minorHAnsi" w:hAnsiTheme="minorHAnsi" w:cstheme="minorHAnsi"/>
                <w:color w:val="000000"/>
                <w:sz w:val="20"/>
                <w:szCs w:val="22"/>
                <w:lang w:val="en-GB"/>
              </w:rPr>
              <w:t>What is the impact on young women?</w:t>
            </w:r>
          </w:p>
        </w:tc>
        <w:tc>
          <w:tcPr>
            <w:tcW w:w="4814" w:type="dxa"/>
            <w:tcBorders>
              <w:top w:val="single" w:sz="4" w:space="0" w:color="auto"/>
              <w:left w:val="single" w:sz="4" w:space="0" w:color="auto"/>
              <w:bottom w:val="single" w:sz="4" w:space="0" w:color="auto"/>
              <w:right w:val="single" w:sz="4" w:space="0" w:color="auto"/>
            </w:tcBorders>
            <w:hideMark/>
          </w:tcPr>
          <w:p w14:paraId="4819CD71" w14:textId="28CD516C" w:rsidR="00444DD1" w:rsidRDefault="00444DD1" w:rsidP="00444DD1">
            <w:p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Uptake of the products, Number of Women using the products</w:t>
            </w:r>
            <w:r w:rsidR="00954830">
              <w:rPr>
                <w:rFonts w:asciiTheme="minorHAnsi" w:hAnsiTheme="minorHAnsi" w:cstheme="minorHAnsi"/>
                <w:color w:val="000000"/>
                <w:sz w:val="20"/>
                <w:szCs w:val="22"/>
                <w:lang w:val="en-GB"/>
              </w:rPr>
              <w:t>.</w:t>
            </w:r>
          </w:p>
        </w:tc>
      </w:tr>
      <w:tr w:rsidR="00444DD1" w:rsidRPr="004112A0" w14:paraId="5B0166A8" w14:textId="77777777" w:rsidTr="00444DD1">
        <w:tc>
          <w:tcPr>
            <w:tcW w:w="4814" w:type="dxa"/>
            <w:tcBorders>
              <w:top w:val="single" w:sz="4" w:space="0" w:color="auto"/>
              <w:left w:val="single" w:sz="4" w:space="0" w:color="auto"/>
              <w:bottom w:val="single" w:sz="4" w:space="0" w:color="auto"/>
              <w:right w:val="single" w:sz="4" w:space="0" w:color="auto"/>
            </w:tcBorders>
            <w:hideMark/>
          </w:tcPr>
          <w:p w14:paraId="7B7F82AE" w14:textId="5D2BBCD4" w:rsidR="00444DD1" w:rsidRDefault="00444DD1" w:rsidP="00444DD1">
            <w:p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How digital solutions help women</w:t>
            </w:r>
            <w:r w:rsidR="006A7F04">
              <w:rPr>
                <w:rFonts w:asciiTheme="minorHAnsi" w:hAnsiTheme="minorHAnsi" w:cstheme="minorHAnsi"/>
                <w:color w:val="000000"/>
                <w:sz w:val="20"/>
                <w:szCs w:val="22"/>
                <w:lang w:val="en-GB"/>
              </w:rPr>
              <w:t xml:space="preserve"> and young women</w:t>
            </w:r>
            <w:r>
              <w:rPr>
                <w:rFonts w:asciiTheme="minorHAnsi" w:hAnsiTheme="minorHAnsi" w:cstheme="minorHAnsi"/>
                <w:color w:val="000000"/>
                <w:sz w:val="20"/>
                <w:szCs w:val="22"/>
                <w:lang w:val="en-GB"/>
              </w:rPr>
              <w:t xml:space="preserve"> access further financial services and improve their lives?</w:t>
            </w:r>
          </w:p>
        </w:tc>
        <w:tc>
          <w:tcPr>
            <w:tcW w:w="4814" w:type="dxa"/>
            <w:tcBorders>
              <w:top w:val="single" w:sz="4" w:space="0" w:color="auto"/>
              <w:left w:val="single" w:sz="4" w:space="0" w:color="auto"/>
              <w:bottom w:val="single" w:sz="4" w:space="0" w:color="auto"/>
              <w:right w:val="single" w:sz="4" w:space="0" w:color="auto"/>
            </w:tcBorders>
            <w:hideMark/>
          </w:tcPr>
          <w:p w14:paraId="65C53EA6" w14:textId="63E01B17" w:rsidR="00444DD1" w:rsidRDefault="009D0F6F" w:rsidP="00444DD1">
            <w:pPr>
              <w:spacing w:line="276" w:lineRule="auto"/>
              <w:jc w:val="both"/>
              <w:rPr>
                <w:rFonts w:asciiTheme="minorHAnsi" w:hAnsiTheme="minorHAnsi" w:cstheme="minorHAnsi"/>
                <w:color w:val="000000"/>
                <w:sz w:val="20"/>
                <w:szCs w:val="22"/>
                <w:lang w:val="en-US"/>
              </w:rPr>
            </w:pPr>
            <w:r>
              <w:rPr>
                <w:rFonts w:asciiTheme="minorHAnsi" w:hAnsiTheme="minorHAnsi" w:cstheme="minorHAnsi"/>
                <w:color w:val="000000"/>
                <w:sz w:val="20"/>
                <w:szCs w:val="22"/>
                <w:lang w:val="en-GB"/>
              </w:rPr>
              <w:t>New financial services accessed and used</w:t>
            </w:r>
            <w:r w:rsidR="00444DD1">
              <w:rPr>
                <w:rFonts w:asciiTheme="minorHAnsi" w:hAnsiTheme="minorHAnsi" w:cstheme="minorHAnsi"/>
                <w:color w:val="000000"/>
                <w:sz w:val="20"/>
                <w:szCs w:val="22"/>
                <w:lang w:val="en-GB"/>
              </w:rPr>
              <w:t xml:space="preserve"> </w:t>
            </w:r>
          </w:p>
        </w:tc>
      </w:tr>
      <w:tr w:rsidR="00444DD1" w14:paraId="51086C8B" w14:textId="77777777" w:rsidTr="00444DD1">
        <w:tc>
          <w:tcPr>
            <w:tcW w:w="4814" w:type="dxa"/>
            <w:tcBorders>
              <w:top w:val="single" w:sz="4" w:space="0" w:color="auto"/>
              <w:left w:val="single" w:sz="4" w:space="0" w:color="auto"/>
              <w:bottom w:val="single" w:sz="4" w:space="0" w:color="auto"/>
              <w:right w:val="single" w:sz="4" w:space="0" w:color="auto"/>
            </w:tcBorders>
            <w:hideMark/>
          </w:tcPr>
          <w:p w14:paraId="5FCC1AA3" w14:textId="1978F539" w:rsidR="00444DD1" w:rsidRDefault="00444DD1" w:rsidP="00444DD1">
            <w:pPr>
              <w:spacing w:line="276" w:lineRule="auto"/>
              <w:jc w:val="both"/>
              <w:rPr>
                <w:rFonts w:asciiTheme="minorHAnsi" w:hAnsiTheme="minorHAnsi" w:cstheme="minorHAnsi"/>
                <w:color w:val="000000"/>
                <w:sz w:val="20"/>
                <w:szCs w:val="22"/>
                <w:lang w:val="en-GB"/>
              </w:rPr>
            </w:pPr>
            <w:r>
              <w:rPr>
                <w:rFonts w:asciiTheme="minorHAnsi" w:hAnsiTheme="minorHAnsi" w:cstheme="minorHAnsi"/>
                <w:sz w:val="20"/>
                <w:lang w:val="en-US"/>
              </w:rPr>
              <w:t>What are the pros and cons of financial pro</w:t>
            </w:r>
            <w:r w:rsidR="00954830">
              <w:rPr>
                <w:rFonts w:asciiTheme="minorHAnsi" w:hAnsiTheme="minorHAnsi" w:cstheme="minorHAnsi"/>
                <w:sz w:val="20"/>
                <w:lang w:val="en-US"/>
              </w:rPr>
              <w:t>ducts for women</w:t>
            </w:r>
            <w:r w:rsidR="006A7F04">
              <w:rPr>
                <w:rFonts w:asciiTheme="minorHAnsi" w:hAnsiTheme="minorHAnsi" w:cstheme="minorHAnsi"/>
                <w:sz w:val="20"/>
                <w:lang w:val="en-US"/>
              </w:rPr>
              <w:t xml:space="preserve"> and young women?</w:t>
            </w:r>
          </w:p>
        </w:tc>
        <w:tc>
          <w:tcPr>
            <w:tcW w:w="4814" w:type="dxa"/>
            <w:tcBorders>
              <w:top w:val="single" w:sz="4" w:space="0" w:color="auto"/>
              <w:left w:val="single" w:sz="4" w:space="0" w:color="auto"/>
              <w:bottom w:val="single" w:sz="4" w:space="0" w:color="auto"/>
              <w:right w:val="single" w:sz="4" w:space="0" w:color="auto"/>
            </w:tcBorders>
            <w:hideMark/>
          </w:tcPr>
          <w:p w14:paraId="3426D6BA" w14:textId="77777777" w:rsidR="00444DD1" w:rsidRDefault="00444DD1">
            <w:pPr>
              <w:spacing w:line="276" w:lineRule="auto"/>
              <w:jc w:val="both"/>
              <w:rPr>
                <w:rFonts w:asciiTheme="minorHAnsi" w:hAnsiTheme="minorHAnsi" w:cstheme="minorHAnsi"/>
                <w:color w:val="000000"/>
                <w:sz w:val="20"/>
                <w:szCs w:val="22"/>
                <w:lang w:val="en-GB"/>
              </w:rPr>
            </w:pPr>
            <w:r>
              <w:rPr>
                <w:rFonts w:asciiTheme="minorHAnsi" w:hAnsiTheme="minorHAnsi" w:cstheme="minorHAnsi"/>
                <w:sz w:val="20"/>
              </w:rPr>
              <w:t>Evaluations, participant surveys</w:t>
            </w:r>
          </w:p>
        </w:tc>
      </w:tr>
      <w:tr w:rsidR="00444DD1" w:rsidRPr="004112A0" w14:paraId="01F32B41" w14:textId="77777777" w:rsidTr="00444DD1">
        <w:tc>
          <w:tcPr>
            <w:tcW w:w="4814" w:type="dxa"/>
            <w:tcBorders>
              <w:top w:val="single" w:sz="4" w:space="0" w:color="auto"/>
              <w:left w:val="single" w:sz="4" w:space="0" w:color="auto"/>
              <w:bottom w:val="single" w:sz="4" w:space="0" w:color="auto"/>
              <w:right w:val="single" w:sz="4" w:space="0" w:color="auto"/>
            </w:tcBorders>
            <w:hideMark/>
          </w:tcPr>
          <w:p w14:paraId="4B38FB91" w14:textId="0D9FD0F8" w:rsidR="00444DD1" w:rsidRDefault="00444DD1" w:rsidP="00444DD1">
            <w:pPr>
              <w:spacing w:line="276" w:lineRule="auto"/>
              <w:jc w:val="both"/>
              <w:rPr>
                <w:rFonts w:asciiTheme="minorHAnsi" w:hAnsiTheme="minorHAnsi" w:cstheme="minorHAnsi"/>
                <w:sz w:val="20"/>
                <w:lang w:val="en-US"/>
              </w:rPr>
            </w:pPr>
            <w:r>
              <w:rPr>
                <w:rFonts w:asciiTheme="minorHAnsi" w:hAnsiTheme="minorHAnsi" w:cstheme="minorHAnsi"/>
                <w:sz w:val="20"/>
                <w:lang w:val="en-US"/>
              </w:rPr>
              <w:t xml:space="preserve">What are the main and relevant </w:t>
            </w:r>
            <w:r w:rsidR="006A7F04">
              <w:rPr>
                <w:rFonts w:asciiTheme="minorHAnsi" w:hAnsiTheme="minorHAnsi" w:cstheme="minorHAnsi"/>
                <w:sz w:val="20"/>
                <w:lang w:val="en-US"/>
              </w:rPr>
              <w:t xml:space="preserve">use </w:t>
            </w:r>
            <w:r>
              <w:rPr>
                <w:rFonts w:asciiTheme="minorHAnsi" w:hAnsiTheme="minorHAnsi" w:cstheme="minorHAnsi"/>
                <w:sz w:val="20"/>
                <w:lang w:val="en-US"/>
              </w:rPr>
              <w:t xml:space="preserve">cases for women </w:t>
            </w:r>
            <w:r w:rsidR="006A7F04">
              <w:rPr>
                <w:rFonts w:asciiTheme="minorHAnsi" w:hAnsiTheme="minorHAnsi" w:cstheme="minorHAnsi"/>
                <w:sz w:val="20"/>
                <w:lang w:val="en-US"/>
              </w:rPr>
              <w:t xml:space="preserve">and young women </w:t>
            </w:r>
            <w:r>
              <w:rPr>
                <w:rFonts w:asciiTheme="minorHAnsi" w:hAnsiTheme="minorHAnsi" w:cstheme="minorHAnsi"/>
                <w:sz w:val="20"/>
                <w:lang w:val="en-US"/>
              </w:rPr>
              <w:t>to use financial services?</w:t>
            </w:r>
          </w:p>
        </w:tc>
        <w:tc>
          <w:tcPr>
            <w:tcW w:w="4814" w:type="dxa"/>
            <w:tcBorders>
              <w:top w:val="single" w:sz="4" w:space="0" w:color="auto"/>
              <w:left w:val="single" w:sz="4" w:space="0" w:color="auto"/>
              <w:bottom w:val="single" w:sz="4" w:space="0" w:color="auto"/>
              <w:right w:val="single" w:sz="4" w:space="0" w:color="auto"/>
            </w:tcBorders>
          </w:tcPr>
          <w:p w14:paraId="6417D92B" w14:textId="1116712A" w:rsidR="00444DD1" w:rsidRDefault="00954830" w:rsidP="00954830">
            <w:pPr>
              <w:spacing w:line="276" w:lineRule="auto"/>
              <w:jc w:val="both"/>
              <w:rPr>
                <w:rFonts w:asciiTheme="minorHAnsi" w:hAnsiTheme="minorHAnsi" w:cstheme="minorHAnsi"/>
                <w:sz w:val="20"/>
                <w:lang w:val="en-US"/>
              </w:rPr>
            </w:pPr>
            <w:r>
              <w:rPr>
                <w:rFonts w:asciiTheme="minorHAnsi" w:hAnsiTheme="minorHAnsi" w:cstheme="minorHAnsi"/>
                <w:sz w:val="20"/>
                <w:lang w:val="en-US"/>
              </w:rPr>
              <w:t>Number of proven Users cases</w:t>
            </w:r>
          </w:p>
        </w:tc>
      </w:tr>
      <w:tr w:rsidR="006A7F04" w:rsidRPr="004112A0" w14:paraId="764E1D70" w14:textId="77777777" w:rsidTr="00444DD1">
        <w:tc>
          <w:tcPr>
            <w:tcW w:w="4814" w:type="dxa"/>
            <w:tcBorders>
              <w:top w:val="single" w:sz="4" w:space="0" w:color="auto"/>
              <w:left w:val="single" w:sz="4" w:space="0" w:color="auto"/>
              <w:bottom w:val="single" w:sz="4" w:space="0" w:color="auto"/>
              <w:right w:val="single" w:sz="4" w:space="0" w:color="auto"/>
            </w:tcBorders>
          </w:tcPr>
          <w:p w14:paraId="61A01669" w14:textId="16839CDC" w:rsidR="006A7F04" w:rsidRDefault="006A7F04" w:rsidP="00444DD1">
            <w:pPr>
              <w:spacing w:line="276" w:lineRule="auto"/>
              <w:jc w:val="both"/>
              <w:rPr>
                <w:rFonts w:asciiTheme="minorHAnsi" w:hAnsiTheme="minorHAnsi" w:cstheme="minorHAnsi"/>
                <w:sz w:val="20"/>
                <w:lang w:val="en-US"/>
              </w:rPr>
            </w:pPr>
            <w:r>
              <w:rPr>
                <w:rFonts w:asciiTheme="minorHAnsi" w:hAnsiTheme="minorHAnsi" w:cstheme="minorHAnsi"/>
                <w:sz w:val="20"/>
                <w:lang w:val="en-US"/>
              </w:rPr>
              <w:t xml:space="preserve">How can the business case of serving women and young women made stronger </w:t>
            </w:r>
          </w:p>
        </w:tc>
        <w:tc>
          <w:tcPr>
            <w:tcW w:w="4814" w:type="dxa"/>
            <w:tcBorders>
              <w:top w:val="single" w:sz="4" w:space="0" w:color="auto"/>
              <w:left w:val="single" w:sz="4" w:space="0" w:color="auto"/>
              <w:bottom w:val="single" w:sz="4" w:space="0" w:color="auto"/>
              <w:right w:val="single" w:sz="4" w:space="0" w:color="auto"/>
            </w:tcBorders>
          </w:tcPr>
          <w:p w14:paraId="58C10BAA" w14:textId="77777777" w:rsidR="006A7F04" w:rsidRDefault="006A7F04" w:rsidP="00954830">
            <w:pPr>
              <w:spacing w:line="276" w:lineRule="auto"/>
              <w:jc w:val="both"/>
              <w:rPr>
                <w:rFonts w:asciiTheme="minorHAnsi" w:hAnsiTheme="minorHAnsi" w:cstheme="minorHAnsi"/>
                <w:sz w:val="20"/>
                <w:lang w:val="en-US"/>
              </w:rPr>
            </w:pPr>
            <w:r>
              <w:rPr>
                <w:rFonts w:asciiTheme="minorHAnsi" w:hAnsiTheme="minorHAnsi" w:cstheme="minorHAnsi"/>
                <w:sz w:val="20"/>
                <w:lang w:val="en-US"/>
              </w:rPr>
              <w:t>Sustainability of services offered to women and young women</w:t>
            </w:r>
          </w:p>
          <w:p w14:paraId="5588A5D1" w14:textId="6A57E84F" w:rsidR="006A7F04" w:rsidRDefault="006A7F04" w:rsidP="00954830">
            <w:pPr>
              <w:spacing w:line="276" w:lineRule="auto"/>
              <w:jc w:val="both"/>
              <w:rPr>
                <w:rFonts w:asciiTheme="minorHAnsi" w:hAnsiTheme="minorHAnsi" w:cstheme="minorHAnsi"/>
                <w:sz w:val="20"/>
                <w:lang w:val="en-US"/>
              </w:rPr>
            </w:pPr>
            <w:r>
              <w:rPr>
                <w:rFonts w:asciiTheme="minorHAnsi" w:hAnsiTheme="minorHAnsi" w:cstheme="minorHAnsi"/>
                <w:sz w:val="20"/>
                <w:lang w:val="en-US"/>
              </w:rPr>
              <w:t>Business models to reach sustainability</w:t>
            </w:r>
          </w:p>
        </w:tc>
      </w:tr>
    </w:tbl>
    <w:p w14:paraId="724785F6" w14:textId="77777777" w:rsidR="001634E1" w:rsidRDefault="001634E1" w:rsidP="001634E1">
      <w:pPr>
        <w:widowControl w:val="0"/>
        <w:overflowPunct w:val="0"/>
        <w:adjustRightInd w:val="0"/>
        <w:spacing w:line="23" w:lineRule="atLeast"/>
        <w:jc w:val="both"/>
        <w:rPr>
          <w:rFonts w:asciiTheme="minorHAnsi" w:hAnsiTheme="minorHAnsi"/>
          <w:sz w:val="20"/>
          <w:szCs w:val="20"/>
          <w:lang w:val="en-US"/>
        </w:rPr>
      </w:pPr>
    </w:p>
    <w:p w14:paraId="369583C1" w14:textId="77777777" w:rsidR="00444DD1" w:rsidRDefault="00444DD1" w:rsidP="00444DD1">
      <w:p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For this engagement, applicants should include the following considerations in their proposal for the development of the solution: </w:t>
      </w:r>
    </w:p>
    <w:p w14:paraId="20EC59BC" w14:textId="6C5F0AC1" w:rsidR="00444DD1" w:rsidRDefault="00444DD1" w:rsidP="00444DD1">
      <w:pPr>
        <w:pStyle w:val="ListParagraph"/>
        <w:numPr>
          <w:ilvl w:val="0"/>
          <w:numId w:val="32"/>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Should be able to work on Human Centric Design studies. </w:t>
      </w:r>
    </w:p>
    <w:p w14:paraId="263B33E0" w14:textId="4977FE9B" w:rsidR="00444DD1" w:rsidRDefault="00444DD1" w:rsidP="00444DD1">
      <w:pPr>
        <w:pStyle w:val="ListParagraph"/>
        <w:numPr>
          <w:ilvl w:val="0"/>
          <w:numId w:val="32"/>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Should be able to address different groups and </w:t>
      </w:r>
      <w:r w:rsidR="00954830">
        <w:rPr>
          <w:rFonts w:asciiTheme="minorHAnsi" w:hAnsiTheme="minorHAnsi" w:cstheme="minorHAnsi"/>
          <w:color w:val="000000"/>
          <w:sz w:val="20"/>
          <w:szCs w:val="22"/>
          <w:lang w:val="en-GB"/>
        </w:rPr>
        <w:t xml:space="preserve">socio-economic </w:t>
      </w:r>
      <w:r>
        <w:rPr>
          <w:rFonts w:asciiTheme="minorHAnsi" w:hAnsiTheme="minorHAnsi" w:cstheme="minorHAnsi"/>
          <w:color w:val="000000"/>
          <w:sz w:val="20"/>
          <w:szCs w:val="22"/>
          <w:lang w:val="en-GB"/>
        </w:rPr>
        <w:t>categories of</w:t>
      </w:r>
      <w:r w:rsidR="00954830">
        <w:rPr>
          <w:rFonts w:asciiTheme="minorHAnsi" w:hAnsiTheme="minorHAnsi" w:cstheme="minorHAnsi"/>
          <w:color w:val="000000"/>
          <w:sz w:val="20"/>
          <w:szCs w:val="22"/>
          <w:lang w:val="en-GB"/>
        </w:rPr>
        <w:t xml:space="preserve"> women</w:t>
      </w:r>
      <w:r w:rsidR="0038589F">
        <w:rPr>
          <w:rFonts w:asciiTheme="minorHAnsi" w:hAnsiTheme="minorHAnsi" w:cstheme="minorHAnsi"/>
          <w:color w:val="000000"/>
          <w:sz w:val="20"/>
          <w:szCs w:val="22"/>
          <w:lang w:val="en-GB"/>
        </w:rPr>
        <w:t>.</w:t>
      </w:r>
    </w:p>
    <w:p w14:paraId="1B6F6D55" w14:textId="43DB2E1A" w:rsidR="006A7F04" w:rsidRDefault="006A7F04" w:rsidP="00444DD1">
      <w:pPr>
        <w:pStyle w:val="ListParagraph"/>
        <w:numPr>
          <w:ilvl w:val="0"/>
          <w:numId w:val="32"/>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be committed to address needs of young women</w:t>
      </w:r>
    </w:p>
    <w:p w14:paraId="7CB61581" w14:textId="09BFCEF4" w:rsidR="00444DD1" w:rsidRDefault="00444DD1" w:rsidP="00444DD1">
      <w:pPr>
        <w:pStyle w:val="ListParagraph"/>
        <w:numPr>
          <w:ilvl w:val="0"/>
          <w:numId w:val="32"/>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Should be tailored for individual users and also for groups (e.g. cooperatives)</w:t>
      </w:r>
      <w:r w:rsidR="0038589F">
        <w:rPr>
          <w:rFonts w:asciiTheme="minorHAnsi" w:hAnsiTheme="minorHAnsi" w:cstheme="minorHAnsi"/>
          <w:color w:val="000000"/>
          <w:sz w:val="20"/>
          <w:szCs w:val="22"/>
          <w:lang w:val="en-GB"/>
        </w:rPr>
        <w:t>.</w:t>
      </w:r>
    </w:p>
    <w:p w14:paraId="7DD862C4" w14:textId="43749EE0" w:rsidR="00444DD1" w:rsidRDefault="00444DD1" w:rsidP="00444DD1">
      <w:pPr>
        <w:pStyle w:val="ListParagraph"/>
        <w:widowControl w:val="0"/>
        <w:numPr>
          <w:ilvl w:val="0"/>
          <w:numId w:val="32"/>
        </w:numPr>
        <w:overflowPunct w:val="0"/>
        <w:adjustRightInd w:val="0"/>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Should be easy to use and should take into consideration low literacy, </w:t>
      </w:r>
      <w:r w:rsidR="006A7F04">
        <w:rPr>
          <w:rFonts w:asciiTheme="minorHAnsi" w:hAnsiTheme="minorHAnsi" w:cstheme="minorHAnsi"/>
          <w:color w:val="000000"/>
          <w:sz w:val="20"/>
          <w:szCs w:val="22"/>
          <w:lang w:val="en-GB"/>
        </w:rPr>
        <w:t xml:space="preserve">lower rates of phone ownership, </w:t>
      </w:r>
      <w:r>
        <w:rPr>
          <w:rFonts w:asciiTheme="minorHAnsi" w:hAnsiTheme="minorHAnsi" w:cstheme="minorHAnsi"/>
          <w:color w:val="000000"/>
          <w:sz w:val="20"/>
          <w:szCs w:val="22"/>
          <w:lang w:val="en-GB"/>
        </w:rPr>
        <w:t>limited connectivity, digital skills and different local languages of end users.</w:t>
      </w:r>
    </w:p>
    <w:p w14:paraId="3CEB2222" w14:textId="77777777" w:rsidR="001634E1" w:rsidRDefault="001634E1" w:rsidP="001634E1">
      <w:pPr>
        <w:widowControl w:val="0"/>
        <w:overflowPunct w:val="0"/>
        <w:adjustRightInd w:val="0"/>
        <w:spacing w:line="23" w:lineRule="atLeast"/>
        <w:jc w:val="both"/>
        <w:rPr>
          <w:rFonts w:asciiTheme="minorHAnsi" w:hAnsiTheme="minorHAnsi"/>
          <w:sz w:val="20"/>
          <w:szCs w:val="20"/>
          <w:lang w:val="en-US"/>
        </w:rPr>
      </w:pPr>
    </w:p>
    <w:p w14:paraId="23893E42" w14:textId="77777777" w:rsidR="001634E1" w:rsidRPr="001634E1" w:rsidRDefault="001634E1" w:rsidP="001634E1">
      <w:pPr>
        <w:widowControl w:val="0"/>
        <w:overflowPunct w:val="0"/>
        <w:adjustRightInd w:val="0"/>
        <w:spacing w:line="23" w:lineRule="atLeast"/>
        <w:jc w:val="both"/>
        <w:rPr>
          <w:rFonts w:asciiTheme="minorHAnsi" w:hAnsiTheme="minorHAnsi"/>
          <w:sz w:val="20"/>
          <w:szCs w:val="20"/>
          <w:lang w:val="en-US"/>
        </w:rPr>
      </w:pPr>
    </w:p>
    <w:p w14:paraId="7156BEDA" w14:textId="5FACD957" w:rsidR="00817283" w:rsidRDefault="00817283" w:rsidP="00444DD1">
      <w:pPr>
        <w:pStyle w:val="ListParagraph"/>
        <w:numPr>
          <w:ilvl w:val="0"/>
          <w:numId w:val="1"/>
        </w:numPr>
        <w:autoSpaceDE w:val="0"/>
        <w:autoSpaceDN w:val="0"/>
        <w:adjustRightInd w:val="0"/>
        <w:jc w:val="both"/>
        <w:rPr>
          <w:rFonts w:asciiTheme="minorHAnsi" w:hAnsiTheme="minorHAnsi" w:cs="Calibri-Bold"/>
          <w:b/>
          <w:bCs/>
          <w:color w:val="003366"/>
          <w:szCs w:val="20"/>
          <w:lang w:val="en-US" w:eastAsia="en-US"/>
        </w:rPr>
      </w:pPr>
      <w:r w:rsidRPr="00444DD1">
        <w:rPr>
          <w:rFonts w:asciiTheme="minorHAnsi" w:hAnsiTheme="minorHAnsi" w:cs="Calibri-Bold"/>
          <w:b/>
          <w:bCs/>
          <w:color w:val="003366"/>
          <w:szCs w:val="20"/>
          <w:lang w:val="en-US" w:eastAsia="en-US"/>
        </w:rPr>
        <w:t xml:space="preserve">PROJECT IMPLEMENTATION AND DELIVERABLES </w:t>
      </w:r>
    </w:p>
    <w:p w14:paraId="19EA9F3E" w14:textId="77777777" w:rsidR="00954830" w:rsidRDefault="00954830" w:rsidP="00954830">
      <w:pPr>
        <w:autoSpaceDE w:val="0"/>
        <w:autoSpaceDN w:val="0"/>
        <w:adjustRightInd w:val="0"/>
        <w:jc w:val="both"/>
        <w:rPr>
          <w:rFonts w:asciiTheme="minorHAnsi" w:hAnsiTheme="minorHAnsi" w:cs="Calibri-Bold"/>
          <w:b/>
          <w:bCs/>
          <w:color w:val="003366"/>
          <w:szCs w:val="20"/>
          <w:lang w:val="en-US" w:eastAsia="en-US"/>
        </w:rPr>
      </w:pPr>
    </w:p>
    <w:tbl>
      <w:tblPr>
        <w:tblStyle w:val="TableGrid"/>
        <w:tblW w:w="0" w:type="auto"/>
        <w:tblLook w:val="04A0" w:firstRow="1" w:lastRow="0" w:firstColumn="1" w:lastColumn="0" w:noHBand="0" w:noVBand="1"/>
      </w:tblPr>
      <w:tblGrid>
        <w:gridCol w:w="6385"/>
        <w:gridCol w:w="3243"/>
      </w:tblGrid>
      <w:tr w:rsidR="00954830" w14:paraId="20AAD449" w14:textId="77777777" w:rsidTr="00954830">
        <w:tc>
          <w:tcPr>
            <w:tcW w:w="6385" w:type="dxa"/>
            <w:tcBorders>
              <w:top w:val="single" w:sz="4" w:space="0" w:color="auto"/>
              <w:left w:val="single" w:sz="4" w:space="0" w:color="auto"/>
              <w:bottom w:val="single" w:sz="4" w:space="0" w:color="auto"/>
              <w:right w:val="single" w:sz="4" w:space="0" w:color="auto"/>
            </w:tcBorders>
            <w:hideMark/>
          </w:tcPr>
          <w:p w14:paraId="58479784" w14:textId="77777777" w:rsidR="00954830" w:rsidRDefault="00954830">
            <w:pPr>
              <w:widowControl w:val="0"/>
              <w:overflowPunct w:val="0"/>
              <w:adjustRightInd w:val="0"/>
              <w:spacing w:line="23" w:lineRule="atLeast"/>
              <w:jc w:val="center"/>
              <w:rPr>
                <w:rFonts w:asciiTheme="minorHAnsi" w:hAnsiTheme="minorHAnsi" w:cstheme="minorHAnsi"/>
                <w:b/>
                <w:sz w:val="20"/>
                <w:szCs w:val="20"/>
                <w:lang w:val="en-US"/>
              </w:rPr>
            </w:pPr>
            <w:r>
              <w:rPr>
                <w:rFonts w:asciiTheme="minorHAnsi" w:hAnsiTheme="minorHAnsi" w:cstheme="minorHAnsi"/>
                <w:b/>
                <w:sz w:val="20"/>
                <w:szCs w:val="20"/>
                <w:lang w:val="en-US"/>
              </w:rPr>
              <w:t>Main activities</w:t>
            </w:r>
          </w:p>
        </w:tc>
        <w:tc>
          <w:tcPr>
            <w:tcW w:w="3243" w:type="dxa"/>
            <w:tcBorders>
              <w:top w:val="single" w:sz="4" w:space="0" w:color="auto"/>
              <w:left w:val="single" w:sz="4" w:space="0" w:color="auto"/>
              <w:bottom w:val="single" w:sz="4" w:space="0" w:color="auto"/>
              <w:right w:val="single" w:sz="4" w:space="0" w:color="auto"/>
            </w:tcBorders>
            <w:hideMark/>
          </w:tcPr>
          <w:p w14:paraId="4D8C767F" w14:textId="77777777" w:rsidR="00954830" w:rsidRDefault="00954830">
            <w:pPr>
              <w:widowControl w:val="0"/>
              <w:overflowPunct w:val="0"/>
              <w:adjustRightInd w:val="0"/>
              <w:spacing w:line="23" w:lineRule="atLeast"/>
              <w:jc w:val="center"/>
              <w:rPr>
                <w:rFonts w:asciiTheme="minorHAnsi" w:hAnsiTheme="minorHAnsi" w:cstheme="minorHAnsi"/>
                <w:b/>
                <w:sz w:val="20"/>
                <w:szCs w:val="20"/>
                <w:lang w:val="en-US"/>
              </w:rPr>
            </w:pPr>
            <w:r>
              <w:rPr>
                <w:rFonts w:asciiTheme="minorHAnsi" w:hAnsiTheme="minorHAnsi" w:cstheme="minorHAnsi"/>
                <w:b/>
                <w:sz w:val="20"/>
                <w:szCs w:val="20"/>
                <w:lang w:val="en-US"/>
              </w:rPr>
              <w:t>Deliverables</w:t>
            </w:r>
          </w:p>
        </w:tc>
      </w:tr>
      <w:tr w:rsidR="00954830" w:rsidRPr="004112A0" w14:paraId="35CB00F2" w14:textId="77777777" w:rsidTr="00954830">
        <w:tc>
          <w:tcPr>
            <w:tcW w:w="6385" w:type="dxa"/>
            <w:tcBorders>
              <w:top w:val="single" w:sz="4" w:space="0" w:color="auto"/>
              <w:left w:val="single" w:sz="4" w:space="0" w:color="auto"/>
              <w:bottom w:val="single" w:sz="4" w:space="0" w:color="auto"/>
              <w:right w:val="single" w:sz="4" w:space="0" w:color="auto"/>
            </w:tcBorders>
            <w:hideMark/>
          </w:tcPr>
          <w:p w14:paraId="549EA872" w14:textId="01449CD5" w:rsidR="00954830" w:rsidRDefault="00954830">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Pr>
                <w:rFonts w:asciiTheme="minorHAnsi" w:hAnsiTheme="minorHAnsi" w:cstheme="minorHAnsi"/>
                <w:b/>
                <w:sz w:val="20"/>
                <w:szCs w:val="22"/>
                <w:lang w:val="en-GB"/>
              </w:rPr>
              <w:t xml:space="preserve">Stage 1: </w:t>
            </w:r>
            <w:r w:rsidR="002753B7">
              <w:rPr>
                <w:rFonts w:asciiTheme="minorHAnsi" w:hAnsiTheme="minorHAnsi" w:cstheme="minorHAnsi"/>
                <w:b/>
                <w:sz w:val="20"/>
                <w:szCs w:val="22"/>
                <w:lang w:val="en-GB"/>
              </w:rPr>
              <w:t>Desk review of PoWER assessment in The Gambia and update of market scan</w:t>
            </w:r>
          </w:p>
          <w:p w14:paraId="5055326F" w14:textId="642DED9B" w:rsidR="00954830" w:rsidRDefault="00954830">
            <w:pPr>
              <w:tabs>
                <w:tab w:val="left" w:pos="993"/>
              </w:tabs>
              <w:spacing w:line="276" w:lineRule="auto"/>
              <w:jc w:val="both"/>
              <w:rPr>
                <w:rFonts w:asciiTheme="minorHAnsi" w:hAnsiTheme="minorHAnsi" w:cstheme="minorHAnsi"/>
                <w:sz w:val="20"/>
                <w:szCs w:val="20"/>
                <w:lang w:val="en-US"/>
              </w:rPr>
            </w:pPr>
            <w:r>
              <w:rPr>
                <w:rFonts w:asciiTheme="minorHAnsi" w:hAnsiTheme="minorHAnsi" w:cstheme="minorHAnsi"/>
                <w:sz w:val="20"/>
                <w:szCs w:val="22"/>
                <w:lang w:val="en-GB"/>
              </w:rPr>
              <w:t xml:space="preserve">Depending on the approach used, the partner will </w:t>
            </w:r>
            <w:r w:rsidR="002753B7">
              <w:rPr>
                <w:rFonts w:asciiTheme="minorHAnsi" w:hAnsiTheme="minorHAnsi" w:cstheme="minorHAnsi"/>
                <w:sz w:val="20"/>
                <w:szCs w:val="22"/>
                <w:lang w:val="en-GB"/>
              </w:rPr>
              <w:t xml:space="preserve">review existing literature as well as the PoWER diagnostic that UNCDF has conducted in The Gambia. </w:t>
            </w:r>
            <w:r w:rsidR="00FC433F">
              <w:rPr>
                <w:rFonts w:asciiTheme="minorHAnsi" w:hAnsiTheme="minorHAnsi" w:cstheme="minorHAnsi"/>
                <w:sz w:val="20"/>
                <w:szCs w:val="22"/>
                <w:lang w:val="en-GB"/>
              </w:rPr>
              <w:t>S</w:t>
            </w:r>
            <w:r w:rsidR="002753B7">
              <w:rPr>
                <w:rFonts w:asciiTheme="minorHAnsi" w:hAnsiTheme="minorHAnsi" w:cstheme="minorHAnsi"/>
                <w:sz w:val="20"/>
                <w:szCs w:val="22"/>
                <w:lang w:val="en-GB"/>
              </w:rPr>
              <w:t xml:space="preserve">elected partners will conduct additional field </w:t>
            </w:r>
            <w:r w:rsidR="00FC433F">
              <w:rPr>
                <w:rFonts w:asciiTheme="minorHAnsi" w:hAnsiTheme="minorHAnsi" w:cstheme="minorHAnsi"/>
                <w:sz w:val="20"/>
                <w:szCs w:val="22"/>
                <w:lang w:val="en-GB"/>
              </w:rPr>
              <w:t xml:space="preserve">research </w:t>
            </w:r>
            <w:r w:rsidR="002753B7">
              <w:rPr>
                <w:rFonts w:asciiTheme="minorHAnsi" w:hAnsiTheme="minorHAnsi" w:cstheme="minorHAnsi"/>
                <w:sz w:val="20"/>
                <w:szCs w:val="22"/>
                <w:lang w:val="en-GB"/>
              </w:rPr>
              <w:t xml:space="preserve">to </w:t>
            </w:r>
            <w:r w:rsidR="00FC433F">
              <w:rPr>
                <w:rFonts w:asciiTheme="minorHAnsi" w:hAnsiTheme="minorHAnsi" w:cstheme="minorHAnsi"/>
                <w:sz w:val="20"/>
                <w:szCs w:val="22"/>
                <w:lang w:val="en-GB"/>
              </w:rPr>
              <w:t xml:space="preserve">further </w:t>
            </w:r>
            <w:r w:rsidR="002753B7">
              <w:rPr>
                <w:rFonts w:asciiTheme="minorHAnsi" w:hAnsiTheme="minorHAnsi" w:cstheme="minorHAnsi"/>
                <w:sz w:val="20"/>
                <w:szCs w:val="22"/>
                <w:lang w:val="en-GB"/>
              </w:rPr>
              <w:t>understand specific financial and non-financial needs of the targeted clients. The additional information will follow human ce</w:t>
            </w:r>
            <w:r w:rsidR="00E159A5">
              <w:rPr>
                <w:rFonts w:asciiTheme="minorHAnsi" w:hAnsiTheme="minorHAnsi" w:cstheme="minorHAnsi"/>
                <w:sz w:val="20"/>
                <w:szCs w:val="22"/>
                <w:lang w:val="en-GB"/>
              </w:rPr>
              <w:t>n</w:t>
            </w:r>
            <w:r w:rsidR="002753B7">
              <w:rPr>
                <w:rFonts w:asciiTheme="minorHAnsi" w:hAnsiTheme="minorHAnsi" w:cstheme="minorHAnsi"/>
                <w:sz w:val="20"/>
                <w:szCs w:val="22"/>
                <w:lang w:val="en-GB"/>
              </w:rPr>
              <w:t xml:space="preserve">tric design approaches to fully develop user-centric services. The selected partner is expected to select priorities areas where the services will be pilot as well as the wider areas of intervention. </w:t>
            </w:r>
          </w:p>
        </w:tc>
        <w:tc>
          <w:tcPr>
            <w:tcW w:w="3243" w:type="dxa"/>
            <w:tcBorders>
              <w:top w:val="single" w:sz="4" w:space="0" w:color="auto"/>
              <w:left w:val="single" w:sz="4" w:space="0" w:color="auto"/>
              <w:bottom w:val="single" w:sz="4" w:space="0" w:color="auto"/>
              <w:right w:val="single" w:sz="4" w:space="0" w:color="auto"/>
            </w:tcBorders>
          </w:tcPr>
          <w:p w14:paraId="6F7C9CCB" w14:textId="28AEADA6" w:rsidR="00954830" w:rsidRDefault="002753B7" w:rsidP="00954830">
            <w:pPr>
              <w:pStyle w:val="ListParagraph"/>
              <w:widowControl w:val="0"/>
              <w:numPr>
                <w:ilvl w:val="0"/>
                <w:numId w:val="33"/>
              </w:numPr>
              <w:tabs>
                <w:tab w:val="left" w:pos="993"/>
              </w:tabs>
              <w:overflowPunct w:val="0"/>
              <w:adjustRightInd w:val="0"/>
              <w:spacing w:before="60"/>
              <w:ind w:left="436" w:hanging="436"/>
              <w:jc w:val="both"/>
              <w:rPr>
                <w:rFonts w:asciiTheme="minorHAnsi" w:hAnsiTheme="minorHAnsi" w:cstheme="minorHAnsi"/>
                <w:sz w:val="20"/>
                <w:szCs w:val="20"/>
                <w:lang w:val="en-GB"/>
              </w:rPr>
            </w:pPr>
            <w:r>
              <w:rPr>
                <w:rFonts w:asciiTheme="minorHAnsi" w:hAnsiTheme="minorHAnsi" w:cstheme="minorHAnsi"/>
                <w:sz w:val="20"/>
                <w:szCs w:val="20"/>
                <w:lang w:val="en-GB"/>
              </w:rPr>
              <w:t>Literature review</w:t>
            </w:r>
          </w:p>
          <w:p w14:paraId="1A981B19" w14:textId="50488D99" w:rsidR="00954830" w:rsidRPr="00E159A5" w:rsidRDefault="002753B7" w:rsidP="00954830">
            <w:pPr>
              <w:pStyle w:val="ListParagraph"/>
              <w:widowControl w:val="0"/>
              <w:numPr>
                <w:ilvl w:val="0"/>
                <w:numId w:val="33"/>
              </w:numPr>
              <w:tabs>
                <w:tab w:val="left" w:pos="993"/>
              </w:tabs>
              <w:overflowPunct w:val="0"/>
              <w:adjustRightInd w:val="0"/>
              <w:spacing w:before="60"/>
              <w:ind w:left="436" w:hanging="436"/>
              <w:jc w:val="both"/>
              <w:rPr>
                <w:rFonts w:asciiTheme="minorHAnsi" w:hAnsiTheme="minorHAnsi" w:cstheme="minorHAnsi"/>
                <w:b/>
                <w:sz w:val="20"/>
                <w:szCs w:val="20"/>
                <w:lang w:val="en-GB"/>
              </w:rPr>
            </w:pPr>
            <w:r>
              <w:rPr>
                <w:rFonts w:asciiTheme="minorHAnsi" w:hAnsiTheme="minorHAnsi" w:cstheme="minorHAnsi"/>
                <w:sz w:val="20"/>
                <w:szCs w:val="20"/>
                <w:lang w:val="en-GB"/>
              </w:rPr>
              <w:t>Market research following human centric design approaches</w:t>
            </w:r>
          </w:p>
          <w:p w14:paraId="19183264" w14:textId="1E2F4080" w:rsidR="002753B7" w:rsidRDefault="002753B7" w:rsidP="00954830">
            <w:pPr>
              <w:pStyle w:val="ListParagraph"/>
              <w:widowControl w:val="0"/>
              <w:numPr>
                <w:ilvl w:val="0"/>
                <w:numId w:val="33"/>
              </w:numPr>
              <w:tabs>
                <w:tab w:val="left" w:pos="993"/>
              </w:tabs>
              <w:overflowPunct w:val="0"/>
              <w:adjustRightInd w:val="0"/>
              <w:spacing w:before="60"/>
              <w:ind w:left="436" w:hanging="436"/>
              <w:jc w:val="both"/>
              <w:rPr>
                <w:rFonts w:asciiTheme="minorHAnsi" w:hAnsiTheme="minorHAnsi" w:cstheme="minorHAnsi"/>
                <w:b/>
                <w:sz w:val="20"/>
                <w:szCs w:val="20"/>
                <w:lang w:val="en-GB"/>
              </w:rPr>
            </w:pPr>
            <w:r>
              <w:rPr>
                <w:rFonts w:asciiTheme="minorHAnsi" w:hAnsiTheme="minorHAnsi" w:cstheme="minorHAnsi"/>
                <w:bCs/>
                <w:sz w:val="20"/>
                <w:szCs w:val="20"/>
                <w:lang w:val="en-GB"/>
              </w:rPr>
              <w:t>Areas of intervention for pilot and scale up</w:t>
            </w:r>
          </w:p>
          <w:p w14:paraId="58545197" w14:textId="77777777" w:rsidR="00954830" w:rsidRDefault="00954830">
            <w:pPr>
              <w:pStyle w:val="ListParagraph"/>
              <w:widowControl w:val="0"/>
              <w:tabs>
                <w:tab w:val="left" w:pos="993"/>
              </w:tabs>
              <w:overflowPunct w:val="0"/>
              <w:adjustRightInd w:val="0"/>
              <w:spacing w:before="60"/>
              <w:ind w:left="436"/>
              <w:jc w:val="both"/>
              <w:rPr>
                <w:rFonts w:asciiTheme="minorHAnsi" w:hAnsiTheme="minorHAnsi" w:cstheme="minorHAnsi"/>
                <w:sz w:val="20"/>
                <w:szCs w:val="20"/>
                <w:lang w:val="en-US"/>
              </w:rPr>
            </w:pPr>
          </w:p>
        </w:tc>
      </w:tr>
      <w:tr w:rsidR="00954830" w:rsidRPr="004112A0" w14:paraId="0BB7C019" w14:textId="77777777" w:rsidTr="00954830">
        <w:tc>
          <w:tcPr>
            <w:tcW w:w="6385" w:type="dxa"/>
            <w:tcBorders>
              <w:top w:val="single" w:sz="4" w:space="0" w:color="auto"/>
              <w:left w:val="single" w:sz="4" w:space="0" w:color="auto"/>
              <w:bottom w:val="single" w:sz="4" w:space="0" w:color="auto"/>
              <w:right w:val="single" w:sz="4" w:space="0" w:color="auto"/>
            </w:tcBorders>
          </w:tcPr>
          <w:p w14:paraId="47F01DC1" w14:textId="77777777" w:rsidR="00954830" w:rsidRDefault="00954830">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Pr>
                <w:rFonts w:asciiTheme="minorHAnsi" w:hAnsiTheme="minorHAnsi" w:cstheme="minorHAnsi"/>
                <w:b/>
                <w:sz w:val="20"/>
                <w:szCs w:val="22"/>
                <w:lang w:val="en-GB"/>
              </w:rPr>
              <w:t xml:space="preserve">Stage 2: Prototype development </w:t>
            </w:r>
          </w:p>
          <w:p w14:paraId="0F52666A" w14:textId="3F8957B3" w:rsidR="00954830" w:rsidRDefault="00954830" w:rsidP="00954830">
            <w:pPr>
              <w:widowControl w:val="0"/>
              <w:tabs>
                <w:tab w:val="left" w:pos="993"/>
              </w:tabs>
              <w:overflowPunct w:val="0"/>
              <w:adjustRightInd w:val="0"/>
              <w:spacing w:line="276" w:lineRule="auto"/>
              <w:jc w:val="both"/>
              <w:rPr>
                <w:rFonts w:asciiTheme="minorHAnsi" w:hAnsiTheme="minorHAnsi" w:cstheme="minorHAnsi"/>
                <w:sz w:val="20"/>
                <w:szCs w:val="20"/>
                <w:lang w:val="en-US"/>
              </w:rPr>
            </w:pPr>
            <w:r>
              <w:rPr>
                <w:rFonts w:asciiTheme="minorHAnsi" w:hAnsiTheme="minorHAnsi" w:cstheme="minorHAnsi"/>
                <w:sz w:val="20"/>
                <w:szCs w:val="22"/>
                <w:lang w:val="en-GB"/>
              </w:rPr>
              <w:t xml:space="preserve">The selected partner will be expected to develop or to adapt their existing products to </w:t>
            </w:r>
            <w:r>
              <w:rPr>
                <w:rFonts w:asciiTheme="minorHAnsi" w:hAnsiTheme="minorHAnsi" w:cstheme="minorHAnsi"/>
                <w:sz w:val="20"/>
                <w:szCs w:val="20"/>
                <w:lang w:val="en-GB"/>
              </w:rPr>
              <w:t xml:space="preserve">the identified needs of women and to the country contexts. </w:t>
            </w:r>
            <w:r>
              <w:rPr>
                <w:rFonts w:asciiTheme="minorHAnsi" w:hAnsiTheme="minorHAnsi" w:cstheme="minorHAnsi"/>
                <w:sz w:val="20"/>
                <w:szCs w:val="20"/>
                <w:lang w:val="en-US"/>
              </w:rPr>
              <w:t xml:space="preserve">The selected partner will be expected to develop </w:t>
            </w:r>
            <w:r w:rsidR="002753B7">
              <w:rPr>
                <w:rFonts w:asciiTheme="minorHAnsi" w:hAnsiTheme="minorHAnsi" w:cstheme="minorHAnsi"/>
                <w:sz w:val="20"/>
                <w:szCs w:val="20"/>
                <w:lang w:val="en-US"/>
              </w:rPr>
              <w:t>at least three financial services as stated above</w:t>
            </w:r>
            <w:r w:rsidR="00FC433F">
              <w:rPr>
                <w:rFonts w:asciiTheme="minorHAnsi" w:hAnsiTheme="minorHAnsi" w:cstheme="minorHAnsi"/>
                <w:sz w:val="20"/>
                <w:szCs w:val="20"/>
                <w:lang w:val="en-US"/>
              </w:rPr>
              <w:t xml:space="preserve"> and prioritize the use of digital technology as a delivery channel of the services</w:t>
            </w:r>
            <w:r>
              <w:rPr>
                <w:rFonts w:asciiTheme="minorHAnsi" w:hAnsiTheme="minorHAnsi" w:cstheme="minorHAnsi"/>
                <w:sz w:val="20"/>
                <w:szCs w:val="20"/>
                <w:lang w:val="en-US"/>
              </w:rPr>
              <w:t>. The prototypes should address identified needs and different women socio-economic realities</w:t>
            </w:r>
            <w:r w:rsidR="002753B7">
              <w:rPr>
                <w:rFonts w:asciiTheme="minorHAnsi" w:hAnsiTheme="minorHAnsi" w:cstheme="minorHAnsi"/>
                <w:sz w:val="20"/>
                <w:szCs w:val="20"/>
                <w:lang w:val="en-US"/>
              </w:rPr>
              <w:t xml:space="preserve"> as stated in the PoWER diagnostic</w:t>
            </w:r>
            <w:r>
              <w:rPr>
                <w:rFonts w:asciiTheme="minorHAnsi" w:hAnsiTheme="minorHAnsi" w:cstheme="minorHAnsi"/>
                <w:sz w:val="20"/>
                <w:szCs w:val="20"/>
                <w:lang w:val="en-US"/>
              </w:rPr>
              <w:t xml:space="preserve">. </w:t>
            </w:r>
            <w:r w:rsidR="002753B7">
              <w:rPr>
                <w:rFonts w:asciiTheme="minorHAnsi" w:hAnsiTheme="minorHAnsi" w:cstheme="minorHAnsi"/>
                <w:sz w:val="20"/>
                <w:szCs w:val="20"/>
                <w:lang w:val="en-US"/>
              </w:rPr>
              <w:t>All recommendations need to be take</w:t>
            </w:r>
            <w:r w:rsidR="00E159A5">
              <w:rPr>
                <w:rFonts w:asciiTheme="minorHAnsi" w:hAnsiTheme="minorHAnsi" w:cstheme="minorHAnsi"/>
                <w:sz w:val="20"/>
                <w:szCs w:val="20"/>
                <w:lang w:val="en-US"/>
              </w:rPr>
              <w:t>n</w:t>
            </w:r>
            <w:r w:rsidR="002753B7">
              <w:rPr>
                <w:rFonts w:asciiTheme="minorHAnsi" w:hAnsiTheme="minorHAnsi" w:cstheme="minorHAnsi"/>
                <w:sz w:val="20"/>
                <w:szCs w:val="20"/>
                <w:lang w:val="en-US"/>
              </w:rPr>
              <w:t xml:space="preserve"> into consideration for the service development.</w:t>
            </w:r>
            <w:r w:rsidR="00FC433F">
              <w:rPr>
                <w:rFonts w:asciiTheme="minorHAnsi" w:hAnsiTheme="minorHAnsi" w:cstheme="minorHAnsi"/>
                <w:sz w:val="20"/>
                <w:szCs w:val="20"/>
                <w:lang w:val="en-US"/>
              </w:rPr>
              <w:t xml:space="preserve"> Particular attention should be given to develop products and services to women-owned enterprises developing solutions that could help the country to contain the COVID-19 </w:t>
            </w:r>
            <w:r w:rsidR="00FC433F">
              <w:rPr>
                <w:rFonts w:asciiTheme="minorHAnsi" w:hAnsiTheme="minorHAnsi" w:cstheme="minorHAnsi"/>
                <w:sz w:val="20"/>
                <w:szCs w:val="20"/>
                <w:lang w:val="en-US"/>
              </w:rPr>
              <w:lastRenderedPageBreak/>
              <w:t>and/or services that could support women to become more resilient to similar type of crises (i.e insurance, targeted savings accounts etc).</w:t>
            </w:r>
          </w:p>
        </w:tc>
        <w:tc>
          <w:tcPr>
            <w:tcW w:w="3243" w:type="dxa"/>
            <w:tcBorders>
              <w:top w:val="single" w:sz="4" w:space="0" w:color="auto"/>
              <w:left w:val="single" w:sz="4" w:space="0" w:color="auto"/>
              <w:bottom w:val="single" w:sz="4" w:space="0" w:color="auto"/>
              <w:right w:val="single" w:sz="4" w:space="0" w:color="auto"/>
            </w:tcBorders>
          </w:tcPr>
          <w:p w14:paraId="672F985E" w14:textId="7732032E" w:rsidR="00954830" w:rsidRDefault="00954830" w:rsidP="00954830">
            <w:pPr>
              <w:pStyle w:val="ListParagraph"/>
              <w:widowControl w:val="0"/>
              <w:numPr>
                <w:ilvl w:val="0"/>
                <w:numId w:val="34"/>
              </w:numPr>
              <w:tabs>
                <w:tab w:val="left" w:pos="993"/>
              </w:tabs>
              <w:overflowPunct w:val="0"/>
              <w:adjustRightInd w:val="0"/>
              <w:spacing w:before="60"/>
              <w:ind w:left="436"/>
              <w:jc w:val="both"/>
              <w:rPr>
                <w:rFonts w:asciiTheme="minorHAnsi" w:hAnsiTheme="minorHAnsi" w:cstheme="minorHAnsi"/>
                <w:sz w:val="20"/>
                <w:szCs w:val="20"/>
                <w:lang w:val="en-GB"/>
              </w:rPr>
            </w:pPr>
            <w:r>
              <w:rPr>
                <w:rFonts w:asciiTheme="minorHAnsi" w:hAnsiTheme="minorHAnsi" w:cstheme="minorHAnsi"/>
                <w:sz w:val="20"/>
                <w:szCs w:val="20"/>
                <w:lang w:val="en-GB"/>
              </w:rPr>
              <w:lastRenderedPageBreak/>
              <w:t>Prototype of the product</w:t>
            </w:r>
            <w:r w:rsidR="002753B7">
              <w:rPr>
                <w:rFonts w:asciiTheme="minorHAnsi" w:hAnsiTheme="minorHAnsi" w:cstheme="minorHAnsi"/>
                <w:sz w:val="20"/>
                <w:szCs w:val="20"/>
                <w:lang w:val="en-GB"/>
              </w:rPr>
              <w:t xml:space="preserve"> and services following PoWER recommendations</w:t>
            </w:r>
            <w:r>
              <w:rPr>
                <w:rFonts w:asciiTheme="minorHAnsi" w:hAnsiTheme="minorHAnsi" w:cstheme="minorHAnsi"/>
                <w:sz w:val="20"/>
                <w:szCs w:val="20"/>
                <w:lang w:val="en-GB"/>
              </w:rPr>
              <w:t xml:space="preserve"> for review by UNCDF </w:t>
            </w:r>
          </w:p>
          <w:p w14:paraId="27F54044" w14:textId="7888A24E" w:rsidR="00954830" w:rsidRDefault="00954830" w:rsidP="00954830">
            <w:pPr>
              <w:pStyle w:val="ListParagraph"/>
              <w:widowControl w:val="0"/>
              <w:numPr>
                <w:ilvl w:val="0"/>
                <w:numId w:val="34"/>
              </w:numPr>
              <w:tabs>
                <w:tab w:val="left" w:pos="993"/>
              </w:tabs>
              <w:overflowPunct w:val="0"/>
              <w:adjustRightInd w:val="0"/>
              <w:spacing w:before="60"/>
              <w:ind w:left="436"/>
              <w:jc w:val="both"/>
              <w:rPr>
                <w:rFonts w:asciiTheme="minorHAnsi" w:hAnsiTheme="minorHAnsi" w:cstheme="minorHAnsi"/>
                <w:sz w:val="20"/>
                <w:szCs w:val="20"/>
                <w:lang w:val="en-GB"/>
              </w:rPr>
            </w:pPr>
            <w:r>
              <w:rPr>
                <w:rFonts w:asciiTheme="minorHAnsi" w:hAnsiTheme="minorHAnsi" w:cstheme="minorHAnsi"/>
                <w:sz w:val="20"/>
                <w:szCs w:val="20"/>
                <w:lang w:val="en-GB"/>
              </w:rPr>
              <w:t>Report on findings and recommendations for final development.</w:t>
            </w:r>
          </w:p>
          <w:p w14:paraId="06AF3CAF" w14:textId="77777777" w:rsidR="00954830" w:rsidRDefault="00954830">
            <w:pPr>
              <w:widowControl w:val="0"/>
              <w:overflowPunct w:val="0"/>
              <w:adjustRightInd w:val="0"/>
              <w:spacing w:line="23" w:lineRule="atLeast"/>
              <w:jc w:val="both"/>
              <w:rPr>
                <w:rFonts w:asciiTheme="minorHAnsi" w:hAnsiTheme="minorHAnsi" w:cstheme="minorHAnsi"/>
                <w:sz w:val="20"/>
                <w:szCs w:val="20"/>
                <w:lang w:val="en-US"/>
              </w:rPr>
            </w:pPr>
          </w:p>
        </w:tc>
      </w:tr>
      <w:tr w:rsidR="00954830" w:rsidRPr="000A2E44" w14:paraId="1BA82702" w14:textId="77777777" w:rsidTr="00954830">
        <w:tc>
          <w:tcPr>
            <w:tcW w:w="6385" w:type="dxa"/>
            <w:tcBorders>
              <w:top w:val="single" w:sz="4" w:space="0" w:color="auto"/>
              <w:left w:val="single" w:sz="4" w:space="0" w:color="auto"/>
              <w:bottom w:val="single" w:sz="4" w:space="0" w:color="auto"/>
              <w:right w:val="single" w:sz="4" w:space="0" w:color="auto"/>
            </w:tcBorders>
          </w:tcPr>
          <w:p w14:paraId="23512D3D" w14:textId="77777777" w:rsidR="00954830" w:rsidRDefault="00954830">
            <w:pPr>
              <w:tabs>
                <w:tab w:val="left" w:pos="993"/>
              </w:tabs>
              <w:spacing w:line="276" w:lineRule="auto"/>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Stage 3: Testing, adaptation and Iteration </w:t>
            </w:r>
          </w:p>
          <w:p w14:paraId="7C4152CD" w14:textId="3DE9F0AF" w:rsidR="00954830" w:rsidRDefault="00954830">
            <w:pPr>
              <w:tabs>
                <w:tab w:val="left" w:pos="993"/>
              </w:tabs>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During this stage, the selected partner could first test the product with at least 500 women. While UNCDF will facilitate </w:t>
            </w:r>
            <w:r w:rsidR="00E14D0C">
              <w:rPr>
                <w:rFonts w:asciiTheme="minorHAnsi" w:hAnsiTheme="minorHAnsi" w:cstheme="minorHAnsi"/>
                <w:sz w:val="20"/>
                <w:szCs w:val="20"/>
                <w:lang w:val="en-GB"/>
              </w:rPr>
              <w:t>introduction with some of the beneficiaries through JSF programme</w:t>
            </w:r>
            <w:r>
              <w:rPr>
                <w:rFonts w:asciiTheme="minorHAnsi" w:hAnsiTheme="minorHAnsi" w:cstheme="minorHAnsi"/>
                <w:sz w:val="20"/>
                <w:szCs w:val="20"/>
                <w:lang w:val="en-GB"/>
              </w:rPr>
              <w:t xml:space="preserve">, the selected partner should also do some outreach work and </w:t>
            </w:r>
            <w:r w:rsidR="00E14D0C">
              <w:rPr>
                <w:rFonts w:asciiTheme="minorHAnsi" w:hAnsiTheme="minorHAnsi" w:cstheme="minorHAnsi"/>
                <w:sz w:val="20"/>
                <w:szCs w:val="20"/>
                <w:lang w:val="en-GB"/>
              </w:rPr>
              <w:t>could suggest potential beneficiaries</w:t>
            </w:r>
            <w:r>
              <w:rPr>
                <w:rFonts w:asciiTheme="minorHAnsi" w:hAnsiTheme="minorHAnsi" w:cstheme="minorHAnsi"/>
                <w:sz w:val="20"/>
                <w:szCs w:val="20"/>
                <w:lang w:val="en-GB"/>
              </w:rPr>
              <w:t xml:space="preserve">. At the end of the test, the partner will improve the product based on the women’s experience and UNCDF and partners’ feedback. A second launch will be scheduled before the product is made available across the country. </w:t>
            </w:r>
          </w:p>
          <w:p w14:paraId="7CC68235" w14:textId="77777777" w:rsidR="002663DC" w:rsidRDefault="002663DC">
            <w:pPr>
              <w:tabs>
                <w:tab w:val="left" w:pos="993"/>
              </w:tabs>
              <w:spacing w:line="276" w:lineRule="auto"/>
              <w:jc w:val="both"/>
              <w:rPr>
                <w:rFonts w:asciiTheme="minorHAnsi" w:hAnsiTheme="minorHAnsi" w:cstheme="minorHAnsi"/>
                <w:sz w:val="20"/>
                <w:szCs w:val="20"/>
                <w:lang w:val="en-GB"/>
              </w:rPr>
            </w:pPr>
          </w:p>
          <w:p w14:paraId="711273E9" w14:textId="77777777" w:rsidR="00954830" w:rsidRDefault="00954830">
            <w:pPr>
              <w:widowControl w:val="0"/>
              <w:overflowPunct w:val="0"/>
              <w:adjustRightInd w:val="0"/>
              <w:spacing w:line="23" w:lineRule="atLeast"/>
              <w:jc w:val="both"/>
              <w:rPr>
                <w:rFonts w:asciiTheme="minorHAnsi" w:hAnsiTheme="minorHAnsi" w:cstheme="minorHAnsi"/>
                <w:sz w:val="20"/>
                <w:szCs w:val="20"/>
                <w:lang w:val="en-GB"/>
              </w:rPr>
            </w:pPr>
          </w:p>
        </w:tc>
        <w:tc>
          <w:tcPr>
            <w:tcW w:w="3243" w:type="dxa"/>
            <w:tcBorders>
              <w:top w:val="single" w:sz="4" w:space="0" w:color="auto"/>
              <w:left w:val="single" w:sz="4" w:space="0" w:color="auto"/>
              <w:bottom w:val="single" w:sz="4" w:space="0" w:color="auto"/>
              <w:right w:val="single" w:sz="4" w:space="0" w:color="auto"/>
            </w:tcBorders>
          </w:tcPr>
          <w:p w14:paraId="6BF5B1FF" w14:textId="54B0EB6E" w:rsidR="00954830" w:rsidRDefault="00954830" w:rsidP="00954830">
            <w:pPr>
              <w:pStyle w:val="ListParagraph"/>
              <w:widowControl w:val="0"/>
              <w:numPr>
                <w:ilvl w:val="0"/>
                <w:numId w:val="33"/>
              </w:numPr>
              <w:tabs>
                <w:tab w:val="left" w:pos="993"/>
              </w:tabs>
              <w:overflowPunct w:val="0"/>
              <w:adjustRightInd w:val="0"/>
              <w:spacing w:before="60"/>
              <w:ind w:left="526"/>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Report highlighting the results of the </w:t>
            </w:r>
            <w:r w:rsidR="000A2E44">
              <w:rPr>
                <w:rFonts w:asciiTheme="minorHAnsi" w:hAnsiTheme="minorHAnsi" w:cstheme="minorHAnsi"/>
                <w:sz w:val="20"/>
                <w:szCs w:val="20"/>
                <w:lang w:val="en-GB"/>
              </w:rPr>
              <w:t>pilot</w:t>
            </w:r>
            <w:r>
              <w:rPr>
                <w:rFonts w:asciiTheme="minorHAnsi" w:hAnsiTheme="minorHAnsi" w:cstheme="minorHAnsi"/>
                <w:sz w:val="20"/>
                <w:szCs w:val="20"/>
                <w:lang w:val="en-GB"/>
              </w:rPr>
              <w:t xml:space="preserve"> test and the changes made to the product</w:t>
            </w:r>
          </w:p>
          <w:p w14:paraId="4BBA6352" w14:textId="70C11299" w:rsidR="00954830" w:rsidRDefault="00E159A5" w:rsidP="00954830">
            <w:pPr>
              <w:pStyle w:val="ListParagraph"/>
              <w:widowControl w:val="0"/>
              <w:numPr>
                <w:ilvl w:val="0"/>
                <w:numId w:val="33"/>
              </w:numPr>
              <w:tabs>
                <w:tab w:val="left" w:pos="993"/>
              </w:tabs>
              <w:overflowPunct w:val="0"/>
              <w:adjustRightInd w:val="0"/>
              <w:spacing w:before="60"/>
              <w:ind w:left="526"/>
              <w:jc w:val="both"/>
              <w:rPr>
                <w:rFonts w:asciiTheme="minorHAnsi" w:hAnsiTheme="minorHAnsi" w:cstheme="minorHAnsi"/>
                <w:sz w:val="20"/>
                <w:szCs w:val="20"/>
                <w:lang w:val="en-GB"/>
              </w:rPr>
            </w:pPr>
            <w:r>
              <w:rPr>
                <w:rFonts w:asciiTheme="minorHAnsi" w:hAnsiTheme="minorHAnsi" w:cstheme="minorHAnsi"/>
                <w:sz w:val="20"/>
                <w:szCs w:val="20"/>
                <w:lang w:val="en-GB"/>
              </w:rPr>
              <w:t>P</w:t>
            </w:r>
            <w:r w:rsidR="000A2E44">
              <w:rPr>
                <w:rFonts w:asciiTheme="minorHAnsi" w:hAnsiTheme="minorHAnsi" w:cstheme="minorHAnsi"/>
                <w:sz w:val="20"/>
                <w:szCs w:val="20"/>
                <w:lang w:val="en-GB"/>
              </w:rPr>
              <w:t>lan for the scale up</w:t>
            </w:r>
          </w:p>
          <w:p w14:paraId="488118FB" w14:textId="77777777" w:rsidR="00954830" w:rsidRDefault="00954830">
            <w:pPr>
              <w:widowControl w:val="0"/>
              <w:overflowPunct w:val="0"/>
              <w:adjustRightInd w:val="0"/>
              <w:spacing w:line="23" w:lineRule="atLeast"/>
              <w:jc w:val="both"/>
              <w:rPr>
                <w:rFonts w:asciiTheme="minorHAnsi" w:hAnsiTheme="minorHAnsi" w:cstheme="minorHAnsi"/>
                <w:sz w:val="20"/>
                <w:szCs w:val="20"/>
                <w:lang w:val="en-US"/>
              </w:rPr>
            </w:pPr>
          </w:p>
        </w:tc>
      </w:tr>
      <w:tr w:rsidR="00954830" w:rsidRPr="004112A0" w14:paraId="49E62F4E" w14:textId="77777777" w:rsidTr="00954830">
        <w:tc>
          <w:tcPr>
            <w:tcW w:w="6385" w:type="dxa"/>
            <w:tcBorders>
              <w:top w:val="single" w:sz="4" w:space="0" w:color="auto"/>
              <w:left w:val="single" w:sz="4" w:space="0" w:color="auto"/>
              <w:bottom w:val="single" w:sz="4" w:space="0" w:color="auto"/>
              <w:right w:val="single" w:sz="4" w:space="0" w:color="auto"/>
            </w:tcBorders>
          </w:tcPr>
          <w:p w14:paraId="6F708E83" w14:textId="39B82B2B" w:rsidR="00954830" w:rsidRDefault="00954830">
            <w:pPr>
              <w:widowControl w:val="0"/>
              <w:tabs>
                <w:tab w:val="left" w:pos="993"/>
              </w:tabs>
              <w:overflowPunct w:val="0"/>
              <w:adjustRightInd w:val="0"/>
              <w:spacing w:line="276" w:lineRule="auto"/>
              <w:jc w:val="both"/>
              <w:rPr>
                <w:rFonts w:asciiTheme="minorHAnsi" w:hAnsiTheme="minorHAnsi" w:cstheme="minorHAnsi"/>
                <w:b/>
                <w:sz w:val="20"/>
                <w:szCs w:val="20"/>
                <w:lang w:val="en-US"/>
              </w:rPr>
            </w:pPr>
            <w:r>
              <w:rPr>
                <w:rFonts w:asciiTheme="minorHAnsi" w:hAnsiTheme="minorHAnsi" w:cstheme="minorHAnsi"/>
                <w:b/>
                <w:sz w:val="20"/>
                <w:szCs w:val="20"/>
                <w:lang w:val="en-GB"/>
              </w:rPr>
              <w:t>Stage 4: Launch and deployment of the product</w:t>
            </w:r>
          </w:p>
          <w:p w14:paraId="4C183924" w14:textId="4F254C7D" w:rsidR="00954830" w:rsidRDefault="00954830">
            <w:pPr>
              <w:widowControl w:val="0"/>
              <w:tabs>
                <w:tab w:val="left" w:pos="993"/>
              </w:tabs>
              <w:overflowPunct w:val="0"/>
              <w:adjustRightInd w:val="0"/>
              <w:spacing w:line="276" w:lineRule="auto"/>
              <w:jc w:val="both"/>
              <w:rPr>
                <w:rFonts w:asciiTheme="minorHAnsi" w:hAnsiTheme="minorHAnsi" w:cstheme="minorHAnsi"/>
                <w:b/>
                <w:sz w:val="20"/>
                <w:szCs w:val="20"/>
                <w:lang w:val="en-GB"/>
              </w:rPr>
            </w:pPr>
            <w:r>
              <w:rPr>
                <w:rFonts w:asciiTheme="minorHAnsi" w:hAnsiTheme="minorHAnsi" w:cstheme="minorHAnsi"/>
                <w:sz w:val="20"/>
                <w:szCs w:val="20"/>
                <w:lang w:val="en-US"/>
              </w:rPr>
              <w:t xml:space="preserve">The selected partner will ensure the </w:t>
            </w:r>
            <w:r w:rsidR="00E14D0C">
              <w:rPr>
                <w:rFonts w:asciiTheme="minorHAnsi" w:hAnsiTheme="minorHAnsi" w:cstheme="minorHAnsi"/>
                <w:sz w:val="20"/>
                <w:szCs w:val="20"/>
                <w:lang w:val="en-US"/>
              </w:rPr>
              <w:t>product</w:t>
            </w:r>
            <w:r>
              <w:rPr>
                <w:rFonts w:asciiTheme="minorHAnsi" w:hAnsiTheme="minorHAnsi" w:cstheme="minorHAnsi"/>
                <w:sz w:val="20"/>
                <w:szCs w:val="20"/>
                <w:lang w:val="en-US"/>
              </w:rPr>
              <w:t xml:space="preserve"> is being launched and </w:t>
            </w:r>
            <w:r w:rsidR="000A2E44">
              <w:rPr>
                <w:rFonts w:asciiTheme="minorHAnsi" w:hAnsiTheme="minorHAnsi" w:cstheme="minorHAnsi"/>
                <w:sz w:val="20"/>
                <w:szCs w:val="20"/>
                <w:lang w:val="en-US"/>
              </w:rPr>
              <w:t>available in the targeted underserved areas</w:t>
            </w:r>
            <w:r>
              <w:rPr>
                <w:rFonts w:asciiTheme="minorHAnsi" w:hAnsiTheme="minorHAnsi" w:cstheme="minorHAnsi"/>
                <w:sz w:val="20"/>
                <w:szCs w:val="20"/>
                <w:lang w:val="en-US"/>
              </w:rPr>
              <w:t xml:space="preserve">. While the selected partner will be responsible in ensuring women use the products, they will also be responsible of ensuring </w:t>
            </w:r>
            <w:r w:rsidR="007C1DC6">
              <w:rPr>
                <w:rFonts w:asciiTheme="minorHAnsi" w:hAnsiTheme="minorHAnsi" w:cstheme="minorHAnsi"/>
                <w:sz w:val="20"/>
                <w:szCs w:val="20"/>
                <w:lang w:val="en-US"/>
              </w:rPr>
              <w:t xml:space="preserve">that </w:t>
            </w:r>
            <w:r w:rsidR="00962A29">
              <w:rPr>
                <w:rFonts w:asciiTheme="minorHAnsi" w:hAnsiTheme="minorHAnsi" w:cstheme="minorHAnsi"/>
                <w:sz w:val="20"/>
                <w:szCs w:val="20"/>
                <w:lang w:val="en-US"/>
              </w:rPr>
              <w:t>20,000</w:t>
            </w:r>
            <w:r w:rsidR="007C1DC6">
              <w:rPr>
                <w:rFonts w:asciiTheme="minorHAnsi" w:hAnsiTheme="minorHAnsi" w:cstheme="minorHAnsi"/>
                <w:sz w:val="20"/>
                <w:szCs w:val="20"/>
                <w:lang w:val="en-US"/>
              </w:rPr>
              <w:t xml:space="preserve"> women </w:t>
            </w:r>
            <w:r w:rsidR="000A2E44">
              <w:rPr>
                <w:rFonts w:asciiTheme="minorHAnsi" w:hAnsiTheme="minorHAnsi" w:cstheme="minorHAnsi"/>
                <w:sz w:val="20"/>
                <w:szCs w:val="20"/>
                <w:lang w:val="en-US"/>
              </w:rPr>
              <w:t>actively use the services developed (at least savings) and loans are made available to eligible candidates.</w:t>
            </w:r>
          </w:p>
          <w:p w14:paraId="6E3F5105" w14:textId="77777777" w:rsidR="00954830" w:rsidRDefault="00954830" w:rsidP="007C1DC6">
            <w:pPr>
              <w:tabs>
                <w:tab w:val="left" w:pos="993"/>
              </w:tabs>
              <w:spacing w:line="276" w:lineRule="auto"/>
              <w:jc w:val="both"/>
              <w:rPr>
                <w:rFonts w:asciiTheme="minorHAnsi" w:hAnsiTheme="minorHAnsi" w:cstheme="minorHAnsi"/>
                <w:sz w:val="20"/>
                <w:szCs w:val="20"/>
                <w:lang w:val="en-US"/>
              </w:rPr>
            </w:pPr>
          </w:p>
        </w:tc>
        <w:tc>
          <w:tcPr>
            <w:tcW w:w="3243" w:type="dxa"/>
            <w:tcBorders>
              <w:top w:val="single" w:sz="4" w:space="0" w:color="auto"/>
              <w:left w:val="single" w:sz="4" w:space="0" w:color="auto"/>
              <w:bottom w:val="single" w:sz="4" w:space="0" w:color="auto"/>
              <w:right w:val="single" w:sz="4" w:space="0" w:color="auto"/>
            </w:tcBorders>
            <w:hideMark/>
          </w:tcPr>
          <w:p w14:paraId="6831F81A" w14:textId="18C1122B" w:rsidR="00954830" w:rsidRDefault="00954830" w:rsidP="00954830">
            <w:pPr>
              <w:numPr>
                <w:ilvl w:val="0"/>
                <w:numId w:val="33"/>
              </w:numPr>
              <w:autoSpaceDE w:val="0"/>
              <w:autoSpaceDN w:val="0"/>
              <w:ind w:left="526"/>
              <w:jc w:val="both"/>
              <w:rPr>
                <w:rFonts w:asciiTheme="minorHAnsi" w:hAnsiTheme="minorHAnsi" w:cstheme="minorHAnsi"/>
                <w:sz w:val="20"/>
                <w:szCs w:val="20"/>
                <w:lang w:val="en-GB"/>
              </w:rPr>
            </w:pPr>
            <w:r>
              <w:rPr>
                <w:rFonts w:asciiTheme="minorHAnsi" w:hAnsiTheme="minorHAnsi" w:cstheme="minorHAnsi"/>
                <w:sz w:val="20"/>
                <w:szCs w:val="20"/>
                <w:lang w:val="en-GB"/>
              </w:rPr>
              <w:t>Report</w:t>
            </w:r>
            <w:r>
              <w:rPr>
                <w:rFonts w:asciiTheme="minorHAnsi" w:hAnsiTheme="minorHAnsi" w:cstheme="minorHAnsi"/>
                <w:b/>
                <w:sz w:val="20"/>
                <w:szCs w:val="20"/>
                <w:lang w:val="en-GB"/>
              </w:rPr>
              <w:t xml:space="preserve"> </w:t>
            </w:r>
            <w:r>
              <w:rPr>
                <w:rFonts w:asciiTheme="minorHAnsi" w:hAnsiTheme="minorHAnsi" w:cstheme="minorHAnsi"/>
                <w:sz w:val="20"/>
                <w:szCs w:val="20"/>
                <w:lang w:val="en-GB"/>
              </w:rPr>
              <w:t xml:space="preserve">on </w:t>
            </w:r>
            <w:r w:rsidR="007C1DC6">
              <w:rPr>
                <w:rFonts w:asciiTheme="minorHAnsi" w:hAnsiTheme="minorHAnsi" w:cstheme="minorHAnsi"/>
                <w:sz w:val="20"/>
                <w:szCs w:val="20"/>
                <w:lang w:val="en-GB"/>
              </w:rPr>
              <w:t xml:space="preserve">product deployment </w:t>
            </w:r>
          </w:p>
          <w:p w14:paraId="6007FD45" w14:textId="348BB3E8" w:rsidR="00954830" w:rsidRDefault="00954830" w:rsidP="00954830">
            <w:pPr>
              <w:numPr>
                <w:ilvl w:val="0"/>
                <w:numId w:val="33"/>
              </w:numPr>
              <w:autoSpaceDE w:val="0"/>
              <w:autoSpaceDN w:val="0"/>
              <w:ind w:left="526"/>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Quarterly reports on key metrics on </w:t>
            </w:r>
            <w:r w:rsidR="007C1DC6">
              <w:rPr>
                <w:rFonts w:asciiTheme="minorHAnsi" w:hAnsiTheme="minorHAnsi" w:cstheme="minorHAnsi"/>
                <w:sz w:val="20"/>
                <w:szCs w:val="20"/>
                <w:lang w:val="en-GB"/>
              </w:rPr>
              <w:t>product adoption and usage</w:t>
            </w:r>
          </w:p>
          <w:p w14:paraId="33EDEE92" w14:textId="4E748C2A" w:rsidR="00954830" w:rsidRDefault="00954830" w:rsidP="002663DC">
            <w:pPr>
              <w:pStyle w:val="ListParagraph"/>
              <w:widowControl w:val="0"/>
              <w:tabs>
                <w:tab w:val="left" w:pos="993"/>
              </w:tabs>
              <w:overflowPunct w:val="0"/>
              <w:adjustRightInd w:val="0"/>
              <w:spacing w:before="60"/>
              <w:ind w:left="526"/>
              <w:jc w:val="both"/>
              <w:rPr>
                <w:rFonts w:asciiTheme="minorHAnsi" w:hAnsiTheme="minorHAnsi" w:cstheme="minorHAnsi"/>
                <w:sz w:val="20"/>
                <w:szCs w:val="20"/>
                <w:lang w:val="en-GB"/>
              </w:rPr>
            </w:pPr>
          </w:p>
        </w:tc>
      </w:tr>
      <w:tr w:rsidR="00954830" w:rsidRPr="004112A0" w14:paraId="5EA7802D" w14:textId="77777777" w:rsidTr="00954830">
        <w:tc>
          <w:tcPr>
            <w:tcW w:w="6385" w:type="dxa"/>
            <w:tcBorders>
              <w:top w:val="single" w:sz="4" w:space="0" w:color="auto"/>
              <w:left w:val="single" w:sz="4" w:space="0" w:color="auto"/>
              <w:bottom w:val="single" w:sz="4" w:space="0" w:color="auto"/>
              <w:right w:val="single" w:sz="4" w:space="0" w:color="auto"/>
            </w:tcBorders>
          </w:tcPr>
          <w:p w14:paraId="2D8C3BA0" w14:textId="7AEF97A2" w:rsidR="00954830" w:rsidRDefault="007C1DC6">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Pr>
                <w:rFonts w:asciiTheme="minorHAnsi" w:hAnsiTheme="minorHAnsi" w:cstheme="minorHAnsi"/>
                <w:b/>
                <w:sz w:val="20"/>
                <w:szCs w:val="22"/>
                <w:lang w:val="en-GB"/>
              </w:rPr>
              <w:t>Stage 5</w:t>
            </w:r>
            <w:r w:rsidR="00954830">
              <w:rPr>
                <w:rFonts w:asciiTheme="minorHAnsi" w:hAnsiTheme="minorHAnsi" w:cstheme="minorHAnsi"/>
                <w:b/>
                <w:sz w:val="20"/>
                <w:szCs w:val="22"/>
                <w:lang w:val="en-GB"/>
              </w:rPr>
              <w:t>: Monitoring, quality assurance of the scale up and supporting learning agenda</w:t>
            </w:r>
          </w:p>
          <w:p w14:paraId="2C5B12A4" w14:textId="4388F886" w:rsidR="00954830" w:rsidRDefault="00954830" w:rsidP="007C1DC6">
            <w:pPr>
              <w:widowControl w:val="0"/>
              <w:overflowPunct w:val="0"/>
              <w:adjustRightInd w:val="0"/>
              <w:spacing w:line="23" w:lineRule="atLeast"/>
              <w:jc w:val="both"/>
              <w:rPr>
                <w:rFonts w:asciiTheme="minorHAnsi" w:hAnsiTheme="minorHAnsi" w:cstheme="minorHAnsi"/>
                <w:sz w:val="20"/>
                <w:szCs w:val="20"/>
                <w:lang w:val="en-US"/>
              </w:rPr>
            </w:pPr>
            <w:r>
              <w:rPr>
                <w:rFonts w:asciiTheme="minorHAnsi" w:hAnsiTheme="minorHAnsi" w:cstheme="minorHAnsi"/>
                <w:sz w:val="20"/>
                <w:szCs w:val="22"/>
                <w:lang w:val="en-GB"/>
              </w:rPr>
              <w:t xml:space="preserve">The selected partner will develop plans to scale up the </w:t>
            </w:r>
            <w:r w:rsidR="007C1DC6">
              <w:rPr>
                <w:rFonts w:asciiTheme="minorHAnsi" w:hAnsiTheme="minorHAnsi" w:cstheme="minorHAnsi"/>
                <w:sz w:val="20"/>
                <w:szCs w:val="22"/>
                <w:lang w:val="en-GB"/>
              </w:rPr>
              <w:t>product adoption and usage</w:t>
            </w:r>
            <w:r>
              <w:rPr>
                <w:rFonts w:asciiTheme="minorHAnsi" w:hAnsiTheme="minorHAnsi" w:cstheme="minorHAnsi"/>
                <w:sz w:val="20"/>
                <w:szCs w:val="22"/>
                <w:lang w:val="en-GB"/>
              </w:rPr>
              <w:t xml:space="preserve"> and will monitor results in line with UNCDF’s learning agenda and should include all relevant information (</w:t>
            </w:r>
            <w:r w:rsidR="007C1DC6">
              <w:rPr>
                <w:rFonts w:asciiTheme="minorHAnsi" w:hAnsiTheme="minorHAnsi" w:cstheme="minorHAnsi"/>
                <w:sz w:val="20"/>
                <w:szCs w:val="22"/>
                <w:lang w:val="en-GB"/>
              </w:rPr>
              <w:t>demographic, regions, adoption user cases</w:t>
            </w:r>
            <w:r>
              <w:rPr>
                <w:rFonts w:asciiTheme="minorHAnsi" w:hAnsiTheme="minorHAnsi" w:cstheme="minorHAnsi"/>
                <w:sz w:val="20"/>
                <w:szCs w:val="22"/>
                <w:lang w:val="en-GB"/>
              </w:rPr>
              <w:t xml:space="preserve">) that help project partners to answer the learning questions. The selected partner will be expected to outline an exit strategy, cost structure which will enables users to continue using the </w:t>
            </w:r>
            <w:r w:rsidR="000A2E44">
              <w:rPr>
                <w:rFonts w:asciiTheme="minorHAnsi" w:hAnsiTheme="minorHAnsi" w:cstheme="minorHAnsi"/>
                <w:sz w:val="20"/>
                <w:szCs w:val="22"/>
                <w:lang w:val="en-GB"/>
              </w:rPr>
              <w:t>services beyond the Programme</w:t>
            </w:r>
            <w:r w:rsidR="0038589F">
              <w:rPr>
                <w:rFonts w:asciiTheme="minorHAnsi" w:hAnsiTheme="minorHAnsi" w:cstheme="minorHAnsi"/>
                <w:sz w:val="20"/>
                <w:szCs w:val="22"/>
                <w:lang w:val="en-GB"/>
              </w:rPr>
              <w:t>.</w:t>
            </w:r>
          </w:p>
        </w:tc>
        <w:tc>
          <w:tcPr>
            <w:tcW w:w="3243" w:type="dxa"/>
            <w:tcBorders>
              <w:top w:val="single" w:sz="4" w:space="0" w:color="auto"/>
              <w:left w:val="single" w:sz="4" w:space="0" w:color="auto"/>
              <w:bottom w:val="single" w:sz="4" w:space="0" w:color="auto"/>
              <w:right w:val="single" w:sz="4" w:space="0" w:color="auto"/>
            </w:tcBorders>
          </w:tcPr>
          <w:p w14:paraId="3BD34ED4" w14:textId="1147C16A" w:rsidR="00954830" w:rsidRDefault="00954830" w:rsidP="00954830">
            <w:pPr>
              <w:pStyle w:val="ListParagraph"/>
              <w:numPr>
                <w:ilvl w:val="0"/>
                <w:numId w:val="35"/>
              </w:numPr>
              <w:ind w:left="526"/>
              <w:jc w:val="both"/>
              <w:rPr>
                <w:rFonts w:asciiTheme="minorHAnsi" w:hAnsiTheme="minorHAnsi" w:cstheme="minorHAnsi"/>
                <w:b/>
                <w:sz w:val="20"/>
                <w:szCs w:val="20"/>
                <w:lang w:val="en-US"/>
              </w:rPr>
            </w:pPr>
            <w:r>
              <w:rPr>
                <w:rFonts w:asciiTheme="minorHAnsi" w:hAnsiTheme="minorHAnsi" w:cstheme="minorHAnsi"/>
                <w:sz w:val="20"/>
                <w:szCs w:val="22"/>
                <w:lang w:val="en-US"/>
              </w:rPr>
              <w:t>Quarterly reports on key metrics</w:t>
            </w:r>
            <w:r w:rsidR="007C1DC6">
              <w:rPr>
                <w:rFonts w:asciiTheme="minorHAnsi" w:hAnsiTheme="minorHAnsi" w:cstheme="minorHAnsi"/>
                <w:sz w:val="20"/>
                <w:szCs w:val="22"/>
                <w:lang w:val="en-US"/>
              </w:rPr>
              <w:t xml:space="preserve"> on solution usage segregated</w:t>
            </w:r>
            <w:r>
              <w:rPr>
                <w:rFonts w:asciiTheme="minorHAnsi" w:hAnsiTheme="minorHAnsi" w:cstheme="minorHAnsi"/>
                <w:sz w:val="20"/>
                <w:szCs w:val="22"/>
                <w:lang w:val="en-US"/>
              </w:rPr>
              <w:t>, by age, type of</w:t>
            </w:r>
            <w:r w:rsidR="007C1DC6">
              <w:rPr>
                <w:rFonts w:asciiTheme="minorHAnsi" w:hAnsiTheme="minorHAnsi" w:cstheme="minorHAnsi"/>
                <w:sz w:val="20"/>
                <w:szCs w:val="22"/>
                <w:lang w:val="en-US"/>
              </w:rPr>
              <w:t xml:space="preserve"> usage</w:t>
            </w:r>
            <w:r>
              <w:rPr>
                <w:rFonts w:asciiTheme="minorHAnsi" w:hAnsiTheme="minorHAnsi" w:cstheme="minorHAnsi"/>
                <w:sz w:val="20"/>
                <w:szCs w:val="22"/>
                <w:lang w:val="en-US"/>
              </w:rPr>
              <w:t>, geography etc.</w:t>
            </w:r>
          </w:p>
          <w:p w14:paraId="3483F874" w14:textId="0BF8C377" w:rsidR="00954830" w:rsidRDefault="00954830" w:rsidP="00954830">
            <w:pPr>
              <w:pStyle w:val="ListParagraph"/>
              <w:numPr>
                <w:ilvl w:val="0"/>
                <w:numId w:val="35"/>
              </w:numPr>
              <w:ind w:left="526"/>
              <w:jc w:val="both"/>
              <w:rPr>
                <w:rFonts w:asciiTheme="minorHAnsi" w:hAnsiTheme="minorHAnsi" w:cstheme="minorHAnsi"/>
                <w:b/>
                <w:sz w:val="20"/>
                <w:szCs w:val="20"/>
                <w:lang w:val="en-US"/>
              </w:rPr>
            </w:pPr>
            <w:r>
              <w:rPr>
                <w:rFonts w:asciiTheme="minorHAnsi" w:hAnsiTheme="minorHAnsi" w:cstheme="minorHAnsi"/>
                <w:sz w:val="20"/>
                <w:szCs w:val="22"/>
                <w:lang w:val="en-US"/>
              </w:rPr>
              <w:t>Knowledge sharing products (e.g. case study) on lessons learned and recommendations</w:t>
            </w:r>
          </w:p>
          <w:p w14:paraId="45DF4106" w14:textId="77777777" w:rsidR="00954830" w:rsidRPr="007C1DC6" w:rsidRDefault="00954830" w:rsidP="00954830">
            <w:pPr>
              <w:pStyle w:val="ListParagraph"/>
              <w:numPr>
                <w:ilvl w:val="0"/>
                <w:numId w:val="35"/>
              </w:numPr>
              <w:ind w:left="526"/>
              <w:jc w:val="both"/>
              <w:rPr>
                <w:rFonts w:asciiTheme="minorHAnsi" w:hAnsiTheme="minorHAnsi" w:cstheme="minorHAnsi"/>
                <w:b/>
                <w:sz w:val="20"/>
                <w:szCs w:val="20"/>
                <w:lang w:val="en-US"/>
              </w:rPr>
            </w:pPr>
            <w:r>
              <w:rPr>
                <w:rFonts w:asciiTheme="minorHAnsi" w:hAnsiTheme="minorHAnsi" w:cstheme="minorHAnsi"/>
                <w:sz w:val="20"/>
                <w:szCs w:val="20"/>
                <w:lang w:val="en-US"/>
              </w:rPr>
              <w:t xml:space="preserve">Detailed exit strategy </w:t>
            </w:r>
          </w:p>
          <w:p w14:paraId="616F5EA8" w14:textId="1A008E2A" w:rsidR="007C1DC6" w:rsidRDefault="007C1DC6" w:rsidP="00954830">
            <w:pPr>
              <w:pStyle w:val="ListParagraph"/>
              <w:numPr>
                <w:ilvl w:val="0"/>
                <w:numId w:val="35"/>
              </w:numPr>
              <w:ind w:left="526"/>
              <w:jc w:val="both"/>
              <w:rPr>
                <w:rFonts w:asciiTheme="minorHAnsi" w:hAnsiTheme="minorHAnsi" w:cstheme="minorHAnsi"/>
                <w:b/>
                <w:sz w:val="20"/>
                <w:szCs w:val="20"/>
                <w:lang w:val="en-US"/>
              </w:rPr>
            </w:pPr>
            <w:r>
              <w:rPr>
                <w:rFonts w:asciiTheme="minorHAnsi" w:hAnsiTheme="minorHAnsi" w:cstheme="minorHAnsi"/>
                <w:sz w:val="20"/>
                <w:szCs w:val="20"/>
                <w:lang w:val="en-US"/>
              </w:rPr>
              <w:t>Business case to maintain and scale up the product.</w:t>
            </w:r>
          </w:p>
          <w:p w14:paraId="441E6F7A" w14:textId="68177D4D" w:rsidR="00954830" w:rsidRDefault="00954830">
            <w:pPr>
              <w:widowControl w:val="0"/>
              <w:overflowPunct w:val="0"/>
              <w:adjustRightInd w:val="0"/>
              <w:spacing w:line="23" w:lineRule="atLeast"/>
              <w:jc w:val="both"/>
              <w:rPr>
                <w:rFonts w:asciiTheme="minorHAnsi" w:hAnsiTheme="minorHAnsi" w:cstheme="minorHAnsi"/>
                <w:sz w:val="20"/>
                <w:szCs w:val="20"/>
                <w:lang w:val="en-US"/>
              </w:rPr>
            </w:pPr>
          </w:p>
        </w:tc>
      </w:tr>
    </w:tbl>
    <w:p w14:paraId="5B65CCB9" w14:textId="77777777" w:rsidR="002663DC" w:rsidRDefault="002663DC" w:rsidP="000A2E44">
      <w:pPr>
        <w:jc w:val="both"/>
        <w:rPr>
          <w:rFonts w:asciiTheme="minorHAnsi" w:hAnsiTheme="minorHAnsi"/>
          <w:bCs/>
          <w:sz w:val="20"/>
          <w:szCs w:val="20"/>
          <w:u w:val="single"/>
          <w:lang w:val="en-US"/>
        </w:rPr>
      </w:pPr>
    </w:p>
    <w:p w14:paraId="32C570C4" w14:textId="38E9B310" w:rsidR="000A2E44" w:rsidRPr="001B616B" w:rsidRDefault="000A2E44" w:rsidP="000A2E44">
      <w:p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UNCDF will provide tailored technical assistance to the selected partners to conduct </w:t>
      </w:r>
      <w:r>
        <w:rPr>
          <w:rFonts w:asciiTheme="minorHAnsi" w:hAnsiTheme="minorHAnsi" w:cstheme="minorHAnsi"/>
          <w:sz w:val="20"/>
          <w:szCs w:val="20"/>
          <w:lang w:val="en-US"/>
        </w:rPr>
        <w:t>customer centric</w:t>
      </w:r>
      <w:r w:rsidRPr="001B616B">
        <w:rPr>
          <w:rFonts w:asciiTheme="minorHAnsi" w:hAnsiTheme="minorHAnsi" w:cstheme="minorHAnsi"/>
          <w:sz w:val="20"/>
          <w:szCs w:val="20"/>
          <w:lang w:val="en-US"/>
        </w:rPr>
        <w:t xml:space="preserve"> research, prototyping, testing and scaling of </w:t>
      </w:r>
      <w:r>
        <w:rPr>
          <w:rFonts w:asciiTheme="minorHAnsi" w:hAnsiTheme="minorHAnsi" w:cstheme="minorHAnsi"/>
          <w:sz w:val="20"/>
          <w:szCs w:val="20"/>
          <w:lang w:val="en-US"/>
        </w:rPr>
        <w:t xml:space="preserve">the </w:t>
      </w:r>
      <w:r w:rsidRPr="001B616B">
        <w:rPr>
          <w:rFonts w:asciiTheme="minorHAnsi" w:hAnsiTheme="minorHAnsi" w:cstheme="minorHAnsi"/>
          <w:sz w:val="20"/>
          <w:szCs w:val="20"/>
          <w:lang w:val="en-US"/>
        </w:rPr>
        <w:t xml:space="preserve">financial </w:t>
      </w:r>
      <w:r>
        <w:rPr>
          <w:rFonts w:asciiTheme="minorHAnsi" w:hAnsiTheme="minorHAnsi" w:cstheme="minorHAnsi"/>
          <w:sz w:val="20"/>
          <w:szCs w:val="20"/>
          <w:lang w:val="en-US"/>
        </w:rPr>
        <w:t>services developed for the beneficiaries of the programme</w:t>
      </w:r>
      <w:r w:rsidRPr="001B616B">
        <w:rPr>
          <w:rFonts w:asciiTheme="minorHAnsi" w:hAnsiTheme="minorHAnsi" w:cstheme="minorHAnsi"/>
          <w:sz w:val="20"/>
          <w:szCs w:val="20"/>
          <w:lang w:val="en-US"/>
        </w:rPr>
        <w:t xml:space="preserve">. UNCDF will </w:t>
      </w:r>
      <w:r>
        <w:rPr>
          <w:rFonts w:asciiTheme="minorHAnsi" w:hAnsiTheme="minorHAnsi" w:cstheme="minorHAnsi"/>
          <w:sz w:val="20"/>
          <w:szCs w:val="20"/>
          <w:lang w:val="en-US"/>
        </w:rPr>
        <w:t xml:space="preserve">also support the selected FSP to integrate financial education training in their offering. The FSP will be responsible for putting all the necessary systems in place (ie. staff, devices, infrastructure, etc) to ensure to the delivery of the integrated services to the youth. </w:t>
      </w:r>
      <w:r w:rsidRPr="001B616B">
        <w:rPr>
          <w:rFonts w:asciiTheme="minorHAnsi" w:hAnsiTheme="minorHAnsi" w:cstheme="minorHAnsi"/>
          <w:sz w:val="20"/>
          <w:szCs w:val="20"/>
          <w:lang w:val="en-US"/>
        </w:rPr>
        <w:t>The selected partners will also be responsible for working closely with UNCDF to ensure that the products developed are institutionalized within their respective</w:t>
      </w:r>
      <w:r>
        <w:rPr>
          <w:rFonts w:asciiTheme="minorHAnsi" w:hAnsiTheme="minorHAnsi" w:cstheme="minorHAnsi"/>
          <w:sz w:val="20"/>
          <w:szCs w:val="20"/>
          <w:lang w:val="en-US"/>
        </w:rPr>
        <w:t xml:space="preserve"> institutions</w:t>
      </w:r>
      <w:r w:rsidRPr="001B616B">
        <w:rPr>
          <w:rFonts w:asciiTheme="minorHAnsi" w:hAnsiTheme="minorHAnsi" w:cstheme="minorHAnsi"/>
          <w:sz w:val="20"/>
          <w:szCs w:val="20"/>
          <w:lang w:val="en-US"/>
        </w:rPr>
        <w:t xml:space="preserve">. </w:t>
      </w:r>
    </w:p>
    <w:p w14:paraId="6131878E" w14:textId="77777777" w:rsidR="009D0F6F" w:rsidRPr="001B616B" w:rsidRDefault="009D0F6F" w:rsidP="00CA74AA">
      <w:pPr>
        <w:jc w:val="both"/>
        <w:rPr>
          <w:rFonts w:asciiTheme="minorHAnsi" w:hAnsiTheme="minorHAnsi" w:cstheme="minorHAnsi"/>
          <w:sz w:val="20"/>
          <w:szCs w:val="20"/>
          <w:lang w:val="en-US"/>
        </w:rPr>
      </w:pPr>
    </w:p>
    <w:p w14:paraId="6B80FE26" w14:textId="558B012B" w:rsidR="00663FE4" w:rsidRPr="00B260E0" w:rsidRDefault="00663FE4" w:rsidP="007B3F17">
      <w:pPr>
        <w:pStyle w:val="ListParagraph"/>
        <w:numPr>
          <w:ilvl w:val="0"/>
          <w:numId w:val="1"/>
        </w:numPr>
        <w:autoSpaceDE w:val="0"/>
        <w:autoSpaceDN w:val="0"/>
        <w:adjustRightInd w:val="0"/>
        <w:jc w:val="both"/>
        <w:rPr>
          <w:rFonts w:asciiTheme="minorHAnsi" w:hAnsiTheme="minorHAnsi" w:cs="Calibri-Bold"/>
          <w:b/>
          <w:bCs/>
          <w:color w:val="003366"/>
          <w:szCs w:val="20"/>
          <w:lang w:val="en-US" w:eastAsia="en-US"/>
        </w:rPr>
      </w:pPr>
      <w:r w:rsidRPr="00B260E0">
        <w:rPr>
          <w:rFonts w:asciiTheme="minorHAnsi" w:hAnsiTheme="minorHAnsi" w:cs="Calibri-Bold"/>
          <w:b/>
          <w:bCs/>
          <w:color w:val="003366"/>
          <w:szCs w:val="20"/>
          <w:lang w:val="en-US" w:eastAsia="en-US"/>
        </w:rPr>
        <w:t>AGREEMENT PARAMETERS</w:t>
      </w:r>
    </w:p>
    <w:p w14:paraId="4EA2D637" w14:textId="77777777" w:rsidR="00663FE4" w:rsidRDefault="00663FE4" w:rsidP="00663FE4">
      <w:pPr>
        <w:autoSpaceDE w:val="0"/>
        <w:autoSpaceDN w:val="0"/>
        <w:adjustRightInd w:val="0"/>
        <w:rPr>
          <w:rFonts w:asciiTheme="minorHAnsi" w:hAnsiTheme="minorHAnsi" w:cstheme="minorHAnsi"/>
          <w:iCs/>
          <w:color w:val="000000"/>
          <w:sz w:val="20"/>
          <w:szCs w:val="22"/>
          <w:lang w:val="en-US"/>
        </w:rPr>
      </w:pPr>
    </w:p>
    <w:p w14:paraId="5800D0B9" w14:textId="77777777" w:rsidR="00663FE4" w:rsidRDefault="00663FE4" w:rsidP="00663FE4">
      <w:pPr>
        <w:autoSpaceDE w:val="0"/>
        <w:autoSpaceDN w:val="0"/>
        <w:adjustRightInd w:val="0"/>
        <w:rPr>
          <w:rFonts w:asciiTheme="minorHAnsi" w:hAnsiTheme="minorHAnsi" w:cstheme="minorHAnsi"/>
          <w:color w:val="000000"/>
          <w:sz w:val="20"/>
          <w:szCs w:val="22"/>
          <w:lang w:val="en-US"/>
        </w:rPr>
      </w:pPr>
      <w:r>
        <w:rPr>
          <w:rFonts w:asciiTheme="minorHAnsi" w:hAnsiTheme="minorHAnsi" w:cstheme="minorHAnsi"/>
          <w:iCs/>
          <w:color w:val="000000"/>
          <w:sz w:val="20"/>
          <w:szCs w:val="22"/>
          <w:lang w:val="en-US"/>
        </w:rPr>
        <w:t>Duration</w:t>
      </w:r>
      <w:r>
        <w:rPr>
          <w:rFonts w:asciiTheme="minorHAnsi" w:hAnsiTheme="minorHAnsi" w:cstheme="minorHAnsi"/>
          <w:color w:val="000000"/>
          <w:sz w:val="20"/>
          <w:szCs w:val="22"/>
          <w:lang w:val="en-US"/>
        </w:rPr>
        <w:t>: 24 months. Pilot of services developed has to be within the first 6 months. Reporting will be until the end of the Agreement.</w:t>
      </w:r>
    </w:p>
    <w:p w14:paraId="325433C2" w14:textId="77777777" w:rsidR="00663FE4" w:rsidRDefault="00663FE4" w:rsidP="00663FE4">
      <w:pPr>
        <w:autoSpaceDE w:val="0"/>
        <w:autoSpaceDN w:val="0"/>
        <w:adjustRightInd w:val="0"/>
        <w:rPr>
          <w:rFonts w:asciiTheme="minorHAnsi" w:hAnsiTheme="minorHAnsi" w:cstheme="minorHAnsi"/>
          <w:iCs/>
          <w:color w:val="000000"/>
          <w:sz w:val="20"/>
          <w:szCs w:val="22"/>
          <w:lang w:val="en-US"/>
        </w:rPr>
      </w:pPr>
    </w:p>
    <w:p w14:paraId="63525831" w14:textId="1E6B44E2" w:rsidR="00663FE4" w:rsidRDefault="00663FE4" w:rsidP="00663FE4">
      <w:pPr>
        <w:autoSpaceDE w:val="0"/>
        <w:autoSpaceDN w:val="0"/>
        <w:adjustRightInd w:val="0"/>
        <w:rPr>
          <w:rFonts w:asciiTheme="minorHAnsi" w:hAnsiTheme="minorHAnsi" w:cstheme="minorHAnsi"/>
          <w:color w:val="000000"/>
          <w:sz w:val="20"/>
          <w:szCs w:val="22"/>
          <w:lang w:val="en-US"/>
        </w:rPr>
      </w:pPr>
      <w:r>
        <w:rPr>
          <w:rFonts w:asciiTheme="minorHAnsi" w:hAnsiTheme="minorHAnsi" w:cstheme="minorHAnsi"/>
          <w:iCs/>
          <w:color w:val="000000"/>
          <w:sz w:val="20"/>
          <w:szCs w:val="22"/>
          <w:lang w:val="en-US"/>
        </w:rPr>
        <w:t>Agreement size</w:t>
      </w:r>
      <w:r>
        <w:rPr>
          <w:rFonts w:asciiTheme="minorHAnsi" w:hAnsiTheme="minorHAnsi" w:cstheme="minorHAnsi"/>
          <w:color w:val="000000"/>
          <w:sz w:val="20"/>
          <w:szCs w:val="22"/>
          <w:lang w:val="en-US"/>
        </w:rPr>
        <w:t>: Up to $250,000 for each selected partner. Please make sure you identify fixed costs for development, costs you will not be incurring thanks to the fact that you are leveraging previous similar work done, and variable costs per user.</w:t>
      </w:r>
      <w:r w:rsidR="00D42BCB">
        <w:rPr>
          <w:rFonts w:asciiTheme="minorHAnsi" w:hAnsiTheme="minorHAnsi" w:cstheme="minorHAnsi"/>
          <w:color w:val="000000"/>
          <w:sz w:val="20"/>
          <w:szCs w:val="22"/>
          <w:lang w:val="en-US"/>
        </w:rPr>
        <w:t xml:space="preserve"> Please also identify the financial contribution to the project that the institution will be making. </w:t>
      </w:r>
    </w:p>
    <w:p w14:paraId="690E2AE9" w14:textId="77777777" w:rsidR="00663FE4" w:rsidRDefault="00663FE4" w:rsidP="00663FE4">
      <w:pPr>
        <w:jc w:val="both"/>
        <w:rPr>
          <w:rFonts w:asciiTheme="minorHAnsi" w:hAnsiTheme="minorHAnsi" w:cs="Calibri"/>
          <w:b/>
          <w:color w:val="000000"/>
          <w:sz w:val="20"/>
          <w:szCs w:val="20"/>
          <w:lang w:val="en-US"/>
        </w:rPr>
      </w:pPr>
    </w:p>
    <w:p w14:paraId="22C7F14E" w14:textId="77777777" w:rsidR="00663FE4" w:rsidRDefault="00663FE4" w:rsidP="007B3F17">
      <w:pPr>
        <w:autoSpaceDE w:val="0"/>
        <w:autoSpaceDN w:val="0"/>
        <w:adjustRightInd w:val="0"/>
        <w:ind w:left="720"/>
        <w:jc w:val="both"/>
        <w:rPr>
          <w:rFonts w:asciiTheme="minorHAnsi" w:hAnsiTheme="minorHAnsi" w:cs="Calibri-Bold"/>
          <w:b/>
          <w:bCs/>
          <w:color w:val="003366"/>
          <w:szCs w:val="20"/>
          <w:lang w:val="en-US" w:eastAsia="en-US"/>
        </w:rPr>
      </w:pPr>
    </w:p>
    <w:p w14:paraId="69DAAD44" w14:textId="78D0F44C" w:rsidR="00A06471" w:rsidRPr="001B616B" w:rsidRDefault="00663FE4" w:rsidP="007B3F17">
      <w:pPr>
        <w:pStyle w:val="ListParagraph"/>
        <w:numPr>
          <w:ilvl w:val="0"/>
          <w:numId w:val="1"/>
        </w:numPr>
        <w:autoSpaceDE w:val="0"/>
        <w:autoSpaceDN w:val="0"/>
        <w:adjustRightInd w:val="0"/>
        <w:jc w:val="both"/>
        <w:rPr>
          <w:rFonts w:asciiTheme="minorHAnsi" w:hAnsiTheme="minorHAnsi" w:cs="Calibri-Bold"/>
          <w:b/>
          <w:bCs/>
          <w:color w:val="003366"/>
          <w:szCs w:val="20"/>
          <w:lang w:val="en-US" w:eastAsia="en-US"/>
        </w:rPr>
      </w:pPr>
      <w:r w:rsidRPr="001B616B">
        <w:rPr>
          <w:rFonts w:asciiTheme="minorHAnsi" w:hAnsiTheme="minorHAnsi" w:cs="Calibri-Bold"/>
          <w:b/>
          <w:bCs/>
          <w:color w:val="003366"/>
          <w:szCs w:val="20"/>
          <w:lang w:val="en-US" w:eastAsia="en-US"/>
        </w:rPr>
        <w:t>PARTNER SELECTION PROCESS</w:t>
      </w:r>
    </w:p>
    <w:p w14:paraId="6342FA4D" w14:textId="77777777" w:rsidR="0001294E" w:rsidRPr="001B616B" w:rsidRDefault="0001294E" w:rsidP="0001294E">
      <w:pPr>
        <w:jc w:val="both"/>
        <w:rPr>
          <w:rFonts w:asciiTheme="minorHAnsi" w:hAnsiTheme="minorHAnsi" w:cstheme="minorHAnsi"/>
          <w:sz w:val="20"/>
          <w:szCs w:val="20"/>
          <w:lang w:val="en-US"/>
        </w:rPr>
      </w:pPr>
    </w:p>
    <w:p w14:paraId="7558E026" w14:textId="47206E52" w:rsidR="00081EB9" w:rsidRDefault="000A2E44" w:rsidP="000A2E44">
      <w:pPr>
        <w:jc w:val="both"/>
        <w:rPr>
          <w:rFonts w:asciiTheme="minorHAnsi" w:hAnsiTheme="minorHAnsi" w:cstheme="minorHAnsi"/>
          <w:b/>
          <w:bCs/>
          <w:sz w:val="20"/>
          <w:szCs w:val="20"/>
          <w:lang w:val="en-US"/>
        </w:rPr>
      </w:pPr>
      <w:r w:rsidRPr="002A2B6F">
        <w:rPr>
          <w:rFonts w:asciiTheme="minorHAnsi" w:hAnsiTheme="minorHAnsi" w:cstheme="minorHAnsi"/>
          <w:b/>
          <w:bCs/>
          <w:sz w:val="20"/>
          <w:szCs w:val="20"/>
          <w:lang w:val="en-US"/>
        </w:rPr>
        <w:t xml:space="preserve">A </w:t>
      </w:r>
      <w:r w:rsidR="00081EB9">
        <w:rPr>
          <w:rFonts w:asciiTheme="minorHAnsi" w:hAnsiTheme="minorHAnsi" w:cstheme="minorHAnsi"/>
          <w:b/>
          <w:bCs/>
          <w:sz w:val="20"/>
          <w:szCs w:val="20"/>
          <w:lang w:val="en-US"/>
        </w:rPr>
        <w:t>–ELIGIBILITY C</w:t>
      </w:r>
      <w:r w:rsidR="008E0A16">
        <w:rPr>
          <w:rFonts w:asciiTheme="minorHAnsi" w:hAnsiTheme="minorHAnsi" w:cstheme="minorHAnsi"/>
          <w:b/>
          <w:bCs/>
          <w:sz w:val="20"/>
          <w:szCs w:val="20"/>
          <w:lang w:val="en-US"/>
        </w:rPr>
        <w:t>RITERIA</w:t>
      </w:r>
    </w:p>
    <w:p w14:paraId="190A7380" w14:textId="77777777" w:rsidR="00081EB9" w:rsidRDefault="00081EB9" w:rsidP="00081EB9">
      <w:pPr>
        <w:pStyle w:val="ListParagraph"/>
        <w:widowControl w:val="0"/>
        <w:numPr>
          <w:ilvl w:val="0"/>
          <w:numId w:val="36"/>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645457">
        <w:rPr>
          <w:rFonts w:asciiTheme="minorHAnsi" w:hAnsiTheme="minorHAnsi" w:cstheme="minorHAnsi"/>
          <w:color w:val="000000"/>
          <w:sz w:val="20"/>
          <w:szCs w:val="20"/>
          <w:lang w:val="en-GB"/>
        </w:rPr>
        <w:t>Not be in a state of repair or have been the subject of bankruptcy, liquidation, legal settlement, safeguard, cessation of activity or any other similar situation resulting from '' a similar procedure</w:t>
      </w:r>
    </w:p>
    <w:p w14:paraId="40FDC35A" w14:textId="77777777" w:rsidR="00081EB9" w:rsidRDefault="00081EB9" w:rsidP="00081EB9">
      <w:pPr>
        <w:pStyle w:val="ListParagraph"/>
        <w:widowControl w:val="0"/>
        <w:numPr>
          <w:ilvl w:val="0"/>
          <w:numId w:val="36"/>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0A52BF">
        <w:rPr>
          <w:rFonts w:asciiTheme="minorHAnsi" w:hAnsiTheme="minorHAnsi" w:cstheme="minorHAnsi"/>
          <w:color w:val="000000"/>
          <w:sz w:val="20"/>
          <w:szCs w:val="20"/>
          <w:lang w:val="en-GB"/>
        </w:rPr>
        <w:lastRenderedPageBreak/>
        <w:t>Eligible and not in the UN’s Ineligibility list, the UN/PD list, or the 1267/1989 lists</w:t>
      </w:r>
      <w:r w:rsidRPr="00645457">
        <w:rPr>
          <w:rFonts w:asciiTheme="minorHAnsi" w:hAnsiTheme="minorHAnsi" w:cstheme="minorHAnsi"/>
          <w:color w:val="000000"/>
          <w:sz w:val="20"/>
          <w:szCs w:val="20"/>
          <w:lang w:val="en-GB"/>
        </w:rPr>
        <w:t xml:space="preserve"> </w:t>
      </w:r>
    </w:p>
    <w:p w14:paraId="623C22F8" w14:textId="77777777" w:rsidR="00081EB9" w:rsidRDefault="00081EB9" w:rsidP="00081EB9">
      <w:pPr>
        <w:pStyle w:val="ListParagraph"/>
        <w:widowControl w:val="0"/>
        <w:numPr>
          <w:ilvl w:val="0"/>
          <w:numId w:val="36"/>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645457">
        <w:rPr>
          <w:rFonts w:asciiTheme="minorHAnsi" w:hAnsiTheme="minorHAnsi" w:cstheme="minorHAnsi"/>
          <w:color w:val="000000"/>
          <w:sz w:val="20"/>
          <w:szCs w:val="20"/>
          <w:lang w:val="en-GB"/>
        </w:rPr>
        <w:t>Have fulfilled the obligations relating to the payment of social security contributions or the obligations relating to the payment of taxes in accordance with the legal provisions in force in the country of incorporation</w:t>
      </w:r>
    </w:p>
    <w:p w14:paraId="381664AD" w14:textId="6E05EF89" w:rsidR="00081EB9" w:rsidRDefault="00081EB9" w:rsidP="00081EB9">
      <w:pPr>
        <w:pStyle w:val="ListParagraph"/>
        <w:widowControl w:val="0"/>
        <w:numPr>
          <w:ilvl w:val="0"/>
          <w:numId w:val="36"/>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GB"/>
        </w:rPr>
        <w:t xml:space="preserve">At </w:t>
      </w:r>
      <w:r w:rsidRPr="007F0484">
        <w:rPr>
          <w:rFonts w:asciiTheme="minorHAnsi" w:hAnsiTheme="minorHAnsi" w:cstheme="minorHAnsi"/>
          <w:color w:val="000000"/>
          <w:sz w:val="20"/>
          <w:szCs w:val="20"/>
          <w:lang w:val="en-GB"/>
        </w:rPr>
        <w:t>least</w:t>
      </w:r>
      <w:r w:rsidR="008E0A16">
        <w:rPr>
          <w:rFonts w:asciiTheme="minorHAnsi" w:hAnsiTheme="minorHAnsi" w:cstheme="minorHAnsi"/>
          <w:color w:val="000000"/>
          <w:sz w:val="20"/>
          <w:szCs w:val="20"/>
          <w:lang w:val="en-GB"/>
        </w:rPr>
        <w:t xml:space="preserve"> twenty four</w:t>
      </w:r>
      <w:r>
        <w:rPr>
          <w:rFonts w:asciiTheme="minorHAnsi" w:hAnsiTheme="minorHAnsi" w:cstheme="minorHAnsi"/>
          <w:color w:val="000000"/>
          <w:sz w:val="20"/>
          <w:szCs w:val="20"/>
          <w:lang w:val="en-GB"/>
        </w:rPr>
        <w:t xml:space="preserve"> (</w:t>
      </w:r>
      <w:r w:rsidR="008E0A16">
        <w:rPr>
          <w:rFonts w:asciiTheme="minorHAnsi" w:hAnsiTheme="minorHAnsi" w:cstheme="minorHAnsi"/>
          <w:color w:val="000000"/>
          <w:sz w:val="20"/>
          <w:szCs w:val="20"/>
          <w:lang w:val="en-GB"/>
        </w:rPr>
        <w:t>24</w:t>
      </w:r>
      <w:r>
        <w:rPr>
          <w:rFonts w:asciiTheme="minorHAnsi" w:hAnsiTheme="minorHAnsi" w:cstheme="minorHAnsi"/>
          <w:color w:val="000000"/>
          <w:sz w:val="20"/>
          <w:szCs w:val="20"/>
          <w:lang w:val="en-GB"/>
        </w:rPr>
        <w:t>)</w:t>
      </w:r>
      <w:r w:rsidRPr="004825FB">
        <w:rPr>
          <w:rFonts w:asciiTheme="minorHAnsi" w:hAnsiTheme="minorHAnsi" w:cstheme="minorHAnsi"/>
          <w:color w:val="000000"/>
          <w:sz w:val="20"/>
          <w:szCs w:val="20"/>
          <w:lang w:val="en-GB"/>
        </w:rPr>
        <w:t xml:space="preserve"> months</w:t>
      </w:r>
      <w:r w:rsidRPr="007F0484">
        <w:rPr>
          <w:rFonts w:asciiTheme="minorHAnsi" w:hAnsiTheme="minorHAnsi" w:cstheme="minorHAnsi"/>
          <w:color w:val="000000"/>
          <w:sz w:val="20"/>
          <w:szCs w:val="20"/>
          <w:lang w:val="en-GB"/>
        </w:rPr>
        <w:t xml:space="preserve"> in</w:t>
      </w:r>
      <w:r w:rsidRPr="00B41632">
        <w:rPr>
          <w:rFonts w:asciiTheme="minorHAnsi" w:hAnsiTheme="minorHAnsi" w:cstheme="minorHAnsi"/>
          <w:color w:val="000000"/>
          <w:sz w:val="20"/>
          <w:szCs w:val="20"/>
          <w:lang w:val="en-GB"/>
        </w:rPr>
        <w:t xml:space="preserve"> operations</w:t>
      </w:r>
      <w:r>
        <w:rPr>
          <w:rFonts w:asciiTheme="minorHAnsi" w:hAnsiTheme="minorHAnsi" w:cstheme="minorHAnsi"/>
          <w:color w:val="000000"/>
          <w:sz w:val="20"/>
          <w:szCs w:val="20"/>
          <w:lang w:val="en-GB"/>
        </w:rPr>
        <w:t xml:space="preserve"> in the country of incorporation</w:t>
      </w:r>
    </w:p>
    <w:p w14:paraId="44A38238" w14:textId="77777777" w:rsidR="008E0A16" w:rsidRPr="007B3F17" w:rsidRDefault="00081EB9" w:rsidP="008E0A16">
      <w:pPr>
        <w:pStyle w:val="ListParagraph"/>
        <w:numPr>
          <w:ilvl w:val="0"/>
          <w:numId w:val="36"/>
        </w:numPr>
        <w:rPr>
          <w:rFonts w:asciiTheme="minorHAnsi" w:hAnsiTheme="minorHAnsi" w:cstheme="minorHAnsi"/>
          <w:sz w:val="20"/>
          <w:szCs w:val="20"/>
          <w:lang w:val="en-US"/>
        </w:rPr>
      </w:pPr>
      <w:r w:rsidRPr="00645457">
        <w:rPr>
          <w:rFonts w:asciiTheme="minorHAnsi" w:hAnsiTheme="minorHAnsi" w:cstheme="minorHAnsi"/>
          <w:color w:val="000000"/>
          <w:sz w:val="20"/>
          <w:szCs w:val="20"/>
          <w:lang w:val="en-GB"/>
        </w:rPr>
        <w:t xml:space="preserve">Applicant must have audited financial statements for at least the past </w:t>
      </w:r>
      <w:r>
        <w:rPr>
          <w:rFonts w:asciiTheme="minorHAnsi" w:hAnsiTheme="minorHAnsi" w:cstheme="minorHAnsi"/>
          <w:color w:val="000000"/>
          <w:sz w:val="20"/>
          <w:szCs w:val="20"/>
          <w:lang w:val="en-GB"/>
        </w:rPr>
        <w:t xml:space="preserve">two (2) </w:t>
      </w:r>
      <w:r w:rsidRPr="00645457">
        <w:rPr>
          <w:rFonts w:asciiTheme="minorHAnsi" w:hAnsiTheme="minorHAnsi" w:cstheme="minorHAnsi"/>
          <w:color w:val="000000"/>
          <w:sz w:val="20"/>
          <w:szCs w:val="20"/>
          <w:lang w:val="en-GB"/>
        </w:rPr>
        <w:t>years</w:t>
      </w:r>
    </w:p>
    <w:p w14:paraId="3DAF97C2" w14:textId="34DDC6A0" w:rsidR="00840286" w:rsidRDefault="008E0A16" w:rsidP="008E0A16">
      <w:pPr>
        <w:pStyle w:val="ListParagraph"/>
        <w:numPr>
          <w:ilvl w:val="0"/>
          <w:numId w:val="36"/>
        </w:numPr>
        <w:rPr>
          <w:rFonts w:asciiTheme="minorHAnsi" w:hAnsiTheme="minorHAnsi" w:cstheme="minorHAnsi"/>
          <w:sz w:val="20"/>
          <w:szCs w:val="20"/>
          <w:lang w:val="en-US"/>
        </w:rPr>
      </w:pPr>
      <w:r w:rsidRPr="000A2E44">
        <w:rPr>
          <w:rFonts w:asciiTheme="minorHAnsi" w:hAnsiTheme="minorHAnsi" w:cstheme="minorHAnsi"/>
          <w:sz w:val="20"/>
          <w:szCs w:val="20"/>
          <w:lang w:val="en-US"/>
        </w:rPr>
        <w:t xml:space="preserve">Show a sound financial stability (e.g. positive return on assets; strong portfolio quality; positive operational self-sufficiency ratio (OSS), greater than 100%) </w:t>
      </w:r>
    </w:p>
    <w:p w14:paraId="731A22DB" w14:textId="710F7D76" w:rsidR="008E0A16" w:rsidRDefault="00840286" w:rsidP="00840286">
      <w:pPr>
        <w:pStyle w:val="ListParagraph"/>
        <w:numPr>
          <w:ilvl w:val="0"/>
          <w:numId w:val="36"/>
        </w:numPr>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The </w:t>
      </w:r>
      <w:r>
        <w:rPr>
          <w:rFonts w:asciiTheme="minorHAnsi" w:hAnsiTheme="minorHAnsi" w:cstheme="minorHAnsi"/>
          <w:sz w:val="20"/>
          <w:szCs w:val="20"/>
          <w:lang w:val="en-US"/>
        </w:rPr>
        <w:t>proposal</w:t>
      </w:r>
      <w:r w:rsidRPr="001B616B">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must be in English in a Word format and </w:t>
      </w:r>
      <w:r w:rsidRPr="001B616B">
        <w:rPr>
          <w:rFonts w:asciiTheme="minorHAnsi" w:hAnsiTheme="minorHAnsi" w:cstheme="minorHAnsi"/>
          <w:sz w:val="20"/>
          <w:szCs w:val="20"/>
          <w:lang w:val="en-US"/>
        </w:rPr>
        <w:t>must not exceed 10 pages (excluding annexes)</w:t>
      </w:r>
    </w:p>
    <w:p w14:paraId="5081741F" w14:textId="3E660B12" w:rsidR="00840286" w:rsidRPr="007B3F17" w:rsidRDefault="00840286">
      <w:pPr>
        <w:pStyle w:val="ListParagraph"/>
        <w:numPr>
          <w:ilvl w:val="0"/>
          <w:numId w:val="36"/>
        </w:numPr>
        <w:rPr>
          <w:rFonts w:asciiTheme="minorHAnsi" w:hAnsiTheme="minorHAnsi" w:cstheme="minorHAnsi"/>
          <w:sz w:val="20"/>
          <w:szCs w:val="20"/>
          <w:lang w:val="en-US"/>
        </w:rPr>
      </w:pPr>
      <w:r w:rsidRPr="001B616B">
        <w:rPr>
          <w:rFonts w:asciiTheme="minorHAnsi" w:hAnsiTheme="minorHAnsi" w:cs="Calibri"/>
          <w:sz w:val="20"/>
          <w:szCs w:val="20"/>
          <w:lang w:val="en-US"/>
        </w:rPr>
        <w:t xml:space="preserve">The </w:t>
      </w:r>
      <w:r>
        <w:rPr>
          <w:rFonts w:asciiTheme="minorHAnsi" w:hAnsiTheme="minorHAnsi" w:cs="Calibri"/>
          <w:sz w:val="20"/>
          <w:szCs w:val="20"/>
          <w:lang w:val="en-US"/>
        </w:rPr>
        <w:t>proposal</w:t>
      </w:r>
      <w:r w:rsidRPr="001B616B">
        <w:rPr>
          <w:rFonts w:asciiTheme="minorHAnsi" w:hAnsiTheme="minorHAnsi" w:cs="Calibri"/>
          <w:sz w:val="20"/>
          <w:szCs w:val="20"/>
          <w:lang w:val="en-US"/>
        </w:rPr>
        <w:t xml:space="preserve"> must be sent by email to</w:t>
      </w:r>
      <w:r w:rsidR="0067131D">
        <w:rPr>
          <w:rFonts w:asciiTheme="minorHAnsi" w:hAnsiTheme="minorHAnsi" w:cs="Calibri"/>
          <w:sz w:val="20"/>
          <w:szCs w:val="20"/>
          <w:lang w:val="en-US"/>
        </w:rPr>
        <w:t>:</w:t>
      </w:r>
      <w:r w:rsidRPr="001B616B">
        <w:rPr>
          <w:rFonts w:asciiTheme="minorHAnsi" w:hAnsiTheme="minorHAnsi" w:cs="Calibri"/>
          <w:sz w:val="20"/>
          <w:szCs w:val="20"/>
          <w:lang w:val="en-US"/>
        </w:rPr>
        <w:t xml:space="preserve"> </w:t>
      </w:r>
      <w:hyperlink r:id="rId9" w:history="1">
        <w:r w:rsidR="003B1A95">
          <w:rPr>
            <w:rStyle w:val="Hyperlink"/>
            <w:rFonts w:asciiTheme="minorHAnsi" w:hAnsiTheme="minorHAnsi" w:cstheme="minorHAnsi"/>
            <w:sz w:val="20"/>
            <w:szCs w:val="20"/>
            <w:lang w:val="en-US"/>
          </w:rPr>
          <w:t>jsf.gambia</w:t>
        </w:r>
        <w:r w:rsidR="003B1A95" w:rsidRPr="003C4B83">
          <w:rPr>
            <w:rStyle w:val="Hyperlink"/>
            <w:rFonts w:asciiTheme="minorHAnsi" w:hAnsiTheme="minorHAnsi" w:cstheme="minorHAnsi"/>
            <w:sz w:val="20"/>
            <w:szCs w:val="20"/>
            <w:lang w:val="en-US"/>
          </w:rPr>
          <w:t>@uncdf.org</w:t>
        </w:r>
      </w:hyperlink>
      <w:r w:rsidR="0067131D">
        <w:rPr>
          <w:rFonts w:asciiTheme="minorHAnsi" w:hAnsiTheme="minorHAnsi" w:cstheme="minorHAnsi"/>
          <w:sz w:val="20"/>
          <w:szCs w:val="20"/>
          <w:lang w:val="en-US"/>
        </w:rPr>
        <w:t xml:space="preserve"> </w:t>
      </w:r>
      <w:r w:rsidRPr="001B616B">
        <w:rPr>
          <w:rFonts w:asciiTheme="minorHAnsi" w:hAnsiTheme="minorHAnsi" w:cs="Calibri"/>
          <w:sz w:val="20"/>
          <w:szCs w:val="20"/>
          <w:lang w:val="en-US"/>
        </w:rPr>
        <w:t>mentioning the subject of the message "</w:t>
      </w:r>
      <w:r w:rsidRPr="00186C15">
        <w:rPr>
          <w:rFonts w:asciiTheme="minorHAnsi" w:hAnsiTheme="minorHAnsi" w:cstheme="minorHAnsi"/>
          <w:b/>
          <w:bCs/>
          <w:sz w:val="20"/>
          <w:szCs w:val="20"/>
          <w:lang w:val="en-US"/>
        </w:rPr>
        <w:t xml:space="preserve"> </w:t>
      </w:r>
      <w:r>
        <w:rPr>
          <w:rFonts w:asciiTheme="minorHAnsi" w:hAnsiTheme="minorHAnsi" w:cstheme="minorHAnsi"/>
          <w:b/>
          <w:bCs/>
          <w:sz w:val="20"/>
          <w:szCs w:val="20"/>
          <w:lang w:val="en-US"/>
        </w:rPr>
        <w:t xml:space="preserve">Name of your organization + </w:t>
      </w:r>
      <w:r>
        <w:rPr>
          <w:rFonts w:asciiTheme="minorHAnsi" w:hAnsiTheme="minorHAnsi" w:cstheme="minorHAnsi"/>
          <w:b/>
          <w:i/>
          <w:sz w:val="20"/>
          <w:szCs w:val="20"/>
          <w:u w:val="single"/>
          <w:lang w:val="en-GB"/>
        </w:rPr>
        <w:t>FINANCIAL PRODUCTS FOR WOMEN</w:t>
      </w:r>
      <w:r w:rsidRPr="001B616B" w:rsidDel="00186C15">
        <w:rPr>
          <w:rFonts w:asciiTheme="minorHAnsi" w:hAnsiTheme="minorHAnsi" w:cs="Calibri"/>
          <w:sz w:val="20"/>
          <w:szCs w:val="20"/>
          <w:lang w:val="en-US"/>
        </w:rPr>
        <w:t xml:space="preserve"> </w:t>
      </w:r>
      <w:r w:rsidRPr="001B616B">
        <w:rPr>
          <w:rFonts w:asciiTheme="minorHAnsi" w:hAnsiTheme="minorHAnsi" w:cs="Calibri"/>
          <w:sz w:val="20"/>
          <w:szCs w:val="20"/>
          <w:lang w:val="en-US"/>
        </w:rPr>
        <w:t>";</w:t>
      </w:r>
    </w:p>
    <w:p w14:paraId="4E211FDB" w14:textId="5148E225" w:rsidR="00081EB9" w:rsidRDefault="00081EB9" w:rsidP="008E0A16">
      <w:pPr>
        <w:pStyle w:val="ListParagraph"/>
        <w:rPr>
          <w:rFonts w:asciiTheme="minorHAnsi" w:hAnsiTheme="minorHAnsi" w:cstheme="minorHAnsi"/>
          <w:color w:val="000000"/>
          <w:sz w:val="20"/>
          <w:szCs w:val="20"/>
          <w:lang w:val="en-GB"/>
        </w:rPr>
      </w:pPr>
    </w:p>
    <w:p w14:paraId="470C9C8D" w14:textId="77777777" w:rsidR="00840286" w:rsidRPr="00B41632" w:rsidRDefault="00840286" w:rsidP="00840286">
      <w:pPr>
        <w:jc w:val="both"/>
        <w:rPr>
          <w:rFonts w:asciiTheme="minorHAnsi" w:hAnsiTheme="minorHAnsi" w:cstheme="minorHAnsi"/>
          <w:sz w:val="20"/>
          <w:szCs w:val="20"/>
          <w:lang w:val="en-US"/>
        </w:rPr>
      </w:pPr>
      <w:r w:rsidRPr="00B41632">
        <w:rPr>
          <w:rFonts w:asciiTheme="minorHAnsi" w:hAnsiTheme="minorHAnsi" w:cstheme="minorHAnsi"/>
          <w:b/>
          <w:sz w:val="20"/>
          <w:szCs w:val="20"/>
          <w:lang w:val="en-US"/>
        </w:rPr>
        <w:t>Please make sure your application meets all the criteria for selection and eligibility before submitting</w:t>
      </w:r>
      <w:r w:rsidRPr="00B41632">
        <w:rPr>
          <w:rFonts w:asciiTheme="minorHAnsi" w:hAnsiTheme="minorHAnsi" w:cstheme="minorHAnsi"/>
          <w:sz w:val="20"/>
          <w:szCs w:val="20"/>
          <w:lang w:val="en-US"/>
        </w:rPr>
        <w:t xml:space="preserve"> and includes </w:t>
      </w:r>
      <w:r>
        <w:rPr>
          <w:rFonts w:asciiTheme="minorHAnsi" w:hAnsiTheme="minorHAnsi" w:cstheme="minorHAnsi"/>
          <w:sz w:val="20"/>
          <w:szCs w:val="20"/>
          <w:lang w:val="en-US"/>
        </w:rPr>
        <w:t>the following</w:t>
      </w:r>
      <w:r w:rsidRPr="00B41632">
        <w:rPr>
          <w:rFonts w:asciiTheme="minorHAnsi" w:hAnsiTheme="minorHAnsi" w:cstheme="minorHAnsi"/>
          <w:sz w:val="20"/>
          <w:szCs w:val="20"/>
          <w:lang w:val="en-US"/>
        </w:rPr>
        <w:t>:</w:t>
      </w:r>
    </w:p>
    <w:p w14:paraId="49DEB273" w14:textId="77777777" w:rsidR="00840286" w:rsidRDefault="00840286" w:rsidP="00840286">
      <w:pPr>
        <w:spacing w:after="120" w:line="260" w:lineRule="exact"/>
        <w:jc w:val="both"/>
        <w:rPr>
          <w:rFonts w:asciiTheme="minorHAnsi" w:hAnsiTheme="minorHAnsi" w:cs="Calibri"/>
          <w:b/>
          <w:sz w:val="20"/>
          <w:szCs w:val="20"/>
          <w:lang w:val="en-US"/>
        </w:rPr>
      </w:pPr>
    </w:p>
    <w:p w14:paraId="7F70CED3" w14:textId="77777777" w:rsidR="00840286" w:rsidRDefault="00840286" w:rsidP="00840286">
      <w:pPr>
        <w:pStyle w:val="ListParagraph"/>
        <w:numPr>
          <w:ilvl w:val="0"/>
          <w:numId w:val="41"/>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Cover letter in annex 1, providing written confirmation that the organization has reviewed UNCDFs grant agreement template (available upon request) and is ready to sign it without revision to the standard language</w:t>
      </w:r>
    </w:p>
    <w:p w14:paraId="25BB67D2" w14:textId="77777777" w:rsidR="00840286" w:rsidRDefault="00840286" w:rsidP="00840286">
      <w:pPr>
        <w:pStyle w:val="ListParagraph"/>
        <w:numPr>
          <w:ilvl w:val="0"/>
          <w:numId w:val="41"/>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Application form duly filled in (Annex 2)</w:t>
      </w:r>
    </w:p>
    <w:p w14:paraId="218A9DCF" w14:textId="77777777" w:rsidR="00840286" w:rsidRPr="00B260E0" w:rsidRDefault="00840286" w:rsidP="00840286">
      <w:pPr>
        <w:pStyle w:val="ListParagraph"/>
        <w:numPr>
          <w:ilvl w:val="0"/>
          <w:numId w:val="41"/>
        </w:numPr>
        <w:jc w:val="both"/>
        <w:rPr>
          <w:rFonts w:asciiTheme="minorHAnsi" w:hAnsiTheme="minorHAnsi" w:cstheme="minorHAnsi"/>
          <w:sz w:val="20"/>
          <w:szCs w:val="20"/>
          <w:lang w:val="en-US"/>
        </w:rPr>
      </w:pPr>
      <w:r w:rsidRPr="00B260E0">
        <w:rPr>
          <w:rFonts w:asciiTheme="minorHAnsi" w:hAnsiTheme="minorHAnsi" w:cstheme="minorHAnsi"/>
          <w:sz w:val="20"/>
          <w:szCs w:val="20"/>
          <w:lang w:val="en-US"/>
        </w:rPr>
        <w:t>Table with performance ratios in annex 3 and 4</w:t>
      </w:r>
    </w:p>
    <w:p w14:paraId="5DD4E2B8" w14:textId="77777777" w:rsidR="00840286" w:rsidRPr="00B41632" w:rsidRDefault="00840286" w:rsidP="00840286">
      <w:pPr>
        <w:pStyle w:val="ListParagraph"/>
        <w:numPr>
          <w:ilvl w:val="0"/>
          <w:numId w:val="41"/>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Supporting documents:</w:t>
      </w:r>
    </w:p>
    <w:p w14:paraId="4EB15566" w14:textId="77777777" w:rsidR="00840286" w:rsidRPr="00CD37AA" w:rsidRDefault="00840286" w:rsidP="00840286">
      <w:pPr>
        <w:pStyle w:val="ListParagraph"/>
        <w:numPr>
          <w:ilvl w:val="1"/>
          <w:numId w:val="41"/>
        </w:numPr>
        <w:spacing w:after="120" w:line="260" w:lineRule="exact"/>
        <w:jc w:val="both"/>
        <w:rPr>
          <w:rFonts w:asciiTheme="minorHAnsi" w:hAnsiTheme="minorHAnsi" w:cs="Calibri"/>
          <w:sz w:val="20"/>
          <w:szCs w:val="20"/>
          <w:lang w:val="en-US"/>
        </w:rPr>
      </w:pPr>
      <w:r w:rsidRPr="00CD37AA">
        <w:rPr>
          <w:rFonts w:asciiTheme="minorHAnsi" w:hAnsiTheme="minorHAnsi" w:cstheme="minorHAnsi"/>
          <w:sz w:val="20"/>
          <w:szCs w:val="20"/>
          <w:lang w:val="en-US"/>
        </w:rPr>
        <w:t>Audited financial statements for the past t</w:t>
      </w:r>
      <w:r>
        <w:rPr>
          <w:rFonts w:asciiTheme="minorHAnsi" w:hAnsiTheme="minorHAnsi" w:cstheme="minorHAnsi"/>
          <w:sz w:val="20"/>
          <w:szCs w:val="20"/>
          <w:lang w:val="en-US"/>
        </w:rPr>
        <w:t>wo</w:t>
      </w:r>
      <w:r w:rsidRPr="00CD37AA">
        <w:rPr>
          <w:rFonts w:asciiTheme="minorHAnsi" w:hAnsiTheme="minorHAnsi" w:cstheme="minorHAnsi"/>
          <w:sz w:val="20"/>
          <w:szCs w:val="20"/>
          <w:lang w:val="en-US"/>
        </w:rPr>
        <w:t xml:space="preserve"> (</w:t>
      </w:r>
      <w:r>
        <w:rPr>
          <w:rFonts w:asciiTheme="minorHAnsi" w:hAnsiTheme="minorHAnsi" w:cstheme="minorHAnsi"/>
          <w:sz w:val="20"/>
          <w:szCs w:val="20"/>
          <w:lang w:val="en-US"/>
        </w:rPr>
        <w:t>2</w:t>
      </w:r>
      <w:r w:rsidRPr="00CD37AA">
        <w:rPr>
          <w:rFonts w:asciiTheme="minorHAnsi" w:hAnsiTheme="minorHAnsi" w:cstheme="minorHAnsi"/>
          <w:sz w:val="20"/>
          <w:szCs w:val="20"/>
          <w:lang w:val="en-US"/>
        </w:rPr>
        <w:t>) years with a letter from management.</w:t>
      </w:r>
    </w:p>
    <w:p w14:paraId="042609BE" w14:textId="77777777" w:rsidR="00840286" w:rsidRDefault="00840286" w:rsidP="00840286">
      <w:pPr>
        <w:pStyle w:val="ListParagraph"/>
        <w:numPr>
          <w:ilvl w:val="1"/>
          <w:numId w:val="41"/>
        </w:numPr>
        <w:jc w:val="both"/>
        <w:rPr>
          <w:rFonts w:asciiTheme="minorHAnsi" w:hAnsiTheme="minorHAnsi" w:cstheme="minorHAnsi"/>
          <w:sz w:val="20"/>
          <w:szCs w:val="20"/>
          <w:lang w:val="en-US"/>
        </w:rPr>
      </w:pPr>
      <w:r>
        <w:rPr>
          <w:rFonts w:asciiTheme="minorHAnsi" w:hAnsiTheme="minorHAnsi" w:cstheme="minorHAnsi"/>
          <w:sz w:val="20"/>
          <w:szCs w:val="20"/>
          <w:lang w:val="en-US"/>
        </w:rPr>
        <w:t>Article of incorporation</w:t>
      </w:r>
      <w:r w:rsidRPr="00840286">
        <w:rPr>
          <w:rFonts w:asciiTheme="minorHAnsi" w:hAnsiTheme="minorHAnsi" w:cstheme="minorHAnsi"/>
          <w:sz w:val="20"/>
          <w:szCs w:val="20"/>
          <w:lang w:val="en-US"/>
        </w:rPr>
        <w:t xml:space="preserve"> </w:t>
      </w:r>
    </w:p>
    <w:p w14:paraId="42506FC7" w14:textId="77777777" w:rsidR="00840286" w:rsidRDefault="00840286" w:rsidP="00840286">
      <w:pPr>
        <w:pStyle w:val="ListParagraph"/>
        <w:numPr>
          <w:ilvl w:val="1"/>
          <w:numId w:val="41"/>
        </w:numPr>
        <w:spacing w:after="120" w:line="260" w:lineRule="exact"/>
        <w:jc w:val="both"/>
        <w:rPr>
          <w:rFonts w:asciiTheme="minorHAnsi" w:hAnsiTheme="minorHAnsi" w:cs="Calibri"/>
          <w:sz w:val="20"/>
          <w:szCs w:val="20"/>
          <w:lang w:val="en-US"/>
        </w:rPr>
      </w:pPr>
      <w:r>
        <w:rPr>
          <w:rFonts w:asciiTheme="minorHAnsi" w:hAnsiTheme="minorHAnsi" w:cs="Calibri"/>
          <w:sz w:val="20"/>
          <w:szCs w:val="20"/>
          <w:lang w:val="en-US"/>
        </w:rPr>
        <w:t xml:space="preserve">Updated </w:t>
      </w:r>
      <w:r w:rsidRPr="00CD37AA">
        <w:rPr>
          <w:rFonts w:asciiTheme="minorHAnsi" w:hAnsiTheme="minorHAnsi" w:cs="Calibri"/>
          <w:sz w:val="20"/>
          <w:szCs w:val="20"/>
          <w:lang w:val="en-US"/>
        </w:rPr>
        <w:t xml:space="preserve">License for operating in the country </w:t>
      </w:r>
      <w:r>
        <w:rPr>
          <w:rFonts w:asciiTheme="minorHAnsi" w:hAnsiTheme="minorHAnsi" w:cs="Calibri"/>
          <w:sz w:val="20"/>
          <w:szCs w:val="20"/>
          <w:lang w:val="en-US"/>
        </w:rPr>
        <w:t xml:space="preserve">from the relevant authority, e.g. Central Bank </w:t>
      </w:r>
    </w:p>
    <w:p w14:paraId="10F5A6E4" w14:textId="7B17BB73" w:rsidR="00840286" w:rsidRPr="007B3F17" w:rsidRDefault="00840286" w:rsidP="007B3F17">
      <w:pPr>
        <w:pStyle w:val="ListParagraph"/>
        <w:numPr>
          <w:ilvl w:val="1"/>
          <w:numId w:val="41"/>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CV of staff who will be involved in this program</w:t>
      </w:r>
    </w:p>
    <w:p w14:paraId="5997B389" w14:textId="4968CEA2" w:rsidR="00840286" w:rsidRDefault="00840286" w:rsidP="00C10A45">
      <w:pPr>
        <w:rPr>
          <w:rFonts w:asciiTheme="minorHAnsi" w:hAnsiTheme="minorHAnsi" w:cstheme="minorHAnsi"/>
          <w:color w:val="000000"/>
          <w:sz w:val="20"/>
          <w:szCs w:val="20"/>
          <w:lang w:val="en-GB"/>
        </w:rPr>
      </w:pPr>
    </w:p>
    <w:p w14:paraId="54CBFEB5" w14:textId="77777777" w:rsidR="00C10A45" w:rsidRPr="007B3F17" w:rsidRDefault="00C10A45" w:rsidP="00F93712">
      <w:pPr>
        <w:rPr>
          <w:rFonts w:asciiTheme="minorHAnsi" w:hAnsiTheme="minorHAnsi" w:cstheme="minorHAnsi"/>
          <w:color w:val="000000"/>
          <w:sz w:val="20"/>
          <w:szCs w:val="20"/>
          <w:lang w:val="en-US"/>
        </w:rPr>
      </w:pPr>
    </w:p>
    <w:p w14:paraId="5B8109D9" w14:textId="6F3B993D" w:rsidR="000A2E44" w:rsidRPr="002A2B6F" w:rsidRDefault="008E0A16" w:rsidP="000A2E44">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B</w:t>
      </w:r>
      <w:r w:rsidR="00081EB9">
        <w:rPr>
          <w:rFonts w:asciiTheme="minorHAnsi" w:hAnsiTheme="minorHAnsi" w:cstheme="minorHAnsi"/>
          <w:b/>
          <w:bCs/>
          <w:sz w:val="20"/>
          <w:szCs w:val="20"/>
          <w:lang w:val="en-US"/>
        </w:rPr>
        <w:t xml:space="preserve">. </w:t>
      </w:r>
      <w:r w:rsidR="00C10A45">
        <w:rPr>
          <w:rFonts w:asciiTheme="minorHAnsi" w:hAnsiTheme="minorHAnsi" w:cstheme="minorHAnsi"/>
          <w:b/>
          <w:bCs/>
          <w:sz w:val="20"/>
          <w:szCs w:val="20"/>
          <w:lang w:val="en-US"/>
        </w:rPr>
        <w:t>EVALUATION PROCESS</w:t>
      </w:r>
    </w:p>
    <w:p w14:paraId="263E9153" w14:textId="77777777" w:rsidR="00BC5984" w:rsidRDefault="00BC5984" w:rsidP="000A2E44">
      <w:pPr>
        <w:jc w:val="both"/>
        <w:rPr>
          <w:rFonts w:asciiTheme="minorHAnsi" w:hAnsiTheme="minorHAnsi" w:cstheme="minorHAnsi"/>
          <w:b/>
          <w:bCs/>
          <w:i/>
          <w:iCs/>
          <w:sz w:val="20"/>
          <w:szCs w:val="20"/>
          <w:lang w:val="en-US"/>
        </w:rPr>
      </w:pPr>
    </w:p>
    <w:p w14:paraId="354FC797" w14:textId="77777777" w:rsidR="00BC5984" w:rsidRDefault="00BC5984" w:rsidP="000A2E44">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1. DESK REVIEW: </w:t>
      </w:r>
    </w:p>
    <w:p w14:paraId="74C67A11" w14:textId="77777777" w:rsidR="00BC5984" w:rsidRDefault="00BC5984" w:rsidP="000A2E44">
      <w:pPr>
        <w:jc w:val="both"/>
        <w:rPr>
          <w:rFonts w:asciiTheme="minorHAnsi" w:hAnsiTheme="minorHAnsi" w:cstheme="minorHAnsi"/>
          <w:b/>
          <w:bCs/>
          <w:sz w:val="20"/>
          <w:szCs w:val="20"/>
          <w:lang w:val="en-US"/>
        </w:rPr>
      </w:pPr>
    </w:p>
    <w:p w14:paraId="0063B030" w14:textId="34D6FDA5" w:rsidR="000A2E44" w:rsidRPr="007B3F17" w:rsidRDefault="000A2E44" w:rsidP="000A2E44">
      <w:pPr>
        <w:jc w:val="both"/>
        <w:rPr>
          <w:rFonts w:asciiTheme="minorHAnsi" w:hAnsiTheme="minorHAnsi" w:cstheme="minorHAnsi"/>
          <w:i/>
          <w:iCs/>
          <w:sz w:val="20"/>
          <w:szCs w:val="20"/>
          <w:lang w:val="en-US"/>
        </w:rPr>
      </w:pPr>
      <w:r w:rsidRPr="007B3F17">
        <w:rPr>
          <w:rFonts w:asciiTheme="minorHAnsi" w:hAnsiTheme="minorHAnsi" w:cstheme="minorHAnsi"/>
          <w:i/>
          <w:iCs/>
          <w:sz w:val="20"/>
          <w:szCs w:val="20"/>
          <w:lang w:val="en-US"/>
        </w:rPr>
        <w:t xml:space="preserve">UNCDF will </w:t>
      </w:r>
      <w:r w:rsidR="00C10A45" w:rsidRPr="007B3F17">
        <w:rPr>
          <w:rFonts w:asciiTheme="minorHAnsi" w:hAnsiTheme="minorHAnsi" w:cstheme="minorHAnsi"/>
          <w:i/>
          <w:iCs/>
          <w:sz w:val="20"/>
          <w:szCs w:val="20"/>
          <w:lang w:val="en-US"/>
        </w:rPr>
        <w:t xml:space="preserve">first conduct a desk review to </w:t>
      </w:r>
      <w:r w:rsidRPr="007B3F17">
        <w:rPr>
          <w:rFonts w:asciiTheme="minorHAnsi" w:hAnsiTheme="minorHAnsi" w:cstheme="minorHAnsi"/>
          <w:i/>
          <w:iCs/>
          <w:sz w:val="20"/>
          <w:szCs w:val="20"/>
          <w:lang w:val="en-US"/>
        </w:rPr>
        <w:t xml:space="preserve">screen the candidates </w:t>
      </w:r>
      <w:r w:rsidR="00BC5984">
        <w:rPr>
          <w:rFonts w:asciiTheme="minorHAnsi" w:hAnsiTheme="minorHAnsi" w:cstheme="minorHAnsi"/>
          <w:i/>
          <w:iCs/>
          <w:sz w:val="20"/>
          <w:szCs w:val="20"/>
          <w:lang w:val="en-US"/>
        </w:rPr>
        <w:t>an</w:t>
      </w:r>
      <w:r w:rsidR="001625DF">
        <w:rPr>
          <w:rFonts w:asciiTheme="minorHAnsi" w:hAnsiTheme="minorHAnsi" w:cstheme="minorHAnsi"/>
          <w:i/>
          <w:iCs/>
          <w:sz w:val="20"/>
          <w:szCs w:val="20"/>
          <w:lang w:val="en-US"/>
        </w:rPr>
        <w:t>d</w:t>
      </w:r>
      <w:r w:rsidR="00BC5984">
        <w:rPr>
          <w:rFonts w:asciiTheme="minorHAnsi" w:hAnsiTheme="minorHAnsi" w:cstheme="minorHAnsi"/>
          <w:i/>
          <w:iCs/>
          <w:sz w:val="20"/>
          <w:szCs w:val="20"/>
          <w:lang w:val="en-US"/>
        </w:rPr>
        <w:t xml:space="preserve"> will evaluate the proposals as follows</w:t>
      </w:r>
      <w:r w:rsidRPr="007B3F17">
        <w:rPr>
          <w:rFonts w:asciiTheme="minorHAnsi" w:hAnsiTheme="minorHAnsi" w:cstheme="minorHAnsi"/>
          <w:i/>
          <w:iCs/>
          <w:sz w:val="20"/>
          <w:szCs w:val="20"/>
          <w:lang w:val="en-US"/>
        </w:rPr>
        <w:t xml:space="preserve">: </w:t>
      </w:r>
    </w:p>
    <w:p w14:paraId="5ED2728D" w14:textId="77777777" w:rsidR="00186C15" w:rsidRDefault="00186C15" w:rsidP="00186C15">
      <w:pPr>
        <w:jc w:val="both"/>
        <w:rPr>
          <w:rFonts w:asciiTheme="minorHAnsi" w:hAnsiTheme="minorHAnsi" w:cs="Calibri"/>
          <w:b/>
          <w:color w:val="000000"/>
          <w:sz w:val="20"/>
          <w:szCs w:val="20"/>
          <w:lang w:val="en-US"/>
        </w:rPr>
      </w:pPr>
    </w:p>
    <w:tbl>
      <w:tblPr>
        <w:tblStyle w:val="TableGrid"/>
        <w:tblW w:w="0" w:type="auto"/>
        <w:tblLook w:val="04A0" w:firstRow="1" w:lastRow="0" w:firstColumn="1" w:lastColumn="0" w:noHBand="0" w:noVBand="1"/>
      </w:tblPr>
      <w:tblGrid>
        <w:gridCol w:w="895"/>
        <w:gridCol w:w="7110"/>
        <w:gridCol w:w="1658"/>
      </w:tblGrid>
      <w:tr w:rsidR="00186C15" w14:paraId="2B67F8BD" w14:textId="77777777" w:rsidTr="0067131D">
        <w:trPr>
          <w:trHeight w:val="359"/>
        </w:trPr>
        <w:tc>
          <w:tcPr>
            <w:tcW w:w="8005" w:type="dxa"/>
            <w:gridSpan w:val="2"/>
            <w:tcBorders>
              <w:top w:val="single" w:sz="4" w:space="0" w:color="auto"/>
              <w:left w:val="single" w:sz="4" w:space="0" w:color="auto"/>
              <w:bottom w:val="single" w:sz="4" w:space="0" w:color="auto"/>
              <w:right w:val="single" w:sz="4" w:space="0" w:color="auto"/>
            </w:tcBorders>
            <w:hideMark/>
          </w:tcPr>
          <w:p w14:paraId="4A816D14" w14:textId="77777777" w:rsidR="00186C15" w:rsidRDefault="00186C15" w:rsidP="000B7D99">
            <w:pPr>
              <w:jc w:val="both"/>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Part I: Bidder's qualification, capacity and experience</w:t>
            </w:r>
          </w:p>
        </w:tc>
        <w:tc>
          <w:tcPr>
            <w:tcW w:w="1658" w:type="dxa"/>
            <w:tcBorders>
              <w:top w:val="single" w:sz="4" w:space="0" w:color="auto"/>
              <w:left w:val="single" w:sz="4" w:space="0" w:color="auto"/>
              <w:bottom w:val="single" w:sz="4" w:space="0" w:color="auto"/>
              <w:right w:val="single" w:sz="4" w:space="0" w:color="auto"/>
            </w:tcBorders>
            <w:hideMark/>
          </w:tcPr>
          <w:p w14:paraId="62427AA5" w14:textId="77777777" w:rsidR="00186C15" w:rsidRDefault="00186C15" w:rsidP="000B7D99">
            <w:pPr>
              <w:jc w:val="both"/>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Max Points</w:t>
            </w:r>
          </w:p>
        </w:tc>
      </w:tr>
      <w:tr w:rsidR="00186C15" w14:paraId="478F3769"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4EBE3A9C"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w:t>
            </w:r>
          </w:p>
        </w:tc>
        <w:tc>
          <w:tcPr>
            <w:tcW w:w="7110" w:type="dxa"/>
            <w:tcBorders>
              <w:top w:val="single" w:sz="4" w:space="0" w:color="auto"/>
              <w:left w:val="single" w:sz="4" w:space="0" w:color="auto"/>
              <w:bottom w:val="single" w:sz="4" w:space="0" w:color="auto"/>
              <w:right w:val="single" w:sz="4" w:space="0" w:color="auto"/>
            </w:tcBorders>
            <w:hideMark/>
          </w:tcPr>
          <w:p w14:paraId="72DB453D" w14:textId="6DB550F0"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Organization's mission and experience </w:t>
            </w:r>
            <w:r w:rsidR="00685CE9">
              <w:rPr>
                <w:rFonts w:asciiTheme="minorHAnsi" w:hAnsiTheme="minorHAnsi" w:cstheme="minorHAnsi"/>
                <w:iCs/>
                <w:color w:val="000000"/>
                <w:sz w:val="20"/>
                <w:szCs w:val="22"/>
                <w:lang w:val="en-US"/>
              </w:rPr>
              <w:t>in The Gambia</w:t>
            </w:r>
          </w:p>
        </w:tc>
        <w:tc>
          <w:tcPr>
            <w:tcW w:w="1658" w:type="dxa"/>
            <w:tcBorders>
              <w:top w:val="single" w:sz="4" w:space="0" w:color="auto"/>
              <w:left w:val="single" w:sz="4" w:space="0" w:color="auto"/>
              <w:bottom w:val="single" w:sz="4" w:space="0" w:color="auto"/>
              <w:right w:val="single" w:sz="4" w:space="0" w:color="auto"/>
            </w:tcBorders>
            <w:hideMark/>
          </w:tcPr>
          <w:p w14:paraId="60FC3BCE"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40</w:t>
            </w:r>
          </w:p>
        </w:tc>
      </w:tr>
      <w:tr w:rsidR="00186C15" w14:paraId="193AF96E"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5C4D8E5C"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2</w:t>
            </w:r>
          </w:p>
        </w:tc>
        <w:tc>
          <w:tcPr>
            <w:tcW w:w="7110" w:type="dxa"/>
            <w:tcBorders>
              <w:top w:val="single" w:sz="4" w:space="0" w:color="auto"/>
              <w:left w:val="single" w:sz="4" w:space="0" w:color="auto"/>
              <w:bottom w:val="single" w:sz="4" w:space="0" w:color="auto"/>
              <w:right w:val="single" w:sz="4" w:space="0" w:color="auto"/>
            </w:tcBorders>
            <w:hideMark/>
          </w:tcPr>
          <w:p w14:paraId="265B49BF"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Business model: explanation of value proposition of the candidate (unique value proposition in line with project objectives)</w:t>
            </w:r>
          </w:p>
        </w:tc>
        <w:tc>
          <w:tcPr>
            <w:tcW w:w="1658" w:type="dxa"/>
            <w:tcBorders>
              <w:top w:val="single" w:sz="4" w:space="0" w:color="auto"/>
              <w:left w:val="single" w:sz="4" w:space="0" w:color="auto"/>
              <w:bottom w:val="single" w:sz="4" w:space="0" w:color="auto"/>
              <w:right w:val="single" w:sz="4" w:space="0" w:color="auto"/>
            </w:tcBorders>
            <w:hideMark/>
          </w:tcPr>
          <w:p w14:paraId="1728F490"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186C15" w14:paraId="72E631C4"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067F9E85"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w:t>
            </w:r>
          </w:p>
        </w:tc>
        <w:tc>
          <w:tcPr>
            <w:tcW w:w="7110" w:type="dxa"/>
            <w:tcBorders>
              <w:top w:val="single" w:sz="4" w:space="0" w:color="auto"/>
              <w:left w:val="single" w:sz="4" w:space="0" w:color="auto"/>
              <w:bottom w:val="single" w:sz="4" w:space="0" w:color="auto"/>
              <w:right w:val="single" w:sz="4" w:space="0" w:color="auto"/>
            </w:tcBorders>
            <w:hideMark/>
          </w:tcPr>
          <w:p w14:paraId="68F11893"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Vision plans regarding expanding and improving products and services through the project</w:t>
            </w:r>
          </w:p>
        </w:tc>
        <w:tc>
          <w:tcPr>
            <w:tcW w:w="1658" w:type="dxa"/>
            <w:tcBorders>
              <w:top w:val="single" w:sz="4" w:space="0" w:color="auto"/>
              <w:left w:val="single" w:sz="4" w:space="0" w:color="auto"/>
              <w:bottom w:val="single" w:sz="4" w:space="0" w:color="auto"/>
              <w:right w:val="single" w:sz="4" w:space="0" w:color="auto"/>
            </w:tcBorders>
            <w:hideMark/>
          </w:tcPr>
          <w:p w14:paraId="0448AB74"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30</w:t>
            </w:r>
          </w:p>
        </w:tc>
      </w:tr>
      <w:tr w:rsidR="00186C15" w14:paraId="4450DDD1"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041027FD"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4</w:t>
            </w:r>
          </w:p>
        </w:tc>
        <w:tc>
          <w:tcPr>
            <w:tcW w:w="7110" w:type="dxa"/>
            <w:tcBorders>
              <w:top w:val="single" w:sz="4" w:space="0" w:color="auto"/>
              <w:left w:val="single" w:sz="4" w:space="0" w:color="auto"/>
              <w:bottom w:val="single" w:sz="4" w:space="0" w:color="auto"/>
              <w:right w:val="single" w:sz="4" w:space="0" w:color="auto"/>
            </w:tcBorders>
            <w:hideMark/>
          </w:tcPr>
          <w:p w14:paraId="7ADACB14" w14:textId="0D03A446"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Organization’s experience in producing similar products</w:t>
            </w:r>
            <w:r w:rsidR="005F3FFE">
              <w:rPr>
                <w:rFonts w:asciiTheme="minorHAnsi" w:hAnsiTheme="minorHAnsi" w:cstheme="minorHAnsi"/>
                <w:iCs/>
                <w:color w:val="000000"/>
                <w:sz w:val="20"/>
                <w:szCs w:val="22"/>
                <w:lang w:val="en-US"/>
              </w:rPr>
              <w:t xml:space="preserve"> for the most vulnerable segments in particular women and youth living in rural areas</w:t>
            </w:r>
          </w:p>
        </w:tc>
        <w:tc>
          <w:tcPr>
            <w:tcW w:w="1658" w:type="dxa"/>
            <w:tcBorders>
              <w:top w:val="single" w:sz="4" w:space="0" w:color="auto"/>
              <w:left w:val="single" w:sz="4" w:space="0" w:color="auto"/>
              <w:bottom w:val="single" w:sz="4" w:space="0" w:color="auto"/>
              <w:right w:val="single" w:sz="4" w:space="0" w:color="auto"/>
            </w:tcBorders>
            <w:hideMark/>
          </w:tcPr>
          <w:p w14:paraId="36ADCAFB"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186C15" w14:paraId="499F9E15"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6D5A8492"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w:t>
            </w:r>
          </w:p>
        </w:tc>
        <w:tc>
          <w:tcPr>
            <w:tcW w:w="7110" w:type="dxa"/>
            <w:tcBorders>
              <w:top w:val="single" w:sz="4" w:space="0" w:color="auto"/>
              <w:left w:val="single" w:sz="4" w:space="0" w:color="auto"/>
              <w:bottom w:val="single" w:sz="4" w:space="0" w:color="auto"/>
              <w:right w:val="single" w:sz="4" w:space="0" w:color="auto"/>
            </w:tcBorders>
            <w:hideMark/>
          </w:tcPr>
          <w:p w14:paraId="449CD996" w14:textId="406EB445"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Organization’s experience in digital </w:t>
            </w:r>
            <w:r w:rsidR="00285947">
              <w:rPr>
                <w:rFonts w:asciiTheme="minorHAnsi" w:hAnsiTheme="minorHAnsi" w:cstheme="minorHAnsi"/>
                <w:iCs/>
                <w:color w:val="000000"/>
                <w:sz w:val="20"/>
                <w:szCs w:val="22"/>
                <w:lang w:val="en-US"/>
              </w:rPr>
              <w:t>finance</w:t>
            </w:r>
            <w:r>
              <w:rPr>
                <w:rFonts w:asciiTheme="minorHAnsi" w:hAnsiTheme="minorHAnsi" w:cstheme="minorHAnsi"/>
                <w:iCs/>
                <w:color w:val="000000"/>
                <w:sz w:val="20"/>
                <w:szCs w:val="22"/>
                <w:lang w:val="en-US"/>
              </w:rPr>
              <w:t xml:space="preserve"> </w:t>
            </w:r>
          </w:p>
        </w:tc>
        <w:tc>
          <w:tcPr>
            <w:tcW w:w="1658" w:type="dxa"/>
            <w:tcBorders>
              <w:top w:val="single" w:sz="4" w:space="0" w:color="auto"/>
              <w:left w:val="single" w:sz="4" w:space="0" w:color="auto"/>
              <w:bottom w:val="single" w:sz="4" w:space="0" w:color="auto"/>
              <w:right w:val="single" w:sz="4" w:space="0" w:color="auto"/>
            </w:tcBorders>
            <w:hideMark/>
          </w:tcPr>
          <w:p w14:paraId="505435C5"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186C15" w14:paraId="28B6072B"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0B806B77"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w:t>
            </w:r>
          </w:p>
        </w:tc>
        <w:tc>
          <w:tcPr>
            <w:tcW w:w="7110" w:type="dxa"/>
            <w:tcBorders>
              <w:top w:val="single" w:sz="4" w:space="0" w:color="auto"/>
              <w:left w:val="single" w:sz="4" w:space="0" w:color="auto"/>
              <w:bottom w:val="single" w:sz="4" w:space="0" w:color="auto"/>
              <w:right w:val="single" w:sz="4" w:space="0" w:color="auto"/>
            </w:tcBorders>
            <w:hideMark/>
          </w:tcPr>
          <w:p w14:paraId="58A773EB" w14:textId="2D7499A1"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Organization’s </w:t>
            </w:r>
            <w:r w:rsidR="00285947">
              <w:rPr>
                <w:rFonts w:asciiTheme="minorHAnsi" w:hAnsiTheme="minorHAnsi" w:cstheme="minorHAnsi"/>
                <w:iCs/>
                <w:color w:val="000000"/>
                <w:sz w:val="20"/>
                <w:szCs w:val="22"/>
                <w:lang w:val="en-US"/>
              </w:rPr>
              <w:t xml:space="preserve">approach to product development </w:t>
            </w:r>
          </w:p>
        </w:tc>
        <w:tc>
          <w:tcPr>
            <w:tcW w:w="1658" w:type="dxa"/>
            <w:tcBorders>
              <w:top w:val="single" w:sz="4" w:space="0" w:color="auto"/>
              <w:left w:val="single" w:sz="4" w:space="0" w:color="auto"/>
              <w:bottom w:val="single" w:sz="4" w:space="0" w:color="auto"/>
              <w:right w:val="single" w:sz="4" w:space="0" w:color="auto"/>
            </w:tcBorders>
            <w:hideMark/>
          </w:tcPr>
          <w:p w14:paraId="2B16E759"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60</w:t>
            </w:r>
          </w:p>
        </w:tc>
      </w:tr>
      <w:tr w:rsidR="00186C15" w14:paraId="53AE9219"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6A3DBB2F"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7</w:t>
            </w:r>
          </w:p>
        </w:tc>
        <w:tc>
          <w:tcPr>
            <w:tcW w:w="7110" w:type="dxa"/>
            <w:tcBorders>
              <w:top w:val="single" w:sz="4" w:space="0" w:color="auto"/>
              <w:left w:val="single" w:sz="4" w:space="0" w:color="auto"/>
              <w:bottom w:val="single" w:sz="4" w:space="0" w:color="auto"/>
              <w:right w:val="single" w:sz="4" w:space="0" w:color="auto"/>
            </w:tcBorders>
            <w:hideMark/>
          </w:tcPr>
          <w:p w14:paraId="5D42ED9D" w14:textId="5E482E28"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Organization’s </w:t>
            </w:r>
            <w:r w:rsidR="005F3FFE">
              <w:rPr>
                <w:rFonts w:asciiTheme="minorHAnsi" w:hAnsiTheme="minorHAnsi" w:cstheme="minorHAnsi"/>
                <w:iCs/>
                <w:color w:val="000000"/>
                <w:sz w:val="20"/>
                <w:szCs w:val="22"/>
                <w:lang w:val="en-US"/>
              </w:rPr>
              <w:t xml:space="preserve">approach </w:t>
            </w:r>
            <w:r w:rsidR="00686660">
              <w:rPr>
                <w:rFonts w:asciiTheme="minorHAnsi" w:hAnsiTheme="minorHAnsi" w:cstheme="minorHAnsi"/>
                <w:iCs/>
                <w:color w:val="000000"/>
                <w:sz w:val="20"/>
                <w:szCs w:val="22"/>
                <w:lang w:val="en-US"/>
              </w:rPr>
              <w:t>to</w:t>
            </w:r>
            <w:r>
              <w:rPr>
                <w:rFonts w:asciiTheme="minorHAnsi" w:hAnsiTheme="minorHAnsi" w:cstheme="minorHAnsi"/>
                <w:iCs/>
                <w:color w:val="000000"/>
                <w:sz w:val="20"/>
                <w:szCs w:val="22"/>
                <w:lang w:val="en-US"/>
              </w:rPr>
              <w:t xml:space="preserve"> monitoring and collecting data of clients</w:t>
            </w:r>
          </w:p>
        </w:tc>
        <w:tc>
          <w:tcPr>
            <w:tcW w:w="1658" w:type="dxa"/>
            <w:tcBorders>
              <w:top w:val="single" w:sz="4" w:space="0" w:color="auto"/>
              <w:left w:val="single" w:sz="4" w:space="0" w:color="auto"/>
              <w:bottom w:val="single" w:sz="4" w:space="0" w:color="auto"/>
              <w:right w:val="single" w:sz="4" w:space="0" w:color="auto"/>
            </w:tcBorders>
            <w:hideMark/>
          </w:tcPr>
          <w:p w14:paraId="6BA27D52"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60</w:t>
            </w:r>
          </w:p>
        </w:tc>
      </w:tr>
      <w:tr w:rsidR="00186C15" w14:paraId="425FD1F9"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7D6129E0" w14:textId="121FAF31" w:rsidR="00186C15" w:rsidRDefault="005F3FFE"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8</w:t>
            </w:r>
          </w:p>
        </w:tc>
        <w:tc>
          <w:tcPr>
            <w:tcW w:w="7110" w:type="dxa"/>
            <w:tcBorders>
              <w:top w:val="single" w:sz="4" w:space="0" w:color="auto"/>
              <w:left w:val="single" w:sz="4" w:space="0" w:color="auto"/>
              <w:bottom w:val="single" w:sz="4" w:space="0" w:color="auto"/>
              <w:right w:val="single" w:sz="4" w:space="0" w:color="auto"/>
            </w:tcBorders>
            <w:hideMark/>
          </w:tcPr>
          <w:p w14:paraId="1390698B"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Key figures of their past performance</w:t>
            </w:r>
          </w:p>
        </w:tc>
        <w:tc>
          <w:tcPr>
            <w:tcW w:w="1658" w:type="dxa"/>
            <w:tcBorders>
              <w:top w:val="single" w:sz="4" w:space="0" w:color="auto"/>
              <w:left w:val="single" w:sz="4" w:space="0" w:color="auto"/>
              <w:bottom w:val="single" w:sz="4" w:space="0" w:color="auto"/>
              <w:right w:val="single" w:sz="4" w:space="0" w:color="auto"/>
            </w:tcBorders>
            <w:hideMark/>
          </w:tcPr>
          <w:p w14:paraId="262DB404"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30</w:t>
            </w:r>
          </w:p>
        </w:tc>
      </w:tr>
      <w:tr w:rsidR="00186C15" w14:paraId="0EE5C9D2" w14:textId="77777777" w:rsidTr="0067131D">
        <w:tc>
          <w:tcPr>
            <w:tcW w:w="80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071319" w14:textId="77777777" w:rsidR="00186C15" w:rsidRDefault="00186C15" w:rsidP="000B7D99">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w:t>
            </w:r>
          </w:p>
        </w:tc>
        <w:tc>
          <w:tcPr>
            <w:tcW w:w="1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749786" w14:textId="6490AB89" w:rsidR="00186C15" w:rsidRDefault="00E43449" w:rsidP="000B7D99">
            <w:pPr>
              <w:jc w:val="center"/>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370</w:t>
            </w:r>
          </w:p>
        </w:tc>
      </w:tr>
      <w:tr w:rsidR="00186C15" w:rsidRPr="004112A0" w14:paraId="07EA5403" w14:textId="77777777" w:rsidTr="0067131D">
        <w:tc>
          <w:tcPr>
            <w:tcW w:w="8005" w:type="dxa"/>
            <w:gridSpan w:val="2"/>
            <w:tcBorders>
              <w:top w:val="single" w:sz="4" w:space="0" w:color="auto"/>
              <w:left w:val="single" w:sz="4" w:space="0" w:color="auto"/>
              <w:bottom w:val="single" w:sz="4" w:space="0" w:color="auto"/>
              <w:right w:val="single" w:sz="4" w:space="0" w:color="auto"/>
            </w:tcBorders>
            <w:hideMark/>
          </w:tcPr>
          <w:p w14:paraId="207C4479" w14:textId="77777777" w:rsidR="00186C15" w:rsidRDefault="00186C15" w:rsidP="000B7D99">
            <w:pPr>
              <w:jc w:val="both"/>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Part II: Approach and implementation</w:t>
            </w:r>
          </w:p>
        </w:tc>
        <w:tc>
          <w:tcPr>
            <w:tcW w:w="1658" w:type="dxa"/>
            <w:tcBorders>
              <w:top w:val="single" w:sz="4" w:space="0" w:color="auto"/>
              <w:left w:val="single" w:sz="4" w:space="0" w:color="auto"/>
              <w:bottom w:val="single" w:sz="4" w:space="0" w:color="auto"/>
              <w:right w:val="single" w:sz="4" w:space="0" w:color="auto"/>
            </w:tcBorders>
          </w:tcPr>
          <w:p w14:paraId="5A5B9EDC" w14:textId="77777777" w:rsidR="00186C15" w:rsidRDefault="00186C15" w:rsidP="000B7D99">
            <w:pPr>
              <w:jc w:val="both"/>
              <w:rPr>
                <w:rFonts w:asciiTheme="minorHAnsi" w:hAnsiTheme="minorHAnsi" w:cstheme="minorHAnsi"/>
                <w:iCs/>
                <w:color w:val="000000"/>
                <w:sz w:val="20"/>
                <w:szCs w:val="22"/>
                <w:lang w:val="en-US"/>
              </w:rPr>
            </w:pPr>
          </w:p>
        </w:tc>
      </w:tr>
      <w:tr w:rsidR="00186C15" w14:paraId="37B87402"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43A5B4C2"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w:t>
            </w:r>
          </w:p>
        </w:tc>
        <w:tc>
          <w:tcPr>
            <w:tcW w:w="7110" w:type="dxa"/>
            <w:tcBorders>
              <w:top w:val="single" w:sz="4" w:space="0" w:color="auto"/>
              <w:left w:val="single" w:sz="4" w:space="0" w:color="auto"/>
              <w:bottom w:val="single" w:sz="4" w:space="0" w:color="auto"/>
              <w:right w:val="single" w:sz="4" w:space="0" w:color="auto"/>
            </w:tcBorders>
            <w:hideMark/>
          </w:tcPr>
          <w:p w14:paraId="47143CC2"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Rationale of the Intervention</w:t>
            </w:r>
          </w:p>
        </w:tc>
        <w:tc>
          <w:tcPr>
            <w:tcW w:w="1658" w:type="dxa"/>
            <w:tcBorders>
              <w:top w:val="single" w:sz="4" w:space="0" w:color="auto"/>
              <w:left w:val="single" w:sz="4" w:space="0" w:color="auto"/>
              <w:bottom w:val="single" w:sz="4" w:space="0" w:color="auto"/>
              <w:right w:val="single" w:sz="4" w:space="0" w:color="auto"/>
            </w:tcBorders>
            <w:hideMark/>
          </w:tcPr>
          <w:p w14:paraId="6E6BC6D9"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186C15" w14:paraId="67FDC7D7"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3A475043"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2</w:t>
            </w:r>
          </w:p>
        </w:tc>
        <w:tc>
          <w:tcPr>
            <w:tcW w:w="7110" w:type="dxa"/>
            <w:tcBorders>
              <w:top w:val="single" w:sz="4" w:space="0" w:color="auto"/>
              <w:left w:val="single" w:sz="4" w:space="0" w:color="auto"/>
              <w:bottom w:val="single" w:sz="4" w:space="0" w:color="auto"/>
              <w:right w:val="single" w:sz="4" w:space="0" w:color="auto"/>
            </w:tcBorders>
            <w:hideMark/>
          </w:tcPr>
          <w:p w14:paraId="5CDEE484"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Approach to the Results Required</w:t>
            </w:r>
          </w:p>
        </w:tc>
        <w:tc>
          <w:tcPr>
            <w:tcW w:w="1658" w:type="dxa"/>
            <w:tcBorders>
              <w:top w:val="single" w:sz="4" w:space="0" w:color="auto"/>
              <w:left w:val="single" w:sz="4" w:space="0" w:color="auto"/>
              <w:bottom w:val="single" w:sz="4" w:space="0" w:color="auto"/>
              <w:right w:val="single" w:sz="4" w:space="0" w:color="auto"/>
            </w:tcBorders>
            <w:hideMark/>
          </w:tcPr>
          <w:p w14:paraId="6DF19569"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150</w:t>
            </w:r>
          </w:p>
        </w:tc>
      </w:tr>
      <w:tr w:rsidR="00186C15" w14:paraId="6BF36074"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0DE87620"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3</w:t>
            </w:r>
          </w:p>
        </w:tc>
        <w:tc>
          <w:tcPr>
            <w:tcW w:w="7110" w:type="dxa"/>
            <w:tcBorders>
              <w:top w:val="single" w:sz="4" w:space="0" w:color="auto"/>
              <w:left w:val="single" w:sz="4" w:space="0" w:color="auto"/>
              <w:bottom w:val="single" w:sz="4" w:space="0" w:color="auto"/>
              <w:right w:val="single" w:sz="4" w:space="0" w:color="auto"/>
            </w:tcBorders>
            <w:hideMark/>
          </w:tcPr>
          <w:p w14:paraId="2A085622"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Activities and Timelines</w:t>
            </w:r>
          </w:p>
        </w:tc>
        <w:tc>
          <w:tcPr>
            <w:tcW w:w="1658" w:type="dxa"/>
            <w:tcBorders>
              <w:top w:val="single" w:sz="4" w:space="0" w:color="auto"/>
              <w:left w:val="single" w:sz="4" w:space="0" w:color="auto"/>
              <w:bottom w:val="single" w:sz="4" w:space="0" w:color="auto"/>
              <w:right w:val="single" w:sz="4" w:space="0" w:color="auto"/>
            </w:tcBorders>
            <w:hideMark/>
          </w:tcPr>
          <w:p w14:paraId="1CDD2C26"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100</w:t>
            </w:r>
          </w:p>
        </w:tc>
      </w:tr>
      <w:tr w:rsidR="00186C15" w14:paraId="608ABB2E"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72C83A3F"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4</w:t>
            </w:r>
          </w:p>
        </w:tc>
        <w:tc>
          <w:tcPr>
            <w:tcW w:w="7110" w:type="dxa"/>
            <w:tcBorders>
              <w:top w:val="single" w:sz="4" w:space="0" w:color="auto"/>
              <w:left w:val="single" w:sz="4" w:space="0" w:color="auto"/>
              <w:bottom w:val="single" w:sz="4" w:space="0" w:color="auto"/>
              <w:right w:val="single" w:sz="4" w:space="0" w:color="auto"/>
            </w:tcBorders>
            <w:hideMark/>
          </w:tcPr>
          <w:p w14:paraId="066F89B0"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Adequacy of the Plan to scale up the strategy proposed</w:t>
            </w:r>
          </w:p>
        </w:tc>
        <w:tc>
          <w:tcPr>
            <w:tcW w:w="1658" w:type="dxa"/>
            <w:tcBorders>
              <w:top w:val="single" w:sz="4" w:space="0" w:color="auto"/>
              <w:left w:val="single" w:sz="4" w:space="0" w:color="auto"/>
              <w:bottom w:val="single" w:sz="4" w:space="0" w:color="auto"/>
              <w:right w:val="single" w:sz="4" w:space="0" w:color="auto"/>
            </w:tcBorders>
            <w:hideMark/>
          </w:tcPr>
          <w:p w14:paraId="0001CFBA"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186C15" w14:paraId="1E975BC4"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453BBEC9"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w:t>
            </w:r>
          </w:p>
        </w:tc>
        <w:tc>
          <w:tcPr>
            <w:tcW w:w="7110" w:type="dxa"/>
            <w:tcBorders>
              <w:top w:val="single" w:sz="4" w:space="0" w:color="auto"/>
              <w:left w:val="single" w:sz="4" w:space="0" w:color="auto"/>
              <w:bottom w:val="single" w:sz="4" w:space="0" w:color="auto"/>
              <w:right w:val="single" w:sz="4" w:space="0" w:color="auto"/>
            </w:tcBorders>
            <w:hideMark/>
          </w:tcPr>
          <w:p w14:paraId="2012FC03"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Adequacy of projections of Key Project Indicators (KPIs)</w:t>
            </w:r>
          </w:p>
        </w:tc>
        <w:tc>
          <w:tcPr>
            <w:tcW w:w="1658" w:type="dxa"/>
            <w:tcBorders>
              <w:top w:val="single" w:sz="4" w:space="0" w:color="auto"/>
              <w:left w:val="single" w:sz="4" w:space="0" w:color="auto"/>
              <w:bottom w:val="single" w:sz="4" w:space="0" w:color="auto"/>
              <w:right w:val="single" w:sz="4" w:space="0" w:color="auto"/>
            </w:tcBorders>
            <w:hideMark/>
          </w:tcPr>
          <w:p w14:paraId="135AD483"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186C15" w14:paraId="2FF825DD"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2FA82E31"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6</w:t>
            </w:r>
          </w:p>
        </w:tc>
        <w:tc>
          <w:tcPr>
            <w:tcW w:w="7110" w:type="dxa"/>
            <w:tcBorders>
              <w:top w:val="single" w:sz="4" w:space="0" w:color="auto"/>
              <w:left w:val="single" w:sz="4" w:space="0" w:color="auto"/>
              <w:bottom w:val="single" w:sz="4" w:space="0" w:color="auto"/>
              <w:right w:val="single" w:sz="4" w:space="0" w:color="auto"/>
            </w:tcBorders>
            <w:hideMark/>
          </w:tcPr>
          <w:p w14:paraId="6200EC49"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Key Project Risks</w:t>
            </w:r>
          </w:p>
        </w:tc>
        <w:tc>
          <w:tcPr>
            <w:tcW w:w="1658" w:type="dxa"/>
            <w:tcBorders>
              <w:top w:val="single" w:sz="4" w:space="0" w:color="auto"/>
              <w:left w:val="single" w:sz="4" w:space="0" w:color="auto"/>
              <w:bottom w:val="single" w:sz="4" w:space="0" w:color="auto"/>
              <w:right w:val="single" w:sz="4" w:space="0" w:color="auto"/>
            </w:tcBorders>
            <w:hideMark/>
          </w:tcPr>
          <w:p w14:paraId="5875883B"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186C15" w14:paraId="515970D6"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5DD14E60"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7</w:t>
            </w:r>
          </w:p>
        </w:tc>
        <w:tc>
          <w:tcPr>
            <w:tcW w:w="7110" w:type="dxa"/>
            <w:tcBorders>
              <w:top w:val="single" w:sz="4" w:space="0" w:color="auto"/>
              <w:left w:val="single" w:sz="4" w:space="0" w:color="auto"/>
              <w:bottom w:val="single" w:sz="4" w:space="0" w:color="auto"/>
              <w:right w:val="single" w:sz="4" w:space="0" w:color="auto"/>
            </w:tcBorders>
            <w:hideMark/>
          </w:tcPr>
          <w:p w14:paraId="41B89077" w14:textId="672008C8"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Value of the proposal </w:t>
            </w:r>
            <w:r w:rsidR="00685CE9">
              <w:rPr>
                <w:rFonts w:asciiTheme="minorHAnsi" w:hAnsiTheme="minorHAnsi" w:cstheme="minorHAnsi"/>
                <w:iCs/>
                <w:color w:val="000000"/>
                <w:sz w:val="20"/>
                <w:szCs w:val="22"/>
                <w:lang w:val="en-US"/>
              </w:rPr>
              <w:t xml:space="preserve">(Budget) </w:t>
            </w:r>
            <w:r>
              <w:rPr>
                <w:rFonts w:asciiTheme="minorHAnsi" w:hAnsiTheme="minorHAnsi" w:cstheme="minorHAnsi"/>
                <w:iCs/>
                <w:color w:val="000000"/>
                <w:sz w:val="20"/>
                <w:szCs w:val="22"/>
                <w:lang w:val="en-US"/>
              </w:rPr>
              <w:t>assures the highest quality results to be achieved</w:t>
            </w:r>
          </w:p>
        </w:tc>
        <w:tc>
          <w:tcPr>
            <w:tcW w:w="1658" w:type="dxa"/>
            <w:tcBorders>
              <w:top w:val="single" w:sz="4" w:space="0" w:color="auto"/>
              <w:left w:val="single" w:sz="4" w:space="0" w:color="auto"/>
              <w:bottom w:val="single" w:sz="4" w:space="0" w:color="auto"/>
              <w:right w:val="single" w:sz="4" w:space="0" w:color="auto"/>
            </w:tcBorders>
            <w:hideMark/>
          </w:tcPr>
          <w:p w14:paraId="608B0C08" w14:textId="58F03EE0" w:rsidR="00186C15" w:rsidRDefault="00E43449"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80</w:t>
            </w:r>
          </w:p>
        </w:tc>
      </w:tr>
      <w:tr w:rsidR="00186C15" w14:paraId="7460554D" w14:textId="77777777" w:rsidTr="0067131D">
        <w:trPr>
          <w:trHeight w:val="116"/>
        </w:trPr>
        <w:tc>
          <w:tcPr>
            <w:tcW w:w="80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4AAB17" w14:textId="77777777" w:rsidR="00186C15" w:rsidRDefault="00186C15" w:rsidP="000B7D99">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II</w:t>
            </w:r>
          </w:p>
        </w:tc>
        <w:tc>
          <w:tcPr>
            <w:tcW w:w="1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927A08" w14:textId="13A8FFFA" w:rsidR="00186C15" w:rsidRDefault="0067131D" w:rsidP="000B7D99">
            <w:pPr>
              <w:jc w:val="center"/>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530</w:t>
            </w:r>
          </w:p>
        </w:tc>
      </w:tr>
      <w:tr w:rsidR="00186C15" w14:paraId="51F1D3C8" w14:textId="77777777" w:rsidTr="0067131D">
        <w:tc>
          <w:tcPr>
            <w:tcW w:w="8005" w:type="dxa"/>
            <w:gridSpan w:val="2"/>
            <w:tcBorders>
              <w:top w:val="single" w:sz="4" w:space="0" w:color="auto"/>
              <w:left w:val="single" w:sz="4" w:space="0" w:color="auto"/>
              <w:bottom w:val="single" w:sz="4" w:space="0" w:color="auto"/>
              <w:right w:val="single" w:sz="4" w:space="0" w:color="auto"/>
            </w:tcBorders>
            <w:hideMark/>
          </w:tcPr>
          <w:p w14:paraId="2EB5675B"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b/>
                <w:bCs/>
                <w:iCs/>
                <w:color w:val="000000"/>
                <w:sz w:val="20"/>
                <w:szCs w:val="22"/>
                <w:lang w:val="en-US"/>
              </w:rPr>
              <w:t>Part II: Personnel</w:t>
            </w:r>
          </w:p>
        </w:tc>
        <w:tc>
          <w:tcPr>
            <w:tcW w:w="1658" w:type="dxa"/>
            <w:tcBorders>
              <w:top w:val="single" w:sz="4" w:space="0" w:color="auto"/>
              <w:left w:val="single" w:sz="4" w:space="0" w:color="auto"/>
              <w:bottom w:val="single" w:sz="4" w:space="0" w:color="auto"/>
              <w:right w:val="single" w:sz="4" w:space="0" w:color="auto"/>
            </w:tcBorders>
          </w:tcPr>
          <w:p w14:paraId="004AD59F" w14:textId="77777777" w:rsidR="00186C15" w:rsidRDefault="00186C15" w:rsidP="000B7D99">
            <w:pPr>
              <w:jc w:val="center"/>
              <w:rPr>
                <w:rFonts w:asciiTheme="minorHAnsi" w:hAnsiTheme="minorHAnsi" w:cstheme="minorHAnsi"/>
                <w:iCs/>
                <w:color w:val="000000"/>
                <w:sz w:val="20"/>
                <w:szCs w:val="22"/>
                <w:lang w:val="en-US"/>
              </w:rPr>
            </w:pPr>
          </w:p>
        </w:tc>
      </w:tr>
      <w:tr w:rsidR="00186C15" w14:paraId="5CAD32C5"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45568124"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1</w:t>
            </w:r>
          </w:p>
        </w:tc>
        <w:tc>
          <w:tcPr>
            <w:tcW w:w="7110" w:type="dxa"/>
            <w:tcBorders>
              <w:top w:val="single" w:sz="4" w:space="0" w:color="auto"/>
              <w:left w:val="single" w:sz="4" w:space="0" w:color="auto"/>
              <w:bottom w:val="single" w:sz="4" w:space="0" w:color="auto"/>
              <w:right w:val="single" w:sz="4" w:space="0" w:color="auto"/>
            </w:tcBorders>
            <w:hideMark/>
          </w:tcPr>
          <w:p w14:paraId="22A51001"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 xml:space="preserve">Team members: qualification of members of the organization to be involved in this </w:t>
            </w:r>
            <w:r>
              <w:rPr>
                <w:rFonts w:asciiTheme="minorHAnsi" w:hAnsiTheme="minorHAnsi" w:cstheme="minorHAnsi"/>
                <w:iCs/>
                <w:color w:val="000000"/>
                <w:sz w:val="20"/>
                <w:szCs w:val="22"/>
                <w:lang w:val="en-US"/>
              </w:rPr>
              <w:lastRenderedPageBreak/>
              <w:t>project</w:t>
            </w:r>
          </w:p>
        </w:tc>
        <w:tc>
          <w:tcPr>
            <w:tcW w:w="1658" w:type="dxa"/>
            <w:tcBorders>
              <w:top w:val="single" w:sz="4" w:space="0" w:color="auto"/>
              <w:left w:val="single" w:sz="4" w:space="0" w:color="auto"/>
              <w:bottom w:val="single" w:sz="4" w:space="0" w:color="auto"/>
              <w:right w:val="single" w:sz="4" w:space="0" w:color="auto"/>
            </w:tcBorders>
            <w:hideMark/>
          </w:tcPr>
          <w:p w14:paraId="3163CC9B"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lastRenderedPageBreak/>
              <w:t>50</w:t>
            </w:r>
          </w:p>
        </w:tc>
      </w:tr>
      <w:tr w:rsidR="00186C15" w14:paraId="07D559A4" w14:textId="77777777" w:rsidTr="0067131D">
        <w:tc>
          <w:tcPr>
            <w:tcW w:w="895" w:type="dxa"/>
            <w:tcBorders>
              <w:top w:val="single" w:sz="4" w:space="0" w:color="auto"/>
              <w:left w:val="single" w:sz="4" w:space="0" w:color="auto"/>
              <w:bottom w:val="single" w:sz="4" w:space="0" w:color="auto"/>
              <w:right w:val="single" w:sz="4" w:space="0" w:color="auto"/>
            </w:tcBorders>
            <w:hideMark/>
          </w:tcPr>
          <w:p w14:paraId="7B818EF2"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2</w:t>
            </w:r>
          </w:p>
        </w:tc>
        <w:tc>
          <w:tcPr>
            <w:tcW w:w="7110" w:type="dxa"/>
            <w:tcBorders>
              <w:top w:val="single" w:sz="4" w:space="0" w:color="auto"/>
              <w:left w:val="single" w:sz="4" w:space="0" w:color="auto"/>
              <w:bottom w:val="single" w:sz="4" w:space="0" w:color="auto"/>
              <w:right w:val="single" w:sz="4" w:space="0" w:color="auto"/>
            </w:tcBorders>
            <w:hideMark/>
          </w:tcPr>
          <w:p w14:paraId="3455E2E2" w14:textId="77777777" w:rsidR="00186C15" w:rsidRDefault="00186C15" w:rsidP="000B7D99">
            <w:pPr>
              <w:jc w:val="both"/>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Staff time allocation: level of effort and time allocated of the staff members mobilized</w:t>
            </w:r>
          </w:p>
        </w:tc>
        <w:tc>
          <w:tcPr>
            <w:tcW w:w="1658" w:type="dxa"/>
            <w:tcBorders>
              <w:top w:val="single" w:sz="4" w:space="0" w:color="auto"/>
              <w:left w:val="single" w:sz="4" w:space="0" w:color="auto"/>
              <w:bottom w:val="single" w:sz="4" w:space="0" w:color="auto"/>
              <w:right w:val="single" w:sz="4" w:space="0" w:color="auto"/>
            </w:tcBorders>
            <w:hideMark/>
          </w:tcPr>
          <w:p w14:paraId="5DEDD370" w14:textId="77777777" w:rsidR="00186C15" w:rsidRDefault="00186C15" w:rsidP="000B7D99">
            <w:pPr>
              <w:jc w:val="center"/>
              <w:rPr>
                <w:rFonts w:asciiTheme="minorHAnsi" w:hAnsiTheme="minorHAnsi" w:cstheme="minorHAnsi"/>
                <w:iCs/>
                <w:color w:val="000000"/>
                <w:sz w:val="20"/>
                <w:szCs w:val="22"/>
                <w:lang w:val="en-US"/>
              </w:rPr>
            </w:pPr>
            <w:r>
              <w:rPr>
                <w:rFonts w:asciiTheme="minorHAnsi" w:hAnsiTheme="minorHAnsi" w:cstheme="minorHAnsi"/>
                <w:iCs/>
                <w:color w:val="000000"/>
                <w:sz w:val="20"/>
                <w:szCs w:val="22"/>
                <w:lang w:val="en-US"/>
              </w:rPr>
              <w:t>50</w:t>
            </w:r>
          </w:p>
        </w:tc>
      </w:tr>
      <w:tr w:rsidR="00186C15" w14:paraId="52257ED5" w14:textId="77777777" w:rsidTr="0067131D">
        <w:tc>
          <w:tcPr>
            <w:tcW w:w="80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DC95E9" w14:textId="77777777" w:rsidR="00186C15" w:rsidRDefault="00186C15" w:rsidP="000B7D99">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 Part III</w:t>
            </w:r>
          </w:p>
        </w:tc>
        <w:tc>
          <w:tcPr>
            <w:tcW w:w="1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6FE15E" w14:textId="77777777" w:rsidR="00186C15" w:rsidRDefault="00186C15" w:rsidP="000B7D99">
            <w:pPr>
              <w:jc w:val="center"/>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100</w:t>
            </w:r>
          </w:p>
        </w:tc>
      </w:tr>
      <w:tr w:rsidR="00FC7DB4" w14:paraId="3F764BFB" w14:textId="77777777" w:rsidTr="0067131D">
        <w:tc>
          <w:tcPr>
            <w:tcW w:w="80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EC88FB" w14:textId="58450198" w:rsidR="00FC7DB4" w:rsidRDefault="00FC7DB4" w:rsidP="000B7D99">
            <w:pPr>
              <w:jc w:val="right"/>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TOTAL</w:t>
            </w:r>
          </w:p>
        </w:tc>
        <w:tc>
          <w:tcPr>
            <w:tcW w:w="16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4FE7A4" w14:textId="35144FBD" w:rsidR="00FC7DB4" w:rsidRDefault="00E43449" w:rsidP="000B7D99">
            <w:pPr>
              <w:jc w:val="center"/>
              <w:rPr>
                <w:rFonts w:asciiTheme="minorHAnsi" w:hAnsiTheme="minorHAnsi" w:cstheme="minorHAnsi"/>
                <w:b/>
                <w:bCs/>
                <w:iCs/>
                <w:color w:val="000000"/>
                <w:sz w:val="20"/>
                <w:szCs w:val="22"/>
                <w:lang w:val="en-US"/>
              </w:rPr>
            </w:pPr>
            <w:r>
              <w:rPr>
                <w:rFonts w:asciiTheme="minorHAnsi" w:hAnsiTheme="minorHAnsi" w:cstheme="minorHAnsi"/>
                <w:b/>
                <w:bCs/>
                <w:iCs/>
                <w:color w:val="000000"/>
                <w:sz w:val="20"/>
                <w:szCs w:val="22"/>
                <w:lang w:val="en-US"/>
              </w:rPr>
              <w:t>1 000</w:t>
            </w:r>
          </w:p>
        </w:tc>
      </w:tr>
    </w:tbl>
    <w:p w14:paraId="15E2AA66" w14:textId="33AFD409" w:rsidR="00186C15" w:rsidRDefault="00186C15" w:rsidP="0001294E">
      <w:pPr>
        <w:jc w:val="both"/>
        <w:rPr>
          <w:rFonts w:asciiTheme="minorHAnsi" w:hAnsiTheme="minorHAnsi" w:cstheme="minorHAnsi"/>
          <w:sz w:val="20"/>
          <w:szCs w:val="20"/>
          <w:lang w:val="en-US"/>
        </w:rPr>
      </w:pPr>
    </w:p>
    <w:p w14:paraId="7B6633F5" w14:textId="494BBBBE" w:rsidR="00186C15" w:rsidRDefault="00186C15" w:rsidP="0001294E">
      <w:pPr>
        <w:jc w:val="both"/>
        <w:rPr>
          <w:rFonts w:asciiTheme="minorHAnsi" w:hAnsiTheme="minorHAnsi" w:cstheme="minorHAnsi"/>
          <w:sz w:val="20"/>
          <w:szCs w:val="20"/>
          <w:lang w:val="en-US"/>
        </w:rPr>
      </w:pPr>
    </w:p>
    <w:p w14:paraId="06A380C1" w14:textId="77777777" w:rsidR="00BC5984" w:rsidRDefault="00BC5984" w:rsidP="00BC5984">
      <w:pPr>
        <w:autoSpaceDE w:val="0"/>
        <w:autoSpaceDN w:val="0"/>
        <w:adjustRightInd w:val="0"/>
        <w:rPr>
          <w:rFonts w:asciiTheme="minorHAnsi" w:hAnsiTheme="minorHAnsi" w:cstheme="minorHAnsi"/>
          <w:b/>
          <w:bCs/>
          <w:iCs/>
          <w:color w:val="000000"/>
          <w:sz w:val="20"/>
          <w:szCs w:val="22"/>
          <w:lang w:val="en-US"/>
        </w:rPr>
      </w:pPr>
    </w:p>
    <w:p w14:paraId="196DA56F" w14:textId="2C8BB4CA" w:rsidR="00BC5984" w:rsidRPr="000A52BF" w:rsidRDefault="00BC5984" w:rsidP="00BC5984">
      <w:pPr>
        <w:autoSpaceDE w:val="0"/>
        <w:autoSpaceDN w:val="0"/>
        <w:adjustRightInd w:val="0"/>
        <w:rPr>
          <w:rFonts w:asciiTheme="minorHAnsi" w:hAnsiTheme="minorHAnsi" w:cstheme="minorHAnsi"/>
          <w:b/>
          <w:bCs/>
          <w:iCs/>
          <w:color w:val="000000"/>
          <w:sz w:val="20"/>
          <w:szCs w:val="22"/>
          <w:lang w:val="en-US"/>
        </w:rPr>
      </w:pPr>
      <w:r w:rsidRPr="000A52BF">
        <w:rPr>
          <w:rFonts w:asciiTheme="minorHAnsi" w:hAnsiTheme="minorHAnsi" w:cstheme="minorHAnsi"/>
          <w:b/>
          <w:bCs/>
          <w:iCs/>
          <w:color w:val="000000"/>
          <w:sz w:val="20"/>
          <w:szCs w:val="22"/>
          <w:lang w:val="en-US"/>
        </w:rPr>
        <w:t xml:space="preserve">Clarification of </w:t>
      </w:r>
      <w:r>
        <w:rPr>
          <w:rFonts w:asciiTheme="minorHAnsi" w:hAnsiTheme="minorHAnsi" w:cstheme="minorHAnsi"/>
          <w:b/>
          <w:bCs/>
          <w:iCs/>
          <w:color w:val="000000"/>
          <w:sz w:val="20"/>
          <w:szCs w:val="22"/>
          <w:lang w:val="en-US"/>
        </w:rPr>
        <w:t>Applications</w:t>
      </w:r>
    </w:p>
    <w:p w14:paraId="1E70623A" w14:textId="77777777" w:rsidR="00BC5984" w:rsidRDefault="00BC5984" w:rsidP="00BC5984">
      <w:pPr>
        <w:pStyle w:val="Sub-ClauseText"/>
        <w:spacing w:before="0" w:after="0"/>
        <w:ind w:left="720"/>
        <w:rPr>
          <w:rFonts w:asciiTheme="minorHAnsi" w:hAnsiTheme="minorHAnsi" w:cstheme="minorHAnsi"/>
          <w:spacing w:val="0"/>
          <w:sz w:val="22"/>
          <w:szCs w:val="22"/>
        </w:rPr>
      </w:pPr>
    </w:p>
    <w:p w14:paraId="587508CF" w14:textId="77777777" w:rsidR="00BC5984" w:rsidRPr="000A52BF" w:rsidRDefault="00BC5984" w:rsidP="00BC5984">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 xml:space="preserve">To assist in the examination, evaluation and comparison of </w:t>
      </w:r>
      <w:r>
        <w:rPr>
          <w:rFonts w:asciiTheme="minorHAnsi" w:hAnsiTheme="minorHAnsi" w:cstheme="minorHAnsi"/>
          <w:iCs/>
          <w:color w:val="000000"/>
          <w:sz w:val="20"/>
          <w:szCs w:val="22"/>
          <w:lang w:val="en-US"/>
        </w:rPr>
        <w:t>applications</w:t>
      </w:r>
      <w:r w:rsidRPr="000A52BF">
        <w:rPr>
          <w:rFonts w:asciiTheme="minorHAnsi" w:hAnsiTheme="minorHAnsi" w:cstheme="minorHAnsi"/>
          <w:iCs/>
          <w:color w:val="000000"/>
          <w:sz w:val="20"/>
          <w:szCs w:val="22"/>
          <w:lang w:val="en-US"/>
        </w:rPr>
        <w:t xml:space="preserve">, UNCDF may, at its discretion, ask any </w:t>
      </w:r>
      <w:r>
        <w:rPr>
          <w:rFonts w:asciiTheme="minorHAnsi" w:hAnsiTheme="minorHAnsi" w:cstheme="minorHAnsi"/>
          <w:iCs/>
          <w:color w:val="000000"/>
          <w:sz w:val="20"/>
          <w:szCs w:val="22"/>
          <w:lang w:val="en-US"/>
        </w:rPr>
        <w:t>applicant</w:t>
      </w:r>
      <w:r w:rsidRPr="000A52BF">
        <w:rPr>
          <w:rFonts w:asciiTheme="minorHAnsi" w:hAnsiTheme="minorHAnsi" w:cstheme="minorHAnsi"/>
          <w:iCs/>
          <w:color w:val="000000"/>
          <w:sz w:val="20"/>
          <w:szCs w:val="22"/>
          <w:lang w:val="en-US"/>
        </w:rPr>
        <w:t xml:space="preserve"> for a clarification of its </w:t>
      </w:r>
      <w:r>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  </w:t>
      </w:r>
    </w:p>
    <w:p w14:paraId="1CDFE0D1" w14:textId="77777777" w:rsidR="00BC5984" w:rsidRPr="000A52BF" w:rsidRDefault="00BC5984" w:rsidP="00BC5984">
      <w:pPr>
        <w:autoSpaceDE w:val="0"/>
        <w:autoSpaceDN w:val="0"/>
        <w:adjustRightInd w:val="0"/>
        <w:rPr>
          <w:rFonts w:asciiTheme="minorHAnsi" w:hAnsiTheme="minorHAnsi" w:cstheme="minorHAnsi"/>
          <w:iCs/>
          <w:color w:val="000000"/>
          <w:sz w:val="20"/>
          <w:szCs w:val="22"/>
          <w:lang w:val="en-US"/>
        </w:rPr>
      </w:pPr>
    </w:p>
    <w:p w14:paraId="53C06FD1" w14:textId="77777777" w:rsidR="00BC5984" w:rsidRPr="000A52BF" w:rsidRDefault="00BC5984" w:rsidP="00BC5984">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 xml:space="preserve">UNCDF’s request for clarification and the response shall be in writing. Notwithstanding the written communication, no change in the prices or substance of the </w:t>
      </w:r>
      <w:r>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roposal shall be sought, offered, or permitted, except to provide clarification, and confirm the correction of any arithmetic errors discovered by UNCDF in the evaluation of the Proposals.</w:t>
      </w:r>
    </w:p>
    <w:p w14:paraId="188E801E" w14:textId="77777777" w:rsidR="00BC5984" w:rsidRPr="000A52BF" w:rsidRDefault="00BC5984" w:rsidP="00BC5984">
      <w:pPr>
        <w:autoSpaceDE w:val="0"/>
        <w:autoSpaceDN w:val="0"/>
        <w:adjustRightInd w:val="0"/>
        <w:rPr>
          <w:rFonts w:asciiTheme="minorHAnsi" w:hAnsiTheme="minorHAnsi" w:cstheme="minorHAnsi"/>
          <w:iCs/>
          <w:color w:val="000000"/>
          <w:sz w:val="20"/>
          <w:szCs w:val="22"/>
          <w:lang w:val="en-US"/>
        </w:rPr>
      </w:pPr>
    </w:p>
    <w:p w14:paraId="2DD5B48C" w14:textId="77777777" w:rsidR="00BC5984" w:rsidRPr="000A52BF" w:rsidRDefault="00BC5984" w:rsidP="00BC5984">
      <w:pPr>
        <w:autoSpaceDE w:val="0"/>
        <w:autoSpaceDN w:val="0"/>
        <w:adjustRightInd w:val="0"/>
        <w:rPr>
          <w:rFonts w:asciiTheme="minorHAnsi" w:hAnsiTheme="minorHAnsi" w:cstheme="minorHAnsi"/>
          <w:iCs/>
          <w:color w:val="000000"/>
          <w:sz w:val="20"/>
          <w:szCs w:val="22"/>
          <w:lang w:val="en-US"/>
        </w:rPr>
      </w:pPr>
      <w:r w:rsidRPr="000A52BF">
        <w:rPr>
          <w:rFonts w:asciiTheme="minorHAnsi" w:hAnsiTheme="minorHAnsi" w:cstheme="minorHAnsi"/>
          <w:iCs/>
          <w:color w:val="000000"/>
          <w:sz w:val="20"/>
          <w:szCs w:val="22"/>
          <w:lang w:val="en-US"/>
        </w:rPr>
        <w:t>Any unsolicited clarification submitted by a</w:t>
      </w:r>
      <w:r>
        <w:rPr>
          <w:rFonts w:asciiTheme="minorHAnsi" w:hAnsiTheme="minorHAnsi" w:cstheme="minorHAnsi"/>
          <w:iCs/>
          <w:color w:val="000000"/>
          <w:sz w:val="20"/>
          <w:szCs w:val="22"/>
          <w:lang w:val="en-US"/>
        </w:rPr>
        <w:t xml:space="preserve">n applicant </w:t>
      </w:r>
      <w:r w:rsidRPr="000A52BF">
        <w:rPr>
          <w:rFonts w:asciiTheme="minorHAnsi" w:hAnsiTheme="minorHAnsi" w:cstheme="minorHAnsi"/>
          <w:iCs/>
          <w:color w:val="000000"/>
          <w:sz w:val="20"/>
          <w:szCs w:val="22"/>
          <w:lang w:val="en-US"/>
        </w:rPr>
        <w:t xml:space="preserve">in respect to its </w:t>
      </w:r>
      <w:r>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 which is not a response to a request by UNCDF, shall not be considered during the review and evaluation of the </w:t>
      </w:r>
      <w:r>
        <w:rPr>
          <w:rFonts w:asciiTheme="minorHAnsi" w:hAnsiTheme="minorHAnsi" w:cstheme="minorHAnsi"/>
          <w:iCs/>
          <w:color w:val="000000"/>
          <w:sz w:val="20"/>
          <w:szCs w:val="22"/>
          <w:lang w:val="en-US"/>
        </w:rPr>
        <w:t>p</w:t>
      </w:r>
      <w:r w:rsidRPr="000A52BF">
        <w:rPr>
          <w:rFonts w:asciiTheme="minorHAnsi" w:hAnsiTheme="minorHAnsi" w:cstheme="minorHAnsi"/>
          <w:iCs/>
          <w:color w:val="000000"/>
          <w:sz w:val="20"/>
          <w:szCs w:val="22"/>
          <w:lang w:val="en-US"/>
        </w:rPr>
        <w:t xml:space="preserve">roposals.  </w:t>
      </w:r>
    </w:p>
    <w:p w14:paraId="796E56D7" w14:textId="190668C0" w:rsidR="00BC5984" w:rsidRDefault="00BC5984" w:rsidP="0001294E">
      <w:pPr>
        <w:jc w:val="both"/>
        <w:rPr>
          <w:rFonts w:asciiTheme="minorHAnsi" w:hAnsiTheme="minorHAnsi" w:cstheme="minorHAnsi"/>
          <w:sz w:val="20"/>
          <w:szCs w:val="20"/>
          <w:lang w:val="en-US"/>
        </w:rPr>
      </w:pPr>
    </w:p>
    <w:p w14:paraId="25ED3DEE" w14:textId="77777777" w:rsidR="00BC5984" w:rsidRDefault="00BC5984" w:rsidP="0001294E">
      <w:pPr>
        <w:jc w:val="both"/>
        <w:rPr>
          <w:rFonts w:asciiTheme="minorHAnsi" w:hAnsiTheme="minorHAnsi" w:cstheme="minorHAnsi"/>
          <w:sz w:val="20"/>
          <w:szCs w:val="20"/>
          <w:lang w:val="en-US"/>
        </w:rPr>
      </w:pPr>
    </w:p>
    <w:p w14:paraId="3DC1F7EF" w14:textId="6F535317" w:rsidR="00186C15" w:rsidRPr="002A2B6F" w:rsidRDefault="00BC5984" w:rsidP="00186C15">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2</w:t>
      </w:r>
      <w:r w:rsidR="00186C15">
        <w:rPr>
          <w:rFonts w:asciiTheme="minorHAnsi" w:hAnsiTheme="minorHAnsi" w:cstheme="minorHAnsi"/>
          <w:b/>
          <w:bCs/>
          <w:sz w:val="20"/>
          <w:szCs w:val="20"/>
          <w:lang w:val="en-US"/>
        </w:rPr>
        <w:t xml:space="preserve"> - </w:t>
      </w:r>
      <w:r w:rsidR="00186C15" w:rsidRPr="002A2B6F">
        <w:rPr>
          <w:rFonts w:asciiTheme="minorHAnsi" w:hAnsiTheme="minorHAnsi" w:cstheme="minorHAnsi"/>
          <w:b/>
          <w:bCs/>
          <w:sz w:val="20"/>
          <w:szCs w:val="20"/>
          <w:lang w:val="en-US"/>
        </w:rPr>
        <w:t>DUE DILIGENCE OF SHORTLISTED CANDIDATES</w:t>
      </w:r>
    </w:p>
    <w:p w14:paraId="55515986" w14:textId="78BF541F" w:rsidR="00186C15" w:rsidRPr="00F823EA" w:rsidRDefault="00186C15" w:rsidP="00186C15">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Candidates </w:t>
      </w:r>
      <w:r w:rsidR="003463F4">
        <w:rPr>
          <w:rFonts w:asciiTheme="minorHAnsi" w:hAnsiTheme="minorHAnsi" w:cstheme="minorHAnsi"/>
          <w:sz w:val="20"/>
          <w:szCs w:val="20"/>
          <w:lang w:val="en-US"/>
        </w:rPr>
        <w:t>receiving a</w:t>
      </w:r>
      <w:r>
        <w:rPr>
          <w:rFonts w:asciiTheme="minorHAnsi" w:hAnsiTheme="minorHAnsi" w:cstheme="minorHAnsi"/>
          <w:sz w:val="20"/>
          <w:szCs w:val="20"/>
          <w:lang w:val="en-US"/>
        </w:rPr>
        <w:t xml:space="preserve"> score equal of above 700 in the desk review will be shortlisted and </w:t>
      </w:r>
      <w:r w:rsidRPr="001B616B">
        <w:rPr>
          <w:rFonts w:asciiTheme="minorHAnsi" w:hAnsiTheme="minorHAnsi" w:cstheme="minorHAnsi"/>
          <w:sz w:val="20"/>
          <w:szCs w:val="20"/>
          <w:lang w:val="en-US"/>
        </w:rPr>
        <w:t>invited to work with UNCDF to conduct a</w:t>
      </w:r>
      <w:r>
        <w:rPr>
          <w:rFonts w:asciiTheme="minorHAnsi" w:hAnsiTheme="minorHAnsi" w:cstheme="minorHAnsi"/>
          <w:sz w:val="20"/>
          <w:szCs w:val="20"/>
          <w:lang w:val="en-US"/>
        </w:rPr>
        <w:t>n in-depth</w:t>
      </w:r>
      <w:r w:rsidRPr="001B616B">
        <w:rPr>
          <w:rFonts w:asciiTheme="minorHAnsi" w:hAnsiTheme="minorHAnsi" w:cstheme="minorHAnsi"/>
          <w:sz w:val="20"/>
          <w:szCs w:val="20"/>
          <w:lang w:val="en-US"/>
        </w:rPr>
        <w:t xml:space="preserve"> due diligence exercise to determine the potential candidates’ capacity to implement the project. </w:t>
      </w:r>
    </w:p>
    <w:p w14:paraId="2CE45162" w14:textId="77777777" w:rsidR="00186C15" w:rsidRDefault="00186C15" w:rsidP="00186C15">
      <w:pPr>
        <w:jc w:val="both"/>
        <w:rPr>
          <w:rFonts w:asciiTheme="minorHAnsi" w:hAnsiTheme="minorHAnsi" w:cstheme="minorHAnsi"/>
          <w:sz w:val="20"/>
          <w:szCs w:val="20"/>
          <w:lang w:val="en-US"/>
        </w:rPr>
      </w:pPr>
    </w:p>
    <w:p w14:paraId="4E12DF10" w14:textId="77777777" w:rsidR="00186C15" w:rsidRDefault="00186C15" w:rsidP="00186C15">
      <w:pPr>
        <w:jc w:val="both"/>
        <w:rPr>
          <w:rFonts w:asciiTheme="minorHAnsi" w:hAnsiTheme="minorHAnsi" w:cstheme="minorHAnsi"/>
          <w:sz w:val="20"/>
          <w:szCs w:val="20"/>
          <w:lang w:val="en-US"/>
        </w:rPr>
      </w:pPr>
      <w:r>
        <w:rPr>
          <w:rFonts w:asciiTheme="minorHAnsi" w:hAnsiTheme="minorHAnsi" w:cstheme="minorHAnsi"/>
          <w:sz w:val="20"/>
          <w:szCs w:val="20"/>
          <w:lang w:val="en-US"/>
        </w:rPr>
        <w:t>The due diligence exercise will be focused on the following assessment areas:</w:t>
      </w:r>
    </w:p>
    <w:p w14:paraId="45044713" w14:textId="77777777" w:rsidR="00186C15" w:rsidRDefault="00186C15" w:rsidP="00186C15">
      <w:pPr>
        <w:jc w:val="both"/>
        <w:rPr>
          <w:rFonts w:asciiTheme="minorHAnsi" w:hAnsiTheme="minorHAnsi" w:cstheme="minorHAnsi"/>
          <w:sz w:val="20"/>
          <w:szCs w:val="20"/>
          <w:lang w:val="en-US"/>
        </w:rPr>
      </w:pPr>
    </w:p>
    <w:tbl>
      <w:tblPr>
        <w:tblW w:w="9578" w:type="dxa"/>
        <w:tblLook w:val="04A0" w:firstRow="1" w:lastRow="0" w:firstColumn="1" w:lastColumn="0" w:noHBand="0" w:noVBand="1"/>
      </w:tblPr>
      <w:tblGrid>
        <w:gridCol w:w="318"/>
        <w:gridCol w:w="8137"/>
        <w:gridCol w:w="1123"/>
      </w:tblGrid>
      <w:tr w:rsidR="00186C15" w:rsidRPr="00742FFB" w14:paraId="4753B917" w14:textId="77777777" w:rsidTr="000B7D99">
        <w:trPr>
          <w:trHeight w:val="285"/>
        </w:trPr>
        <w:tc>
          <w:tcPr>
            <w:tcW w:w="318" w:type="dxa"/>
            <w:tcBorders>
              <w:top w:val="single" w:sz="4" w:space="0" w:color="auto"/>
              <w:left w:val="single" w:sz="4" w:space="0" w:color="auto"/>
              <w:bottom w:val="single" w:sz="4" w:space="0" w:color="auto"/>
              <w:right w:val="single" w:sz="4" w:space="0" w:color="auto"/>
            </w:tcBorders>
            <w:shd w:val="clear" w:color="000000" w:fill="1F4E78"/>
            <w:noWrap/>
            <w:vAlign w:val="bottom"/>
            <w:hideMark/>
          </w:tcPr>
          <w:p w14:paraId="50276AB5" w14:textId="77777777" w:rsidR="00186C15" w:rsidRPr="00F823EA" w:rsidRDefault="00186C15" w:rsidP="000B7D99">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1</w:t>
            </w:r>
          </w:p>
        </w:tc>
        <w:tc>
          <w:tcPr>
            <w:tcW w:w="8137" w:type="dxa"/>
            <w:tcBorders>
              <w:top w:val="single" w:sz="4" w:space="0" w:color="auto"/>
              <w:left w:val="nil"/>
              <w:bottom w:val="single" w:sz="4" w:space="0" w:color="auto"/>
              <w:right w:val="single" w:sz="4" w:space="0" w:color="auto"/>
            </w:tcBorders>
            <w:shd w:val="clear" w:color="000000" w:fill="1F4E78"/>
            <w:noWrap/>
            <w:vAlign w:val="bottom"/>
            <w:hideMark/>
          </w:tcPr>
          <w:p w14:paraId="1335948C" w14:textId="77777777" w:rsidR="00186C15" w:rsidRPr="00F823EA" w:rsidRDefault="00186C15" w:rsidP="000B7D99">
            <w:pPr>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Overview of the institution</w:t>
            </w:r>
          </w:p>
        </w:tc>
        <w:tc>
          <w:tcPr>
            <w:tcW w:w="1123" w:type="dxa"/>
            <w:tcBorders>
              <w:top w:val="single" w:sz="4" w:space="0" w:color="auto"/>
              <w:left w:val="nil"/>
              <w:bottom w:val="single" w:sz="4" w:space="0" w:color="auto"/>
              <w:right w:val="single" w:sz="4" w:space="0" w:color="auto"/>
            </w:tcBorders>
            <w:shd w:val="clear" w:color="000000" w:fill="1F4E78"/>
            <w:vAlign w:val="bottom"/>
          </w:tcPr>
          <w:p w14:paraId="09907CD4" w14:textId="77777777" w:rsidR="00186C15" w:rsidRPr="00F823EA" w:rsidRDefault="00186C15" w:rsidP="000B7D99">
            <w:pPr>
              <w:pStyle w:val="FootnoteText"/>
              <w:jc w:val="center"/>
              <w:rPr>
                <w:color w:val="FFFFFF" w:themeColor="background1"/>
                <w:lang w:val="en-US"/>
              </w:rPr>
            </w:pPr>
            <w:r>
              <w:rPr>
                <w:color w:val="FFFFFF" w:themeColor="background1"/>
                <w:lang w:val="en-US"/>
              </w:rPr>
              <w:t>Scale from 1 to 6</w:t>
            </w:r>
            <w:r w:rsidRPr="00F823EA">
              <w:rPr>
                <w:rStyle w:val="FootnoteReference"/>
                <w:rFonts w:asciiTheme="minorHAnsi" w:hAnsiTheme="minorHAnsi" w:cstheme="minorHAnsi"/>
                <w:color w:val="FFFFFF" w:themeColor="background1"/>
                <w:lang w:val="en-US"/>
              </w:rPr>
              <w:footnoteReference w:id="1"/>
            </w:r>
          </w:p>
          <w:p w14:paraId="07118CD0" w14:textId="77777777" w:rsidR="00186C15" w:rsidRPr="00F823EA" w:rsidRDefault="00186C15" w:rsidP="000B7D99">
            <w:pPr>
              <w:jc w:val="center"/>
              <w:rPr>
                <w:rFonts w:ascii="Calibri" w:hAnsi="Calibri" w:cs="Calibri"/>
                <w:b/>
                <w:bCs/>
                <w:color w:val="FFFFFF"/>
                <w:sz w:val="20"/>
                <w:szCs w:val="20"/>
                <w:lang w:val="en-US" w:eastAsia="en-US"/>
              </w:rPr>
            </w:pPr>
          </w:p>
        </w:tc>
      </w:tr>
      <w:tr w:rsidR="00186C15" w:rsidRPr="003019A2" w14:paraId="35DE0824"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71F083AA"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32F80892"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Ownership and governance</w:t>
            </w:r>
          </w:p>
        </w:tc>
        <w:tc>
          <w:tcPr>
            <w:tcW w:w="1123" w:type="dxa"/>
            <w:tcBorders>
              <w:top w:val="nil"/>
              <w:left w:val="nil"/>
              <w:bottom w:val="single" w:sz="4" w:space="0" w:color="auto"/>
              <w:right w:val="single" w:sz="4" w:space="0" w:color="auto"/>
            </w:tcBorders>
            <w:shd w:val="clear" w:color="000000" w:fill="FFFFFF"/>
            <w:noWrap/>
            <w:vAlign w:val="bottom"/>
          </w:tcPr>
          <w:p w14:paraId="706D8D99"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018D6249"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21EB13BD"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5260F826"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 xml:space="preserve">Strategy and market </w:t>
            </w:r>
            <w:r w:rsidRPr="00C541DE">
              <w:rPr>
                <w:rFonts w:ascii="Calibri" w:hAnsi="Calibri" w:cs="Calibri"/>
                <w:b/>
                <w:bCs/>
                <w:color w:val="000000"/>
                <w:sz w:val="20"/>
                <w:szCs w:val="20"/>
                <w:lang w:val="en-US" w:eastAsia="en-US"/>
              </w:rPr>
              <w:t>positioning</w:t>
            </w:r>
          </w:p>
        </w:tc>
        <w:tc>
          <w:tcPr>
            <w:tcW w:w="1123" w:type="dxa"/>
            <w:tcBorders>
              <w:top w:val="nil"/>
              <w:left w:val="nil"/>
              <w:bottom w:val="single" w:sz="4" w:space="0" w:color="auto"/>
              <w:right w:val="single" w:sz="4" w:space="0" w:color="auto"/>
            </w:tcBorders>
            <w:shd w:val="clear" w:color="000000" w:fill="FFFFFF"/>
            <w:noWrap/>
            <w:vAlign w:val="bottom"/>
          </w:tcPr>
          <w:p w14:paraId="6D1CB660"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3DC93385"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28004318"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2D1AA884"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Social Performance and Client Protection</w:t>
            </w:r>
          </w:p>
        </w:tc>
        <w:tc>
          <w:tcPr>
            <w:tcW w:w="1123" w:type="dxa"/>
            <w:tcBorders>
              <w:top w:val="nil"/>
              <w:left w:val="nil"/>
              <w:bottom w:val="single" w:sz="4" w:space="0" w:color="auto"/>
              <w:right w:val="single" w:sz="4" w:space="0" w:color="auto"/>
            </w:tcBorders>
            <w:shd w:val="clear" w:color="auto" w:fill="FFFFFF" w:themeFill="background1"/>
            <w:noWrap/>
            <w:vAlign w:val="bottom"/>
          </w:tcPr>
          <w:p w14:paraId="72BFA927" w14:textId="77777777" w:rsidR="00186C15" w:rsidRPr="00C541DE" w:rsidRDefault="00186C15" w:rsidP="000B7D99">
            <w:pPr>
              <w:jc w:val="center"/>
              <w:rPr>
                <w:rFonts w:ascii="Calibri" w:hAnsi="Calibri" w:cs="Calibri"/>
                <w:i/>
                <w:iCs/>
                <w:sz w:val="20"/>
                <w:szCs w:val="20"/>
                <w:lang w:val="en-US" w:eastAsia="en-US"/>
              </w:rPr>
            </w:pPr>
          </w:p>
        </w:tc>
      </w:tr>
      <w:tr w:rsidR="00186C15" w:rsidRPr="004112A0" w14:paraId="26B82969"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6ACA383A"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6ADBEAC6"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 xml:space="preserve">Engagement in </w:t>
            </w:r>
            <w:r>
              <w:rPr>
                <w:rFonts w:ascii="Calibri" w:hAnsi="Calibri" w:cs="Calibri"/>
                <w:b/>
                <w:bCs/>
                <w:color w:val="000000"/>
                <w:sz w:val="20"/>
                <w:szCs w:val="20"/>
                <w:lang w:val="en-US" w:eastAsia="en-US"/>
              </w:rPr>
              <w:t>Programme’s</w:t>
            </w:r>
            <w:r w:rsidRPr="00F823EA">
              <w:rPr>
                <w:rFonts w:ascii="Calibri" w:hAnsi="Calibri" w:cs="Calibri"/>
                <w:b/>
                <w:bCs/>
                <w:color w:val="000000"/>
                <w:sz w:val="20"/>
                <w:szCs w:val="20"/>
                <w:lang w:val="en-US" w:eastAsia="en-US"/>
              </w:rPr>
              <w:t xml:space="preserve"> specific products</w:t>
            </w:r>
          </w:p>
        </w:tc>
        <w:tc>
          <w:tcPr>
            <w:tcW w:w="1123" w:type="dxa"/>
            <w:tcBorders>
              <w:top w:val="nil"/>
              <w:left w:val="nil"/>
              <w:bottom w:val="single" w:sz="4" w:space="0" w:color="auto"/>
              <w:right w:val="single" w:sz="4" w:space="0" w:color="auto"/>
            </w:tcBorders>
            <w:shd w:val="clear" w:color="auto" w:fill="FFFFFF" w:themeFill="background1"/>
            <w:noWrap/>
            <w:vAlign w:val="bottom"/>
          </w:tcPr>
          <w:p w14:paraId="11CAA8BE" w14:textId="77777777" w:rsidR="00186C15" w:rsidRPr="00C541DE" w:rsidRDefault="00186C15" w:rsidP="000B7D99">
            <w:pPr>
              <w:jc w:val="center"/>
              <w:rPr>
                <w:rFonts w:ascii="Calibri" w:hAnsi="Calibri" w:cs="Calibri"/>
                <w:i/>
                <w:iCs/>
                <w:sz w:val="20"/>
                <w:szCs w:val="20"/>
                <w:lang w:val="en-US" w:eastAsia="en-US"/>
              </w:rPr>
            </w:pPr>
          </w:p>
        </w:tc>
      </w:tr>
      <w:tr w:rsidR="00186C15" w:rsidRPr="003019A2" w14:paraId="54DA3F97"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02197751"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26030D8F"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Partnerships</w:t>
            </w:r>
          </w:p>
        </w:tc>
        <w:tc>
          <w:tcPr>
            <w:tcW w:w="1123" w:type="dxa"/>
            <w:tcBorders>
              <w:top w:val="nil"/>
              <w:left w:val="nil"/>
              <w:bottom w:val="single" w:sz="4" w:space="0" w:color="auto"/>
              <w:right w:val="single" w:sz="4" w:space="0" w:color="auto"/>
            </w:tcBorders>
            <w:shd w:val="clear" w:color="auto" w:fill="FFFFFF" w:themeFill="background1"/>
            <w:noWrap/>
            <w:vAlign w:val="bottom"/>
          </w:tcPr>
          <w:p w14:paraId="5E2BE417" w14:textId="77777777" w:rsidR="00186C15" w:rsidRPr="00C541DE" w:rsidRDefault="00186C15" w:rsidP="000B7D99">
            <w:pPr>
              <w:jc w:val="center"/>
              <w:rPr>
                <w:rFonts w:ascii="Calibri" w:hAnsi="Calibri" w:cs="Calibri"/>
                <w:i/>
                <w:iCs/>
                <w:sz w:val="20"/>
                <w:szCs w:val="20"/>
                <w:lang w:val="en-US" w:eastAsia="en-US"/>
              </w:rPr>
            </w:pPr>
          </w:p>
        </w:tc>
      </w:tr>
      <w:tr w:rsidR="00186C15" w:rsidRPr="003019A2" w14:paraId="51DD3534"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53C659A6"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7B6A0E51"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Internal controls and audits</w:t>
            </w:r>
          </w:p>
        </w:tc>
        <w:tc>
          <w:tcPr>
            <w:tcW w:w="1123" w:type="dxa"/>
            <w:tcBorders>
              <w:top w:val="nil"/>
              <w:left w:val="nil"/>
              <w:bottom w:val="single" w:sz="4" w:space="0" w:color="auto"/>
              <w:right w:val="single" w:sz="4" w:space="0" w:color="auto"/>
            </w:tcBorders>
            <w:shd w:val="clear" w:color="000000" w:fill="FFFFFF"/>
            <w:noWrap/>
            <w:vAlign w:val="bottom"/>
          </w:tcPr>
          <w:p w14:paraId="2EB4318A"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7C722887"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1F4E78"/>
            <w:noWrap/>
            <w:vAlign w:val="bottom"/>
            <w:hideMark/>
          </w:tcPr>
          <w:p w14:paraId="2E4EDCF7" w14:textId="77777777" w:rsidR="00186C15" w:rsidRPr="00F823EA" w:rsidRDefault="00186C15" w:rsidP="000B7D99">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2</w:t>
            </w:r>
          </w:p>
        </w:tc>
        <w:tc>
          <w:tcPr>
            <w:tcW w:w="8137" w:type="dxa"/>
            <w:tcBorders>
              <w:top w:val="nil"/>
              <w:left w:val="nil"/>
              <w:bottom w:val="single" w:sz="4" w:space="0" w:color="auto"/>
              <w:right w:val="single" w:sz="4" w:space="0" w:color="auto"/>
            </w:tcBorders>
            <w:shd w:val="clear" w:color="000000" w:fill="1F4E78"/>
            <w:noWrap/>
            <w:vAlign w:val="bottom"/>
            <w:hideMark/>
          </w:tcPr>
          <w:p w14:paraId="227FB7BD" w14:textId="77777777" w:rsidR="00186C15" w:rsidRPr="00F823EA" w:rsidRDefault="00186C15" w:rsidP="000B7D99">
            <w:pPr>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Financial profile</w:t>
            </w:r>
          </w:p>
        </w:tc>
        <w:tc>
          <w:tcPr>
            <w:tcW w:w="1123" w:type="dxa"/>
            <w:tcBorders>
              <w:top w:val="nil"/>
              <w:left w:val="nil"/>
              <w:bottom w:val="single" w:sz="4" w:space="0" w:color="auto"/>
              <w:right w:val="single" w:sz="4" w:space="0" w:color="auto"/>
            </w:tcBorders>
            <w:shd w:val="clear" w:color="000000" w:fill="1F4E78"/>
            <w:vAlign w:val="bottom"/>
          </w:tcPr>
          <w:p w14:paraId="18B8967E" w14:textId="77777777" w:rsidR="00186C15" w:rsidRPr="00F823EA" w:rsidRDefault="00186C15" w:rsidP="000B7D99">
            <w:pPr>
              <w:jc w:val="center"/>
              <w:rPr>
                <w:rFonts w:ascii="Calibri" w:hAnsi="Calibri" w:cs="Calibri"/>
                <w:b/>
                <w:bCs/>
                <w:color w:val="FFFFFF"/>
                <w:sz w:val="20"/>
                <w:szCs w:val="20"/>
                <w:lang w:val="en-US" w:eastAsia="en-US"/>
              </w:rPr>
            </w:pPr>
          </w:p>
        </w:tc>
      </w:tr>
      <w:tr w:rsidR="00186C15" w:rsidRPr="003019A2" w14:paraId="5E308686"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4289AB32"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36796339"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 xml:space="preserve">Sustainability and Self Sufficiency </w:t>
            </w:r>
          </w:p>
        </w:tc>
        <w:tc>
          <w:tcPr>
            <w:tcW w:w="1123" w:type="dxa"/>
            <w:tcBorders>
              <w:top w:val="nil"/>
              <w:left w:val="nil"/>
              <w:bottom w:val="single" w:sz="4" w:space="0" w:color="auto"/>
              <w:right w:val="single" w:sz="4" w:space="0" w:color="auto"/>
            </w:tcBorders>
            <w:shd w:val="clear" w:color="000000" w:fill="FFFFFF"/>
            <w:noWrap/>
            <w:vAlign w:val="bottom"/>
          </w:tcPr>
          <w:p w14:paraId="69E0552D"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607F4E91"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06A5A118"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1B21C41A"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Efficiency and Productivity</w:t>
            </w:r>
          </w:p>
        </w:tc>
        <w:tc>
          <w:tcPr>
            <w:tcW w:w="1123" w:type="dxa"/>
            <w:tcBorders>
              <w:top w:val="nil"/>
              <w:left w:val="nil"/>
              <w:bottom w:val="single" w:sz="4" w:space="0" w:color="auto"/>
              <w:right w:val="single" w:sz="4" w:space="0" w:color="auto"/>
            </w:tcBorders>
            <w:shd w:val="clear" w:color="000000" w:fill="FFFFFF"/>
            <w:noWrap/>
            <w:vAlign w:val="bottom"/>
          </w:tcPr>
          <w:p w14:paraId="796CDDA0"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765B93D3"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0EF5EBDE"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0B66594D"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Solvency</w:t>
            </w:r>
          </w:p>
        </w:tc>
        <w:tc>
          <w:tcPr>
            <w:tcW w:w="1123" w:type="dxa"/>
            <w:tcBorders>
              <w:top w:val="nil"/>
              <w:left w:val="nil"/>
              <w:bottom w:val="single" w:sz="4" w:space="0" w:color="auto"/>
              <w:right w:val="single" w:sz="4" w:space="0" w:color="auto"/>
            </w:tcBorders>
            <w:shd w:val="clear" w:color="000000" w:fill="FFFFFF"/>
            <w:noWrap/>
            <w:vAlign w:val="bottom"/>
          </w:tcPr>
          <w:p w14:paraId="707C948B"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19745926"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32430542"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502D7557"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Funding</w:t>
            </w:r>
          </w:p>
        </w:tc>
        <w:tc>
          <w:tcPr>
            <w:tcW w:w="1123" w:type="dxa"/>
            <w:tcBorders>
              <w:top w:val="nil"/>
              <w:left w:val="nil"/>
              <w:bottom w:val="single" w:sz="4" w:space="0" w:color="auto"/>
              <w:right w:val="single" w:sz="4" w:space="0" w:color="auto"/>
            </w:tcBorders>
            <w:shd w:val="clear" w:color="000000" w:fill="FFFFFF"/>
            <w:noWrap/>
            <w:vAlign w:val="bottom"/>
          </w:tcPr>
          <w:p w14:paraId="7AFB6591"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4EA1E66B"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1F8CC8D2"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7700D4BC"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 xml:space="preserve">Asset Liability Management </w:t>
            </w:r>
          </w:p>
        </w:tc>
        <w:tc>
          <w:tcPr>
            <w:tcW w:w="1123" w:type="dxa"/>
            <w:tcBorders>
              <w:top w:val="nil"/>
              <w:left w:val="nil"/>
              <w:bottom w:val="single" w:sz="4" w:space="0" w:color="auto"/>
              <w:right w:val="single" w:sz="4" w:space="0" w:color="auto"/>
            </w:tcBorders>
            <w:shd w:val="clear" w:color="000000" w:fill="FFFFFF"/>
            <w:noWrap/>
            <w:vAlign w:val="bottom"/>
          </w:tcPr>
          <w:p w14:paraId="75EE3631"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75C5DFF7"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34117103"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1C294746"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Portfolio quality</w:t>
            </w:r>
          </w:p>
        </w:tc>
        <w:tc>
          <w:tcPr>
            <w:tcW w:w="1123" w:type="dxa"/>
            <w:tcBorders>
              <w:top w:val="nil"/>
              <w:left w:val="nil"/>
              <w:bottom w:val="single" w:sz="4" w:space="0" w:color="auto"/>
              <w:right w:val="single" w:sz="4" w:space="0" w:color="auto"/>
            </w:tcBorders>
            <w:shd w:val="clear" w:color="000000" w:fill="FFFFFF"/>
            <w:noWrap/>
            <w:vAlign w:val="bottom"/>
          </w:tcPr>
          <w:p w14:paraId="76A01155"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4112A0" w14:paraId="1CABB3EC"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1F4E78"/>
            <w:noWrap/>
            <w:vAlign w:val="bottom"/>
            <w:hideMark/>
          </w:tcPr>
          <w:p w14:paraId="432DEAC3" w14:textId="77777777" w:rsidR="00186C15" w:rsidRPr="00F823EA" w:rsidRDefault="00186C15" w:rsidP="000B7D99">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3</w:t>
            </w:r>
          </w:p>
        </w:tc>
        <w:tc>
          <w:tcPr>
            <w:tcW w:w="8137" w:type="dxa"/>
            <w:tcBorders>
              <w:top w:val="nil"/>
              <w:left w:val="nil"/>
              <w:bottom w:val="single" w:sz="4" w:space="0" w:color="auto"/>
              <w:right w:val="single" w:sz="4" w:space="0" w:color="auto"/>
            </w:tcBorders>
            <w:shd w:val="clear" w:color="000000" w:fill="1F4E78"/>
            <w:noWrap/>
            <w:vAlign w:val="bottom"/>
            <w:hideMark/>
          </w:tcPr>
          <w:p w14:paraId="53940132" w14:textId="77777777" w:rsidR="00186C15" w:rsidRPr="00F823EA" w:rsidRDefault="00186C15" w:rsidP="000B7D99">
            <w:pPr>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Assessment of the conditions to launch the project</w:t>
            </w:r>
          </w:p>
        </w:tc>
        <w:tc>
          <w:tcPr>
            <w:tcW w:w="1123" w:type="dxa"/>
            <w:tcBorders>
              <w:top w:val="nil"/>
              <w:left w:val="nil"/>
              <w:bottom w:val="single" w:sz="4" w:space="0" w:color="auto"/>
              <w:right w:val="single" w:sz="4" w:space="0" w:color="auto"/>
            </w:tcBorders>
            <w:shd w:val="clear" w:color="000000" w:fill="1F4E78"/>
            <w:vAlign w:val="bottom"/>
          </w:tcPr>
          <w:p w14:paraId="6FFECA81" w14:textId="77777777" w:rsidR="00186C15" w:rsidRPr="00F823EA" w:rsidRDefault="00186C15" w:rsidP="000B7D99">
            <w:pPr>
              <w:jc w:val="center"/>
              <w:rPr>
                <w:rFonts w:ascii="Calibri" w:hAnsi="Calibri" w:cs="Calibri"/>
                <w:b/>
                <w:bCs/>
                <w:color w:val="FFFFFF"/>
                <w:sz w:val="20"/>
                <w:szCs w:val="20"/>
                <w:lang w:val="en-US" w:eastAsia="en-US"/>
              </w:rPr>
            </w:pPr>
          </w:p>
        </w:tc>
      </w:tr>
      <w:tr w:rsidR="00186C15" w:rsidRPr="004112A0" w14:paraId="0EB5AC4A"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02221E5C"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71F356AE"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Target clients and market served</w:t>
            </w:r>
          </w:p>
        </w:tc>
        <w:tc>
          <w:tcPr>
            <w:tcW w:w="1123" w:type="dxa"/>
            <w:tcBorders>
              <w:top w:val="nil"/>
              <w:left w:val="nil"/>
              <w:bottom w:val="single" w:sz="4" w:space="0" w:color="auto"/>
              <w:right w:val="single" w:sz="4" w:space="0" w:color="auto"/>
            </w:tcBorders>
            <w:shd w:val="clear" w:color="000000" w:fill="FFFFFF"/>
            <w:noWrap/>
            <w:vAlign w:val="bottom"/>
          </w:tcPr>
          <w:p w14:paraId="1F515850"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4B1C7DF6"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6A9F4156"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7A9A71C1"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Offer of financial services</w:t>
            </w:r>
          </w:p>
        </w:tc>
        <w:tc>
          <w:tcPr>
            <w:tcW w:w="1123" w:type="dxa"/>
            <w:tcBorders>
              <w:top w:val="nil"/>
              <w:left w:val="nil"/>
              <w:bottom w:val="single" w:sz="4" w:space="0" w:color="auto"/>
              <w:right w:val="single" w:sz="4" w:space="0" w:color="auto"/>
            </w:tcBorders>
            <w:shd w:val="clear" w:color="000000" w:fill="FFFFFF"/>
            <w:noWrap/>
            <w:vAlign w:val="bottom"/>
          </w:tcPr>
          <w:p w14:paraId="120B0070"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4112A0" w14:paraId="11DEC3D9"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1F1925D4"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22CCF93A"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Offer of non-financial services</w:t>
            </w:r>
          </w:p>
        </w:tc>
        <w:tc>
          <w:tcPr>
            <w:tcW w:w="1123" w:type="dxa"/>
            <w:tcBorders>
              <w:top w:val="nil"/>
              <w:left w:val="nil"/>
              <w:bottom w:val="single" w:sz="4" w:space="0" w:color="auto"/>
              <w:right w:val="single" w:sz="4" w:space="0" w:color="auto"/>
            </w:tcBorders>
            <w:shd w:val="clear" w:color="000000" w:fill="FFFFFF"/>
            <w:noWrap/>
            <w:vAlign w:val="bottom"/>
          </w:tcPr>
          <w:p w14:paraId="2C81FD4A"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3D07D5FD"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2A0C05A5"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2A414C0E"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Delivery channels</w:t>
            </w:r>
          </w:p>
        </w:tc>
        <w:tc>
          <w:tcPr>
            <w:tcW w:w="1123" w:type="dxa"/>
            <w:tcBorders>
              <w:top w:val="nil"/>
              <w:left w:val="nil"/>
              <w:bottom w:val="single" w:sz="4" w:space="0" w:color="auto"/>
              <w:right w:val="single" w:sz="4" w:space="0" w:color="auto"/>
            </w:tcBorders>
            <w:shd w:val="clear" w:color="000000" w:fill="FFFFFF"/>
            <w:noWrap/>
            <w:vAlign w:val="bottom"/>
          </w:tcPr>
          <w:p w14:paraId="260F8902"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01438CAE"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70A91097"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20EE6E36" w14:textId="77777777" w:rsidR="00186C15" w:rsidRPr="00F823EA" w:rsidRDefault="00186C15" w:rsidP="000B7D99">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Monitoring and Evaluation</w:t>
            </w:r>
          </w:p>
        </w:tc>
        <w:tc>
          <w:tcPr>
            <w:tcW w:w="1123" w:type="dxa"/>
            <w:tcBorders>
              <w:top w:val="nil"/>
              <w:left w:val="nil"/>
              <w:bottom w:val="single" w:sz="4" w:space="0" w:color="auto"/>
              <w:right w:val="single" w:sz="4" w:space="0" w:color="auto"/>
            </w:tcBorders>
            <w:shd w:val="clear" w:color="000000" w:fill="FFFFFF"/>
            <w:noWrap/>
            <w:vAlign w:val="bottom"/>
          </w:tcPr>
          <w:p w14:paraId="7606E31B" w14:textId="77777777" w:rsidR="00186C15" w:rsidRPr="00F823EA" w:rsidRDefault="00186C15" w:rsidP="000B7D99">
            <w:pPr>
              <w:jc w:val="center"/>
              <w:rPr>
                <w:rFonts w:ascii="Calibri" w:hAnsi="Calibri" w:cs="Calibri"/>
                <w:b/>
                <w:bCs/>
                <w:color w:val="000000"/>
                <w:sz w:val="20"/>
                <w:szCs w:val="20"/>
                <w:lang w:val="en-US" w:eastAsia="en-US"/>
              </w:rPr>
            </w:pPr>
          </w:p>
        </w:tc>
      </w:tr>
      <w:tr w:rsidR="00186C15" w:rsidRPr="003019A2" w14:paraId="54CE3BE5"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1F4E78"/>
            <w:noWrap/>
            <w:vAlign w:val="bottom"/>
            <w:hideMark/>
          </w:tcPr>
          <w:p w14:paraId="1778AB15" w14:textId="77777777" w:rsidR="00186C15" w:rsidRPr="00F823EA" w:rsidRDefault="00186C15" w:rsidP="000B7D99">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 </w:t>
            </w:r>
          </w:p>
        </w:tc>
        <w:tc>
          <w:tcPr>
            <w:tcW w:w="8137" w:type="dxa"/>
            <w:tcBorders>
              <w:top w:val="nil"/>
              <w:left w:val="nil"/>
              <w:bottom w:val="single" w:sz="4" w:space="0" w:color="auto"/>
              <w:right w:val="single" w:sz="4" w:space="0" w:color="auto"/>
            </w:tcBorders>
            <w:shd w:val="clear" w:color="000000" w:fill="1F4E78"/>
            <w:noWrap/>
            <w:vAlign w:val="bottom"/>
            <w:hideMark/>
          </w:tcPr>
          <w:p w14:paraId="0B47FD21" w14:textId="77777777" w:rsidR="00186C15" w:rsidRPr="00F823EA" w:rsidRDefault="00186C15" w:rsidP="000B7D99">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TOT SCORE</w:t>
            </w:r>
          </w:p>
        </w:tc>
        <w:tc>
          <w:tcPr>
            <w:tcW w:w="1123" w:type="dxa"/>
            <w:tcBorders>
              <w:top w:val="nil"/>
              <w:left w:val="nil"/>
              <w:bottom w:val="single" w:sz="4" w:space="0" w:color="auto"/>
              <w:right w:val="single" w:sz="4" w:space="0" w:color="auto"/>
            </w:tcBorders>
            <w:shd w:val="clear" w:color="000000" w:fill="1F4E78"/>
            <w:vAlign w:val="bottom"/>
          </w:tcPr>
          <w:p w14:paraId="63C69851" w14:textId="77777777" w:rsidR="00186C15" w:rsidRPr="00F823EA" w:rsidRDefault="00186C15" w:rsidP="000B7D99">
            <w:pPr>
              <w:jc w:val="center"/>
              <w:rPr>
                <w:rFonts w:ascii="Calibri" w:hAnsi="Calibri" w:cs="Calibri"/>
                <w:b/>
                <w:bCs/>
                <w:color w:val="FFFFFF"/>
                <w:sz w:val="20"/>
                <w:szCs w:val="20"/>
                <w:lang w:val="en-US" w:eastAsia="en-US"/>
              </w:rPr>
            </w:pPr>
          </w:p>
        </w:tc>
      </w:tr>
      <w:tr w:rsidR="00186C15" w:rsidRPr="003019A2" w14:paraId="07907346" w14:textId="77777777" w:rsidTr="000B7D99">
        <w:trPr>
          <w:trHeight w:val="285"/>
        </w:trPr>
        <w:tc>
          <w:tcPr>
            <w:tcW w:w="318" w:type="dxa"/>
            <w:tcBorders>
              <w:top w:val="nil"/>
              <w:left w:val="single" w:sz="4" w:space="0" w:color="auto"/>
              <w:bottom w:val="single" w:sz="4" w:space="0" w:color="auto"/>
              <w:right w:val="single" w:sz="4" w:space="0" w:color="auto"/>
            </w:tcBorders>
            <w:shd w:val="clear" w:color="000000" w:fill="1F4E78"/>
            <w:noWrap/>
            <w:vAlign w:val="bottom"/>
            <w:hideMark/>
          </w:tcPr>
          <w:p w14:paraId="06DCA7E5" w14:textId="77777777" w:rsidR="00186C15" w:rsidRPr="003019A2" w:rsidRDefault="00186C15" w:rsidP="000B7D99">
            <w:pPr>
              <w:rPr>
                <w:rFonts w:ascii="Calibri" w:hAnsi="Calibri" w:cs="Calibri"/>
                <w:b/>
                <w:bCs/>
                <w:sz w:val="20"/>
                <w:szCs w:val="20"/>
                <w:lang w:val="en-US" w:eastAsia="en-US"/>
              </w:rPr>
            </w:pPr>
            <w:r w:rsidRPr="003019A2">
              <w:rPr>
                <w:rFonts w:ascii="Calibri" w:hAnsi="Calibri" w:cs="Calibri"/>
                <w:b/>
                <w:bCs/>
                <w:sz w:val="20"/>
                <w:szCs w:val="20"/>
                <w:lang w:val="en-US" w:eastAsia="en-US"/>
              </w:rPr>
              <w:lastRenderedPageBreak/>
              <w:t> </w:t>
            </w:r>
          </w:p>
        </w:tc>
        <w:tc>
          <w:tcPr>
            <w:tcW w:w="8137" w:type="dxa"/>
            <w:tcBorders>
              <w:top w:val="nil"/>
              <w:left w:val="nil"/>
              <w:bottom w:val="single" w:sz="4" w:space="0" w:color="auto"/>
              <w:right w:val="single" w:sz="4" w:space="0" w:color="auto"/>
            </w:tcBorders>
            <w:shd w:val="clear" w:color="000000" w:fill="1F4E78"/>
            <w:noWrap/>
            <w:vAlign w:val="bottom"/>
            <w:hideMark/>
          </w:tcPr>
          <w:p w14:paraId="5A21BEA7" w14:textId="77777777" w:rsidR="00186C15" w:rsidRPr="00F823EA" w:rsidRDefault="00186C15" w:rsidP="000B7D99">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w:t>
            </w:r>
          </w:p>
        </w:tc>
        <w:tc>
          <w:tcPr>
            <w:tcW w:w="1123" w:type="dxa"/>
            <w:tcBorders>
              <w:top w:val="nil"/>
              <w:left w:val="nil"/>
              <w:bottom w:val="single" w:sz="4" w:space="0" w:color="auto"/>
              <w:right w:val="single" w:sz="4" w:space="0" w:color="auto"/>
            </w:tcBorders>
            <w:shd w:val="clear" w:color="000000" w:fill="1F4E78"/>
            <w:vAlign w:val="bottom"/>
            <w:hideMark/>
          </w:tcPr>
          <w:p w14:paraId="5B9BEAED" w14:textId="77777777" w:rsidR="00186C15" w:rsidRPr="00F823EA" w:rsidRDefault="00186C15" w:rsidP="000B7D99">
            <w:pPr>
              <w:jc w:val="center"/>
              <w:rPr>
                <w:rFonts w:ascii="Calibri" w:hAnsi="Calibri" w:cs="Calibri"/>
                <w:b/>
                <w:bCs/>
                <w:color w:val="FFFFFF"/>
                <w:sz w:val="20"/>
                <w:szCs w:val="20"/>
                <w:lang w:val="en-US" w:eastAsia="en-US"/>
              </w:rPr>
            </w:pPr>
          </w:p>
        </w:tc>
      </w:tr>
    </w:tbl>
    <w:p w14:paraId="4BA2EA7E" w14:textId="77777777" w:rsidR="00186C15" w:rsidRDefault="00186C15" w:rsidP="00186C15">
      <w:pPr>
        <w:jc w:val="both"/>
        <w:rPr>
          <w:rFonts w:asciiTheme="minorHAnsi" w:hAnsiTheme="minorHAnsi" w:cstheme="minorHAnsi"/>
          <w:sz w:val="20"/>
          <w:szCs w:val="20"/>
          <w:lang w:val="en-US"/>
        </w:rPr>
      </w:pPr>
    </w:p>
    <w:p w14:paraId="440AC81A" w14:textId="6AA798A8" w:rsidR="00186C15" w:rsidRPr="00F823EA" w:rsidRDefault="00BC5984" w:rsidP="00186C15">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C</w:t>
      </w:r>
      <w:r w:rsidR="00186C15" w:rsidRPr="00F823EA">
        <w:rPr>
          <w:rFonts w:asciiTheme="minorHAnsi" w:hAnsiTheme="minorHAnsi" w:cstheme="minorHAnsi"/>
          <w:b/>
          <w:bCs/>
          <w:sz w:val="20"/>
          <w:szCs w:val="20"/>
          <w:lang w:val="en-US"/>
        </w:rPr>
        <w:t>- SELECTION OF FINAL PART</w:t>
      </w:r>
      <w:r w:rsidR="00767E9A">
        <w:rPr>
          <w:rFonts w:asciiTheme="minorHAnsi" w:hAnsiTheme="minorHAnsi" w:cstheme="minorHAnsi"/>
          <w:b/>
          <w:bCs/>
          <w:sz w:val="20"/>
          <w:szCs w:val="20"/>
          <w:lang w:val="en-US"/>
        </w:rPr>
        <w:t>N</w:t>
      </w:r>
      <w:r w:rsidR="00186C15" w:rsidRPr="00F823EA">
        <w:rPr>
          <w:rFonts w:asciiTheme="minorHAnsi" w:hAnsiTheme="minorHAnsi" w:cstheme="minorHAnsi"/>
          <w:b/>
          <w:bCs/>
          <w:sz w:val="20"/>
          <w:szCs w:val="20"/>
          <w:lang w:val="en-US"/>
        </w:rPr>
        <w:t>ER</w:t>
      </w:r>
    </w:p>
    <w:p w14:paraId="6CAB6F99" w14:textId="0AC206C2" w:rsidR="00186C15" w:rsidRDefault="00186C15" w:rsidP="00186C15">
      <w:pPr>
        <w:jc w:val="both"/>
        <w:rPr>
          <w:rFonts w:asciiTheme="minorHAnsi" w:hAnsiTheme="minorHAnsi" w:cstheme="minorHAnsi"/>
          <w:sz w:val="20"/>
          <w:szCs w:val="20"/>
          <w:lang w:val="en-US"/>
        </w:rPr>
      </w:pPr>
      <w:r>
        <w:rPr>
          <w:rFonts w:asciiTheme="minorHAnsi" w:hAnsiTheme="minorHAnsi" w:cstheme="minorHAnsi"/>
          <w:sz w:val="20"/>
          <w:szCs w:val="20"/>
          <w:lang w:val="en-US"/>
        </w:rPr>
        <w:t>UNCDF will select the final partner based on a combined scoring as follow:</w:t>
      </w:r>
    </w:p>
    <w:p w14:paraId="07E53ED7" w14:textId="77777777" w:rsidR="00186C15" w:rsidRDefault="00186C15" w:rsidP="00186C15">
      <w:pPr>
        <w:pStyle w:val="ListParagraph"/>
        <w:numPr>
          <w:ilvl w:val="0"/>
          <w:numId w:val="40"/>
        </w:numPr>
        <w:jc w:val="both"/>
        <w:rPr>
          <w:rFonts w:asciiTheme="minorHAnsi" w:hAnsiTheme="minorHAnsi" w:cstheme="minorHAnsi"/>
          <w:sz w:val="20"/>
          <w:szCs w:val="20"/>
          <w:lang w:val="en-US"/>
        </w:rPr>
      </w:pPr>
      <w:r>
        <w:rPr>
          <w:rFonts w:asciiTheme="minorHAnsi" w:hAnsiTheme="minorHAnsi" w:cstheme="minorHAnsi"/>
          <w:sz w:val="20"/>
          <w:szCs w:val="20"/>
          <w:lang w:val="en-US"/>
        </w:rPr>
        <w:t>Desk review: 30%</w:t>
      </w:r>
    </w:p>
    <w:p w14:paraId="00A87422" w14:textId="77777777" w:rsidR="00186C15" w:rsidRPr="00C541DE" w:rsidRDefault="00186C15" w:rsidP="00186C15">
      <w:pPr>
        <w:pStyle w:val="ListParagraph"/>
        <w:numPr>
          <w:ilvl w:val="0"/>
          <w:numId w:val="40"/>
        </w:numPr>
        <w:jc w:val="both"/>
        <w:rPr>
          <w:rFonts w:asciiTheme="minorHAnsi" w:hAnsiTheme="minorHAnsi" w:cstheme="minorHAnsi"/>
          <w:sz w:val="20"/>
          <w:szCs w:val="20"/>
          <w:lang w:val="en-US"/>
        </w:rPr>
      </w:pPr>
      <w:r>
        <w:rPr>
          <w:rFonts w:asciiTheme="minorHAnsi" w:hAnsiTheme="minorHAnsi" w:cstheme="minorHAnsi"/>
          <w:sz w:val="20"/>
          <w:szCs w:val="20"/>
          <w:lang w:val="en-US"/>
        </w:rPr>
        <w:t>Due diligence: 70%</w:t>
      </w:r>
    </w:p>
    <w:p w14:paraId="421C1E73" w14:textId="4BC906A1" w:rsidR="00186C15" w:rsidRDefault="00186C15" w:rsidP="0001294E">
      <w:pPr>
        <w:jc w:val="both"/>
        <w:rPr>
          <w:rFonts w:asciiTheme="minorHAnsi" w:hAnsiTheme="minorHAnsi" w:cstheme="minorHAnsi"/>
          <w:sz w:val="20"/>
          <w:szCs w:val="20"/>
          <w:lang w:val="en-US"/>
        </w:rPr>
      </w:pPr>
    </w:p>
    <w:p w14:paraId="7A103B0E" w14:textId="5BB68FDB" w:rsidR="00186C15" w:rsidRDefault="00186C15" w:rsidP="0001294E">
      <w:pPr>
        <w:jc w:val="both"/>
        <w:rPr>
          <w:rFonts w:asciiTheme="minorHAnsi" w:hAnsiTheme="minorHAnsi" w:cstheme="minorHAnsi"/>
          <w:sz w:val="20"/>
          <w:szCs w:val="20"/>
          <w:lang w:val="en-US"/>
        </w:rPr>
      </w:pPr>
    </w:p>
    <w:p w14:paraId="05B9A37F" w14:textId="77777777" w:rsidR="00186C15" w:rsidRPr="001B616B" w:rsidRDefault="00186C15" w:rsidP="0001294E">
      <w:pPr>
        <w:jc w:val="both"/>
        <w:rPr>
          <w:rFonts w:asciiTheme="minorHAnsi" w:hAnsiTheme="minorHAnsi" w:cstheme="minorHAnsi"/>
          <w:sz w:val="20"/>
          <w:szCs w:val="20"/>
          <w:lang w:val="en-US"/>
        </w:rPr>
      </w:pPr>
    </w:p>
    <w:p w14:paraId="360F1B5A" w14:textId="01319A57" w:rsidR="007C1DC6" w:rsidRDefault="007C1DC6" w:rsidP="00F93712">
      <w:pPr>
        <w:jc w:val="both"/>
        <w:rPr>
          <w:rFonts w:asciiTheme="minorHAnsi" w:hAnsiTheme="minorHAnsi" w:cstheme="minorHAnsi"/>
          <w:sz w:val="20"/>
          <w:szCs w:val="20"/>
          <w:lang w:val="en-US"/>
        </w:rPr>
      </w:pPr>
    </w:p>
    <w:p w14:paraId="62C79731" w14:textId="77777777" w:rsidR="00767E9A" w:rsidRPr="00F93712" w:rsidRDefault="00767E9A" w:rsidP="00767E9A">
      <w:pPr>
        <w:jc w:val="both"/>
        <w:rPr>
          <w:rFonts w:asciiTheme="minorHAnsi" w:hAnsiTheme="minorHAnsi" w:cstheme="minorHAnsi"/>
          <w:b/>
          <w:bCs/>
          <w:sz w:val="20"/>
          <w:szCs w:val="20"/>
          <w:lang w:val="en-US"/>
        </w:rPr>
      </w:pPr>
      <w:r w:rsidRPr="00F93712">
        <w:rPr>
          <w:rFonts w:asciiTheme="minorHAnsi" w:hAnsiTheme="minorHAnsi" w:cstheme="minorHAnsi"/>
          <w:b/>
          <w:bCs/>
          <w:sz w:val="20"/>
          <w:szCs w:val="20"/>
          <w:lang w:val="en-US"/>
        </w:rPr>
        <w:t>A tentative calendar of the selection process is as follow:</w:t>
      </w:r>
    </w:p>
    <w:p w14:paraId="1E00200D" w14:textId="77777777" w:rsidR="00767E9A" w:rsidRPr="001B616B" w:rsidRDefault="00767E9A" w:rsidP="00767E9A">
      <w:pPr>
        <w:jc w:val="both"/>
        <w:rPr>
          <w:rFonts w:asciiTheme="minorHAnsi" w:hAnsiTheme="minorHAnsi" w:cstheme="minorHAnsi"/>
          <w:sz w:val="20"/>
          <w:szCs w:val="20"/>
          <w:lang w:val="en-US"/>
        </w:rPr>
      </w:pPr>
    </w:p>
    <w:p w14:paraId="05DA4B39" w14:textId="56707129" w:rsidR="00767E9A" w:rsidRDefault="00767E9A" w:rsidP="00767E9A">
      <w:pPr>
        <w:pStyle w:val="ListParagraph"/>
        <w:numPr>
          <w:ilvl w:val="3"/>
          <w:numId w:val="37"/>
        </w:numPr>
        <w:ind w:left="7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April </w:t>
      </w:r>
      <w:r w:rsidR="001D795B">
        <w:rPr>
          <w:rFonts w:asciiTheme="minorHAnsi" w:hAnsiTheme="minorHAnsi" w:cstheme="minorHAnsi"/>
          <w:sz w:val="20"/>
          <w:szCs w:val="20"/>
          <w:lang w:val="en-US"/>
        </w:rPr>
        <w:t>2</w:t>
      </w:r>
      <w:r w:rsidR="004112A0">
        <w:rPr>
          <w:rFonts w:asciiTheme="minorHAnsi" w:hAnsiTheme="minorHAnsi" w:cstheme="minorHAnsi"/>
          <w:sz w:val="20"/>
          <w:szCs w:val="20"/>
          <w:lang w:val="en-US"/>
        </w:rPr>
        <w:t>1</w:t>
      </w:r>
      <w:r>
        <w:rPr>
          <w:rFonts w:asciiTheme="minorHAnsi" w:hAnsiTheme="minorHAnsi" w:cstheme="minorHAnsi"/>
          <w:sz w:val="20"/>
          <w:szCs w:val="20"/>
          <w:lang w:val="en-US"/>
        </w:rPr>
        <w:t>: Launch of the RFA</w:t>
      </w:r>
    </w:p>
    <w:p w14:paraId="22847B89" w14:textId="51222B03" w:rsidR="00767E9A" w:rsidRDefault="00767E9A" w:rsidP="00767E9A">
      <w:pPr>
        <w:pStyle w:val="ListParagraph"/>
        <w:numPr>
          <w:ilvl w:val="3"/>
          <w:numId w:val="37"/>
        </w:numPr>
        <w:spacing w:after="120" w:line="260" w:lineRule="exact"/>
        <w:ind w:left="7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April </w:t>
      </w:r>
      <w:r w:rsidR="004112A0">
        <w:rPr>
          <w:rFonts w:asciiTheme="minorHAnsi" w:hAnsiTheme="minorHAnsi" w:cstheme="minorHAnsi"/>
          <w:sz w:val="20"/>
          <w:szCs w:val="20"/>
          <w:lang w:val="en-US"/>
        </w:rPr>
        <w:t>30</w:t>
      </w:r>
      <w:r>
        <w:rPr>
          <w:rFonts w:asciiTheme="minorHAnsi" w:hAnsiTheme="minorHAnsi" w:cstheme="minorHAnsi"/>
          <w:sz w:val="20"/>
          <w:szCs w:val="20"/>
          <w:lang w:val="en-US"/>
        </w:rPr>
        <w:t xml:space="preserve">: deadline to submit questions to </w:t>
      </w:r>
      <w:hyperlink r:id="rId10" w:history="1">
        <w:r w:rsidR="004112A0" w:rsidRPr="008C2E6F">
          <w:rPr>
            <w:rStyle w:val="Hyperlink"/>
            <w:rFonts w:asciiTheme="minorHAnsi" w:hAnsiTheme="minorHAnsi" w:cstheme="minorHAnsi"/>
            <w:sz w:val="20"/>
            <w:szCs w:val="20"/>
            <w:lang w:val="en-US"/>
          </w:rPr>
          <w:t>jsf.gambiat@uncdf.org</w:t>
        </w:r>
      </w:hyperlink>
      <w:r w:rsidR="0067131D">
        <w:rPr>
          <w:rFonts w:asciiTheme="minorHAnsi" w:hAnsiTheme="minorHAnsi" w:cstheme="minorHAnsi"/>
          <w:sz w:val="20"/>
          <w:szCs w:val="20"/>
          <w:lang w:val="en-US"/>
        </w:rPr>
        <w:t xml:space="preserve"> </w:t>
      </w:r>
      <w:r>
        <w:rPr>
          <w:rFonts w:asciiTheme="minorHAnsi" w:hAnsiTheme="minorHAnsi" w:cstheme="minorHAnsi"/>
          <w:sz w:val="20"/>
          <w:szCs w:val="20"/>
          <w:lang w:val="en-US"/>
        </w:rPr>
        <w:t>mentioning the subject of the message "</w:t>
      </w:r>
      <w:r>
        <w:rPr>
          <w:rFonts w:asciiTheme="minorHAnsi" w:hAnsiTheme="minorHAnsi" w:cstheme="minorHAnsi"/>
          <w:b/>
          <w:i/>
          <w:sz w:val="20"/>
          <w:szCs w:val="20"/>
          <w:u w:val="single"/>
          <w:lang w:val="en-GB"/>
        </w:rPr>
        <w:t xml:space="preserve">FINANCIAL PRODUCTS FOR WOMEN </w:t>
      </w:r>
      <w:r>
        <w:rPr>
          <w:rFonts w:asciiTheme="minorHAnsi" w:hAnsiTheme="minorHAnsi" w:cstheme="minorHAnsi"/>
          <w:sz w:val="20"/>
          <w:szCs w:val="20"/>
          <w:lang w:val="en-US"/>
        </w:rPr>
        <w:t>";</w:t>
      </w:r>
    </w:p>
    <w:p w14:paraId="4F840897" w14:textId="6B25FEAF" w:rsidR="00767E9A" w:rsidRDefault="00767E9A" w:rsidP="00767E9A">
      <w:pPr>
        <w:pStyle w:val="ListParagraph"/>
        <w:numPr>
          <w:ilvl w:val="3"/>
          <w:numId w:val="37"/>
        </w:numPr>
        <w:ind w:left="720"/>
        <w:jc w:val="both"/>
        <w:rPr>
          <w:rFonts w:asciiTheme="minorHAnsi" w:hAnsiTheme="minorHAnsi" w:cstheme="minorHAnsi"/>
          <w:b/>
          <w:color w:val="FF0000"/>
          <w:sz w:val="20"/>
          <w:szCs w:val="20"/>
          <w:lang w:val="en-US"/>
        </w:rPr>
      </w:pPr>
      <w:r>
        <w:rPr>
          <w:rFonts w:asciiTheme="minorHAnsi" w:hAnsiTheme="minorHAnsi" w:cstheme="minorHAnsi"/>
          <w:b/>
          <w:color w:val="FF0000"/>
          <w:sz w:val="20"/>
          <w:szCs w:val="20"/>
          <w:lang w:val="en-US"/>
        </w:rPr>
        <w:t xml:space="preserve">May </w:t>
      </w:r>
      <w:r w:rsidR="001D795B">
        <w:rPr>
          <w:rFonts w:asciiTheme="minorHAnsi" w:hAnsiTheme="minorHAnsi" w:cstheme="minorHAnsi"/>
          <w:b/>
          <w:color w:val="FF0000"/>
          <w:sz w:val="20"/>
          <w:szCs w:val="20"/>
          <w:lang w:val="en-US"/>
        </w:rPr>
        <w:t>7</w:t>
      </w:r>
      <w:r>
        <w:rPr>
          <w:rFonts w:asciiTheme="minorHAnsi" w:hAnsiTheme="minorHAnsi" w:cstheme="minorHAnsi"/>
          <w:b/>
          <w:color w:val="FF0000"/>
          <w:sz w:val="20"/>
          <w:szCs w:val="20"/>
          <w:lang w:val="en-US"/>
        </w:rPr>
        <w:t>, 2020</w:t>
      </w:r>
      <w:r w:rsidR="004112A0">
        <w:rPr>
          <w:rFonts w:asciiTheme="minorHAnsi" w:hAnsiTheme="minorHAnsi" w:cstheme="minorHAnsi"/>
          <w:b/>
          <w:color w:val="FF0000"/>
          <w:sz w:val="20"/>
          <w:szCs w:val="20"/>
          <w:lang w:val="en-US"/>
        </w:rPr>
        <w:t xml:space="preserve"> at 1pm GMT+0</w:t>
      </w:r>
      <w:r>
        <w:rPr>
          <w:rFonts w:asciiTheme="minorHAnsi" w:hAnsiTheme="minorHAnsi" w:cstheme="minorHAnsi"/>
          <w:b/>
          <w:color w:val="FF0000"/>
          <w:sz w:val="20"/>
          <w:szCs w:val="20"/>
          <w:lang w:val="en-US"/>
        </w:rPr>
        <w:t xml:space="preserve">: deadline for submission of RFA application to </w:t>
      </w:r>
      <w:r>
        <w:rPr>
          <w:rFonts w:asciiTheme="minorHAnsi" w:hAnsiTheme="minorHAnsi" w:cstheme="minorHAnsi"/>
          <w:sz w:val="20"/>
          <w:szCs w:val="20"/>
          <w:lang w:val="en-US"/>
        </w:rPr>
        <w:t xml:space="preserve"> </w:t>
      </w:r>
      <w:hyperlink r:id="rId11" w:history="1">
        <w:r w:rsidR="004112A0" w:rsidRPr="008C2E6F">
          <w:rPr>
            <w:rStyle w:val="Hyperlink"/>
            <w:rFonts w:asciiTheme="minorHAnsi" w:hAnsiTheme="minorHAnsi" w:cstheme="minorHAnsi"/>
            <w:sz w:val="20"/>
            <w:szCs w:val="20"/>
            <w:lang w:val="en-US"/>
          </w:rPr>
          <w:t>jsf.gambia@uncdf.org</w:t>
        </w:r>
      </w:hyperlink>
      <w:r w:rsidR="0067131D">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mentioning the subject of the message </w:t>
      </w:r>
      <w:r>
        <w:rPr>
          <w:rFonts w:asciiTheme="minorHAnsi" w:hAnsiTheme="minorHAnsi" w:cstheme="minorHAnsi"/>
          <w:b/>
          <w:bCs/>
          <w:sz w:val="20"/>
          <w:szCs w:val="20"/>
          <w:lang w:val="en-US"/>
        </w:rPr>
        <w:t xml:space="preserve">"Name of your organization + </w:t>
      </w:r>
      <w:r>
        <w:rPr>
          <w:rFonts w:asciiTheme="minorHAnsi" w:hAnsiTheme="minorHAnsi" w:cstheme="minorHAnsi"/>
          <w:b/>
          <w:i/>
          <w:sz w:val="20"/>
          <w:szCs w:val="20"/>
          <w:u w:val="single"/>
          <w:lang w:val="en-GB"/>
        </w:rPr>
        <w:t>FINANCIAL PRODUCTS FOR WOMEN”</w:t>
      </w:r>
    </w:p>
    <w:p w14:paraId="174A702F" w14:textId="06AE9DA0" w:rsidR="00767E9A" w:rsidRDefault="00767E9A" w:rsidP="00767E9A">
      <w:pPr>
        <w:pStyle w:val="ListParagraph"/>
        <w:numPr>
          <w:ilvl w:val="3"/>
          <w:numId w:val="37"/>
        </w:numPr>
        <w:ind w:left="7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May </w:t>
      </w:r>
      <w:r w:rsidR="001D795B">
        <w:rPr>
          <w:rFonts w:asciiTheme="minorHAnsi" w:hAnsiTheme="minorHAnsi" w:cstheme="minorHAnsi"/>
          <w:sz w:val="20"/>
          <w:szCs w:val="20"/>
          <w:lang w:val="en-US"/>
        </w:rPr>
        <w:t>7</w:t>
      </w:r>
      <w:r>
        <w:rPr>
          <w:rFonts w:asciiTheme="minorHAnsi" w:hAnsiTheme="minorHAnsi" w:cstheme="minorHAnsi"/>
          <w:sz w:val="20"/>
          <w:szCs w:val="20"/>
          <w:lang w:val="en-US"/>
        </w:rPr>
        <w:t>-15: Review of the RFA, ensuring that all questions and requests for documents are duly completed; shortlist of candidates.</w:t>
      </w:r>
    </w:p>
    <w:p w14:paraId="1DBE810F" w14:textId="77777777" w:rsidR="00767E9A" w:rsidRDefault="00767E9A" w:rsidP="00767E9A">
      <w:pPr>
        <w:pStyle w:val="ListParagraph"/>
        <w:numPr>
          <w:ilvl w:val="3"/>
          <w:numId w:val="37"/>
        </w:numPr>
        <w:ind w:left="72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May 28: final selection of the partners </w:t>
      </w:r>
    </w:p>
    <w:p w14:paraId="3069E8F4" w14:textId="77777777" w:rsidR="00767E9A" w:rsidRDefault="00767E9A" w:rsidP="00767E9A">
      <w:pPr>
        <w:pStyle w:val="ListParagraph"/>
        <w:numPr>
          <w:ilvl w:val="3"/>
          <w:numId w:val="37"/>
        </w:numPr>
        <w:ind w:left="720"/>
        <w:jc w:val="both"/>
        <w:rPr>
          <w:rFonts w:asciiTheme="minorHAnsi" w:hAnsiTheme="minorHAnsi" w:cstheme="minorHAnsi"/>
          <w:sz w:val="20"/>
          <w:szCs w:val="20"/>
          <w:lang w:val="en-US"/>
        </w:rPr>
      </w:pPr>
      <w:r>
        <w:rPr>
          <w:rFonts w:asciiTheme="minorHAnsi" w:hAnsiTheme="minorHAnsi" w:cstheme="minorHAnsi"/>
          <w:sz w:val="20"/>
          <w:szCs w:val="20"/>
          <w:lang w:val="en-US"/>
        </w:rPr>
        <w:t>June 28:  signature of a Performance Based Agreement (PBA) with UNCDF</w:t>
      </w:r>
    </w:p>
    <w:p w14:paraId="0DC8ABBA" w14:textId="60AB69C1" w:rsidR="00DA7645" w:rsidRDefault="00DA7645" w:rsidP="00F93712">
      <w:pPr>
        <w:spacing w:after="120" w:line="260" w:lineRule="exact"/>
        <w:jc w:val="both"/>
        <w:rPr>
          <w:rFonts w:asciiTheme="minorHAnsi" w:hAnsiTheme="minorHAnsi" w:cs="Calibri"/>
          <w:sz w:val="20"/>
          <w:szCs w:val="20"/>
          <w:lang w:val="en-US"/>
        </w:rPr>
      </w:pPr>
    </w:p>
    <w:p w14:paraId="22BA52CE" w14:textId="77777777" w:rsidR="004E54FF" w:rsidRPr="001B616B" w:rsidRDefault="004E54FF" w:rsidP="008E0165">
      <w:pPr>
        <w:jc w:val="both"/>
        <w:rPr>
          <w:rFonts w:asciiTheme="minorHAnsi" w:hAnsiTheme="minorHAnsi" w:cstheme="minorHAnsi"/>
          <w:b/>
          <w:sz w:val="20"/>
          <w:szCs w:val="20"/>
          <w:lang w:val="en-US"/>
        </w:rPr>
      </w:pPr>
    </w:p>
    <w:p w14:paraId="79388461" w14:textId="77777777" w:rsidR="00F352A4" w:rsidRPr="001B616B" w:rsidRDefault="00F352A4" w:rsidP="004E54FF">
      <w:pPr>
        <w:jc w:val="both"/>
        <w:rPr>
          <w:rFonts w:asciiTheme="minorHAnsi" w:hAnsiTheme="minorHAnsi" w:cs="Calibri"/>
          <w:b/>
          <w:color w:val="000000"/>
          <w:sz w:val="20"/>
          <w:szCs w:val="20"/>
          <w:lang w:val="en-US"/>
        </w:rPr>
      </w:pPr>
    </w:p>
    <w:p w14:paraId="15CB73F8" w14:textId="77777777" w:rsidR="000127B0" w:rsidRDefault="000127B0" w:rsidP="000127B0">
      <w:pPr>
        <w:jc w:val="both"/>
        <w:rPr>
          <w:rFonts w:asciiTheme="minorHAnsi" w:hAnsiTheme="minorHAnsi" w:cstheme="minorHAnsi"/>
          <w:sz w:val="20"/>
          <w:szCs w:val="20"/>
          <w:lang w:val="en-US"/>
        </w:rPr>
      </w:pPr>
    </w:p>
    <w:p w14:paraId="392CB787" w14:textId="77777777" w:rsidR="000127B0" w:rsidRDefault="000127B0" w:rsidP="000127B0">
      <w:pPr>
        <w:jc w:val="both"/>
        <w:rPr>
          <w:rFonts w:asciiTheme="minorHAnsi" w:hAnsiTheme="minorHAnsi" w:cstheme="minorHAnsi"/>
          <w:b/>
          <w:color w:val="FF0000"/>
          <w:sz w:val="20"/>
          <w:szCs w:val="20"/>
          <w:lang w:val="en-US"/>
        </w:rPr>
      </w:pPr>
      <w:r>
        <w:rPr>
          <w:rFonts w:asciiTheme="minorHAnsi" w:hAnsiTheme="minorHAnsi" w:cstheme="minorHAnsi"/>
          <w:b/>
          <w:color w:val="FF0000"/>
          <w:spacing w:val="-2"/>
          <w:sz w:val="20"/>
          <w:szCs w:val="20"/>
          <w:lang w:val="en-US"/>
        </w:rPr>
        <w:t xml:space="preserve">Only complete applications will be considered. Please make sure that ALL annexes are submitted </w:t>
      </w:r>
    </w:p>
    <w:p w14:paraId="038985FF" w14:textId="77777777" w:rsidR="000127B0" w:rsidRDefault="000127B0" w:rsidP="000127B0">
      <w:pPr>
        <w:jc w:val="both"/>
        <w:rPr>
          <w:rFonts w:asciiTheme="minorHAnsi" w:hAnsiTheme="minorHAnsi" w:cstheme="minorHAnsi"/>
          <w:b/>
          <w:sz w:val="20"/>
          <w:szCs w:val="20"/>
          <w:lang w:val="en-US"/>
        </w:rPr>
      </w:pPr>
    </w:p>
    <w:p w14:paraId="701D9F73" w14:textId="3B7B0520" w:rsidR="00CF54C7" w:rsidRPr="001B616B" w:rsidRDefault="00CF54C7" w:rsidP="008E0165">
      <w:pPr>
        <w:jc w:val="both"/>
        <w:rPr>
          <w:rFonts w:asciiTheme="minorHAnsi" w:hAnsiTheme="minorHAnsi" w:cstheme="minorHAnsi"/>
          <w:b/>
          <w:sz w:val="20"/>
          <w:szCs w:val="20"/>
          <w:lang w:val="en-US"/>
        </w:rPr>
      </w:pPr>
    </w:p>
    <w:p w14:paraId="79806A53" w14:textId="4E7BD9DA" w:rsidR="00CF54C7" w:rsidRPr="001B616B" w:rsidRDefault="00CF54C7" w:rsidP="008E0165">
      <w:pPr>
        <w:jc w:val="both"/>
        <w:rPr>
          <w:rFonts w:asciiTheme="minorHAnsi" w:hAnsiTheme="minorHAnsi" w:cstheme="minorHAnsi"/>
          <w:b/>
          <w:sz w:val="20"/>
          <w:szCs w:val="20"/>
          <w:lang w:val="en-US"/>
        </w:rPr>
      </w:pPr>
    </w:p>
    <w:p w14:paraId="00616906" w14:textId="3406C314" w:rsidR="00CF54C7" w:rsidRPr="001B616B" w:rsidRDefault="00CF54C7" w:rsidP="008E0165">
      <w:pPr>
        <w:jc w:val="both"/>
        <w:rPr>
          <w:rFonts w:asciiTheme="minorHAnsi" w:hAnsiTheme="minorHAnsi" w:cstheme="minorHAnsi"/>
          <w:b/>
          <w:sz w:val="20"/>
          <w:szCs w:val="20"/>
          <w:lang w:val="en-US"/>
        </w:rPr>
      </w:pPr>
    </w:p>
    <w:p w14:paraId="02769D14" w14:textId="1B74BCB8" w:rsidR="00CF54C7" w:rsidRPr="001B616B" w:rsidRDefault="00CF54C7" w:rsidP="008E0165">
      <w:pPr>
        <w:jc w:val="both"/>
        <w:rPr>
          <w:rFonts w:asciiTheme="minorHAnsi" w:hAnsiTheme="minorHAnsi" w:cstheme="minorHAnsi"/>
          <w:b/>
          <w:sz w:val="20"/>
          <w:szCs w:val="20"/>
          <w:lang w:val="en-US"/>
        </w:rPr>
      </w:pPr>
    </w:p>
    <w:p w14:paraId="68789804" w14:textId="77777777" w:rsidR="00CF54C7" w:rsidRPr="001B616B" w:rsidRDefault="00CF54C7" w:rsidP="008E0165">
      <w:pPr>
        <w:jc w:val="both"/>
        <w:rPr>
          <w:rFonts w:asciiTheme="minorHAnsi" w:hAnsiTheme="minorHAnsi" w:cstheme="minorHAnsi"/>
          <w:b/>
          <w:sz w:val="20"/>
          <w:szCs w:val="20"/>
          <w:lang w:val="en-US"/>
        </w:rPr>
      </w:pPr>
    </w:p>
    <w:p w14:paraId="2F7141AC" w14:textId="77777777" w:rsidR="004E54FF" w:rsidRPr="001B616B" w:rsidRDefault="004E54FF" w:rsidP="008E0165">
      <w:pPr>
        <w:jc w:val="both"/>
        <w:rPr>
          <w:rFonts w:asciiTheme="minorHAnsi" w:hAnsiTheme="minorHAnsi" w:cstheme="minorHAnsi"/>
          <w:b/>
          <w:sz w:val="20"/>
          <w:szCs w:val="20"/>
          <w:lang w:val="en-US"/>
        </w:rPr>
      </w:pPr>
    </w:p>
    <w:p w14:paraId="7F14C29D" w14:textId="77777777" w:rsidR="00E23C20" w:rsidRPr="001B616B" w:rsidRDefault="00E23C20" w:rsidP="00CA74AA">
      <w:pPr>
        <w:jc w:val="both"/>
        <w:rPr>
          <w:rFonts w:asciiTheme="minorHAnsi" w:hAnsiTheme="minorHAnsi" w:cstheme="minorHAnsi"/>
          <w:sz w:val="20"/>
          <w:szCs w:val="20"/>
          <w:lang w:val="en-US"/>
        </w:rPr>
      </w:pPr>
    </w:p>
    <w:p w14:paraId="5A7B01C3" w14:textId="77777777" w:rsidR="00E23C20" w:rsidRPr="001B616B" w:rsidRDefault="00E23C20" w:rsidP="00CA74AA">
      <w:pPr>
        <w:jc w:val="both"/>
        <w:rPr>
          <w:rFonts w:asciiTheme="minorHAnsi" w:hAnsiTheme="minorHAnsi" w:cstheme="minorHAnsi"/>
          <w:sz w:val="20"/>
          <w:szCs w:val="20"/>
          <w:lang w:val="en-US"/>
        </w:rPr>
      </w:pPr>
    </w:p>
    <w:p w14:paraId="76FE4092" w14:textId="442A4573" w:rsidR="004B7B23" w:rsidRPr="001B616B" w:rsidRDefault="004B7B23">
      <w:pPr>
        <w:spacing w:after="160" w:line="259" w:lineRule="auto"/>
        <w:rPr>
          <w:rFonts w:asciiTheme="minorHAnsi" w:hAnsiTheme="minorHAnsi" w:cs="Calibri"/>
          <w:b/>
          <w:color w:val="000000"/>
          <w:sz w:val="20"/>
          <w:szCs w:val="20"/>
          <w:lang w:val="en-US"/>
        </w:rPr>
      </w:pPr>
    </w:p>
    <w:p w14:paraId="726798E7" w14:textId="77777777" w:rsidR="00186C15" w:rsidRDefault="00186C15">
      <w:pPr>
        <w:spacing w:after="160" w:line="259" w:lineRule="auto"/>
        <w:rPr>
          <w:rFonts w:asciiTheme="minorHAnsi" w:hAnsiTheme="minorHAnsi" w:cs="Calibri"/>
          <w:b/>
          <w:color w:val="000000"/>
          <w:sz w:val="20"/>
          <w:szCs w:val="20"/>
          <w:lang w:val="en-US"/>
        </w:rPr>
      </w:pPr>
      <w:r>
        <w:rPr>
          <w:rFonts w:asciiTheme="minorHAnsi" w:hAnsiTheme="minorHAnsi" w:cs="Calibri"/>
          <w:b/>
          <w:color w:val="000000"/>
          <w:sz w:val="20"/>
          <w:szCs w:val="20"/>
          <w:lang w:val="en-US"/>
        </w:rPr>
        <w:br w:type="page"/>
      </w:r>
    </w:p>
    <w:p w14:paraId="25AB9CD0" w14:textId="30A62F0B"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lastRenderedPageBreak/>
        <w:t>APPENDIX 1: Canvas for the application</w:t>
      </w:r>
    </w:p>
    <w:p w14:paraId="43AB8DE3" w14:textId="77777777"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p>
    <w:p w14:paraId="276F0B64"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[Insert: location]</w:t>
      </w:r>
    </w:p>
    <w:p w14:paraId="6A14D191"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[Insert: Date]</w:t>
      </w:r>
    </w:p>
    <w:p w14:paraId="3BB8AA80"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p>
    <w:p w14:paraId="3671CFE2"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p>
    <w:p w14:paraId="4740F3B5" w14:textId="77777777" w:rsidR="00F27B60" w:rsidRPr="001B616B" w:rsidRDefault="00F27B60" w:rsidP="00F27B60">
      <w:pPr>
        <w:autoSpaceDE w:val="0"/>
        <w:autoSpaceDN w:val="0"/>
        <w:adjustRightInd w:val="0"/>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To: Maria Perdomo, Youth Finance Global Specialist</w:t>
      </w:r>
    </w:p>
    <w:p w14:paraId="21D24218" w14:textId="77777777"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p>
    <w:p w14:paraId="1A3E564F" w14:textId="54D6C691" w:rsidR="00655468" w:rsidRPr="001B616B" w:rsidRDefault="00F27B60" w:rsidP="00F27B60">
      <w:pPr>
        <w:autoSpaceDE w:val="0"/>
        <w:autoSpaceDN w:val="0"/>
        <w:adjustRightInd w:val="0"/>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 xml:space="preserve">Dear </w:t>
      </w:r>
      <w:r w:rsidR="0052238F" w:rsidRPr="001B616B">
        <w:rPr>
          <w:rFonts w:asciiTheme="minorHAnsi" w:hAnsiTheme="minorHAnsi" w:cs="Calibri"/>
          <w:b/>
          <w:color w:val="000000"/>
          <w:sz w:val="20"/>
          <w:szCs w:val="20"/>
          <w:lang w:val="en-US"/>
        </w:rPr>
        <w:t>Madame:</w:t>
      </w:r>
    </w:p>
    <w:p w14:paraId="6481C207" w14:textId="77777777" w:rsidR="00655468" w:rsidRPr="001B616B" w:rsidRDefault="00655468" w:rsidP="00655468">
      <w:pPr>
        <w:autoSpaceDE w:val="0"/>
        <w:autoSpaceDN w:val="0"/>
        <w:adjustRightInd w:val="0"/>
        <w:jc w:val="center"/>
        <w:rPr>
          <w:rFonts w:asciiTheme="minorHAnsi" w:hAnsiTheme="minorHAnsi" w:cs="Calibri"/>
          <w:b/>
          <w:color w:val="000000"/>
          <w:sz w:val="20"/>
          <w:szCs w:val="20"/>
          <w:lang w:val="en-US"/>
        </w:rPr>
      </w:pPr>
    </w:p>
    <w:p w14:paraId="60FD829F" w14:textId="24B73814" w:rsidR="00655468" w:rsidRPr="001B616B" w:rsidRDefault="00655468" w:rsidP="00F27B60">
      <w:pPr>
        <w:autoSpaceDE w:val="0"/>
        <w:autoSpaceDN w:val="0"/>
        <w:adjustRightInd w:val="0"/>
        <w:jc w:val="right"/>
        <w:rPr>
          <w:rFonts w:asciiTheme="minorHAnsi" w:hAnsiTheme="minorHAnsi" w:cs="Calibri"/>
          <w:color w:val="000000"/>
          <w:sz w:val="20"/>
          <w:szCs w:val="20"/>
          <w:lang w:val="en-US"/>
        </w:rPr>
      </w:pPr>
    </w:p>
    <w:p w14:paraId="7889062B" w14:textId="77777777" w:rsidR="00655468" w:rsidRPr="001B616B" w:rsidRDefault="00655468" w:rsidP="00655468">
      <w:pPr>
        <w:autoSpaceDE w:val="0"/>
        <w:autoSpaceDN w:val="0"/>
        <w:adjustRightInd w:val="0"/>
        <w:rPr>
          <w:rFonts w:asciiTheme="minorHAnsi" w:hAnsiTheme="minorHAnsi" w:cs="Calibri"/>
          <w:color w:val="000000"/>
          <w:sz w:val="20"/>
          <w:szCs w:val="20"/>
          <w:lang w:val="en-US"/>
        </w:rPr>
      </w:pPr>
    </w:p>
    <w:p w14:paraId="3BBE9BDA" w14:textId="2FA3939E"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 xml:space="preserve">We the undersigned </w:t>
      </w:r>
      <w:r w:rsidRPr="001B616B">
        <w:rPr>
          <w:rFonts w:asciiTheme="minorHAnsi" w:hAnsiTheme="minorHAnsi" w:cs="Calibri"/>
          <w:i/>
          <w:color w:val="000000"/>
          <w:sz w:val="20"/>
          <w:szCs w:val="20"/>
          <w:lang w:val="en-US"/>
        </w:rPr>
        <w:t>[insert: name]</w:t>
      </w:r>
      <w:r w:rsidRPr="001B616B">
        <w:rPr>
          <w:rFonts w:asciiTheme="minorHAnsi" w:hAnsiTheme="minorHAnsi" w:cs="Calibri"/>
          <w:color w:val="000000"/>
          <w:sz w:val="20"/>
          <w:szCs w:val="20"/>
          <w:lang w:val="en-US"/>
        </w:rPr>
        <w:t xml:space="preserve"> as candidates for the JFS project in accordance with your </w:t>
      </w:r>
      <w:r w:rsidR="008D095C">
        <w:rPr>
          <w:rFonts w:asciiTheme="minorHAnsi" w:hAnsiTheme="minorHAnsi" w:cs="Calibri"/>
          <w:color w:val="000000"/>
          <w:sz w:val="20"/>
          <w:szCs w:val="20"/>
          <w:lang w:val="en-US"/>
        </w:rPr>
        <w:t>Request for Application related to the development of financial products and services targeting women</w:t>
      </w:r>
      <w:r w:rsidRPr="001B616B">
        <w:rPr>
          <w:rFonts w:asciiTheme="minorHAnsi" w:hAnsiTheme="minorHAnsi" w:cs="Calibri"/>
          <w:color w:val="000000"/>
          <w:sz w:val="20"/>
          <w:szCs w:val="20"/>
          <w:lang w:val="en-US"/>
        </w:rPr>
        <w:t xml:space="preserve"> [insert: date]. We present our application, which includes the technical proposal.</w:t>
      </w:r>
    </w:p>
    <w:p w14:paraId="1A6DDA55"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035DA415"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hereby declare that:</w:t>
      </w:r>
    </w:p>
    <w:p w14:paraId="3A6C6BC2"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6C6EB8CE" w14:textId="77777777" w:rsidR="00F27B60" w:rsidRPr="001B616B" w:rsidRDefault="00F27B60" w:rsidP="00F27B60">
      <w:pPr>
        <w:autoSpaceDE w:val="0"/>
        <w:autoSpaceDN w:val="0"/>
        <w:adjustRightInd w:val="0"/>
        <w:ind w:left="72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a) All information and statements made in this application are true and we accept that any misrepresentation contained therein may result in our disqualification; and</w:t>
      </w:r>
    </w:p>
    <w:p w14:paraId="6EB4B40A" w14:textId="26D614CA" w:rsidR="00F27B60" w:rsidRDefault="00F27B60" w:rsidP="00F27B60">
      <w:pPr>
        <w:autoSpaceDE w:val="0"/>
        <w:autoSpaceDN w:val="0"/>
        <w:adjustRightInd w:val="0"/>
        <w:ind w:left="72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b) We have no outstanding bankruptcy or ongoing litigation or any legal action that could adversely affect our business</w:t>
      </w:r>
    </w:p>
    <w:p w14:paraId="7DE842A0" w14:textId="05500634" w:rsidR="00FC433F" w:rsidRPr="001B616B" w:rsidRDefault="00FC433F" w:rsidP="00F27B60">
      <w:pPr>
        <w:autoSpaceDE w:val="0"/>
        <w:autoSpaceDN w:val="0"/>
        <w:adjustRightInd w:val="0"/>
        <w:ind w:left="720"/>
        <w:jc w:val="both"/>
        <w:rPr>
          <w:rFonts w:asciiTheme="minorHAnsi" w:hAnsiTheme="minorHAnsi" w:cs="Calibri"/>
          <w:color w:val="000000"/>
          <w:sz w:val="20"/>
          <w:szCs w:val="20"/>
          <w:lang w:val="en-US"/>
        </w:rPr>
      </w:pPr>
      <w:r>
        <w:rPr>
          <w:rFonts w:asciiTheme="minorHAnsi" w:hAnsiTheme="minorHAnsi" w:cs="Calibri"/>
          <w:color w:val="000000"/>
          <w:sz w:val="20"/>
          <w:szCs w:val="20"/>
          <w:lang w:val="en-US"/>
        </w:rPr>
        <w:t>c) The management of the organization is committed to execute this project applying the best quality standards</w:t>
      </w:r>
    </w:p>
    <w:p w14:paraId="256BD18E"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3452FA0C"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confirm that we have read, understood and accept the duties and responsibilities that are requested in this Request for Expression of Interest, as well as the standard language of UNCDFs performance-based agreements (PBAs), including the public good requirements and knowledge products to be shared. Therefore, if our request is accepted, we will be ready to sign and accept the legal language, without modification, of the UNCDF Grant Agreement (PBA).</w:t>
      </w:r>
    </w:p>
    <w:p w14:paraId="6E4F6072"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7633D731"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fully understand and acknowledge that UNCDF is not obliged to accept this request, that we will bear all costs associated with its preparation and submission, and that UNCDF will not be responsible for these costs, regardless of the conduct or results evaluation.</w:t>
      </w:r>
    </w:p>
    <w:p w14:paraId="3DD374A7"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742EFC43"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remain at your disposal,</w:t>
      </w:r>
    </w:p>
    <w:p w14:paraId="49908F20"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49CF90F9" w14:textId="77777777" w:rsidR="00655468"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Regards,</w:t>
      </w:r>
    </w:p>
    <w:p w14:paraId="3AF96BD6"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0DAAC03F"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6A9DD9A5"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44B387F3"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Authorized signature [In full and initials]:</w:t>
      </w:r>
    </w:p>
    <w:p w14:paraId="36735C88"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Name and title of the signatory:</w:t>
      </w:r>
    </w:p>
    <w:p w14:paraId="02B18C6D"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Company Name:</w:t>
      </w:r>
    </w:p>
    <w:p w14:paraId="7064DBDB"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Contact Details:</w:t>
      </w:r>
    </w:p>
    <w:p w14:paraId="68534B7B" w14:textId="77777777" w:rsidR="008B0177" w:rsidRPr="001B616B" w:rsidRDefault="008B0177" w:rsidP="008B0177">
      <w:pPr>
        <w:autoSpaceDE w:val="0"/>
        <w:autoSpaceDN w:val="0"/>
        <w:adjustRightInd w:val="0"/>
        <w:jc w:val="right"/>
        <w:rPr>
          <w:rFonts w:asciiTheme="minorHAnsi" w:hAnsiTheme="minorHAnsi" w:cs="Calibri"/>
          <w:color w:val="000000"/>
          <w:sz w:val="20"/>
          <w:szCs w:val="20"/>
          <w:lang w:val="en-US"/>
        </w:rPr>
      </w:pPr>
    </w:p>
    <w:p w14:paraId="5E83A63E" w14:textId="77777777" w:rsidR="00655468" w:rsidRPr="001B616B" w:rsidRDefault="008B0177" w:rsidP="008B0177">
      <w:pPr>
        <w:autoSpaceDE w:val="0"/>
        <w:autoSpaceDN w:val="0"/>
        <w:adjustRightInd w:val="0"/>
        <w:jc w:val="right"/>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[Please mark this letter with your corporate seal, if available]</w:t>
      </w:r>
    </w:p>
    <w:p w14:paraId="7B8D7C53" w14:textId="77777777" w:rsidR="008B0177" w:rsidRPr="001B616B" w:rsidRDefault="008B0177" w:rsidP="008B0177">
      <w:pPr>
        <w:autoSpaceDE w:val="0"/>
        <w:autoSpaceDN w:val="0"/>
        <w:adjustRightInd w:val="0"/>
        <w:jc w:val="right"/>
        <w:rPr>
          <w:rFonts w:asciiTheme="minorHAnsi" w:hAnsiTheme="minorHAnsi" w:cs="Calibri"/>
          <w:color w:val="000000"/>
          <w:sz w:val="20"/>
          <w:szCs w:val="20"/>
          <w:lang w:val="en-US"/>
        </w:rPr>
      </w:pPr>
    </w:p>
    <w:p w14:paraId="65523C65" w14:textId="4080561E" w:rsidR="002A7D84" w:rsidRDefault="002A7D84">
      <w:pPr>
        <w:spacing w:after="160" w:line="259" w:lineRule="auto"/>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br w:type="page"/>
      </w:r>
    </w:p>
    <w:p w14:paraId="6BF222C9" w14:textId="77777777" w:rsidR="00186C15" w:rsidRPr="001B616B" w:rsidRDefault="00186C15" w:rsidP="00186C15">
      <w:pPr>
        <w:spacing w:after="160" w:line="259" w:lineRule="auto"/>
        <w:jc w:val="center"/>
        <w:rPr>
          <w:rFonts w:asciiTheme="minorHAnsi" w:hAnsiTheme="minorHAnsi" w:cs="Calibri"/>
          <w:b/>
          <w:smallCaps/>
          <w:color w:val="000000"/>
          <w:sz w:val="20"/>
          <w:szCs w:val="20"/>
        </w:rPr>
      </w:pPr>
      <w:r w:rsidRPr="001B616B">
        <w:rPr>
          <w:rFonts w:asciiTheme="minorHAnsi" w:hAnsiTheme="minorHAnsi" w:cs="Calibri"/>
          <w:b/>
          <w:color w:val="000000"/>
          <w:sz w:val="20"/>
          <w:szCs w:val="20"/>
        </w:rPr>
        <w:lastRenderedPageBreak/>
        <w:t>ANNEX </w:t>
      </w:r>
      <w:r w:rsidRPr="001B616B">
        <w:rPr>
          <w:rFonts w:asciiTheme="minorHAnsi" w:hAnsiTheme="minorHAnsi" w:cs="Calibri"/>
          <w:b/>
          <w:smallCaps/>
          <w:color w:val="000000"/>
          <w:sz w:val="20"/>
          <w:szCs w:val="20"/>
        </w:rPr>
        <w:t xml:space="preserve"> 2 : Application Form </w:t>
      </w:r>
    </w:p>
    <w:tbl>
      <w:tblPr>
        <w:tblStyle w:val="TableGrid"/>
        <w:tblW w:w="0" w:type="auto"/>
        <w:tblLook w:val="04A0" w:firstRow="1" w:lastRow="0" w:firstColumn="1" w:lastColumn="0" w:noHBand="0" w:noVBand="1"/>
      </w:tblPr>
      <w:tblGrid>
        <w:gridCol w:w="6385"/>
        <w:gridCol w:w="3243"/>
      </w:tblGrid>
      <w:tr w:rsidR="00C97624" w:rsidRPr="004112A0" w14:paraId="7157E937" w14:textId="77777777" w:rsidTr="00C97624">
        <w:trPr>
          <w:trHeight w:val="404"/>
        </w:trPr>
        <w:tc>
          <w:tcPr>
            <w:tcW w:w="9628" w:type="dxa"/>
            <w:gridSpan w:val="2"/>
            <w:tcBorders>
              <w:top w:val="single" w:sz="4" w:space="0" w:color="auto"/>
              <w:left w:val="single" w:sz="4" w:space="0" w:color="auto"/>
              <w:bottom w:val="single" w:sz="4" w:space="0" w:color="auto"/>
              <w:right w:val="single" w:sz="4" w:space="0" w:color="auto"/>
            </w:tcBorders>
            <w:hideMark/>
          </w:tcPr>
          <w:p w14:paraId="268FAFCC" w14:textId="77777777" w:rsidR="00C97624" w:rsidRDefault="00C97624">
            <w:pPr>
              <w:autoSpaceDE w:val="0"/>
              <w:autoSpaceDN w:val="0"/>
              <w:adjustRightInd w:val="0"/>
              <w:rPr>
                <w:rFonts w:asciiTheme="minorHAnsi" w:hAnsiTheme="minorHAnsi" w:cstheme="minorHAnsi"/>
                <w:b/>
                <w:smallCaps/>
                <w:color w:val="000000"/>
                <w:sz w:val="20"/>
                <w:szCs w:val="20"/>
                <w:lang w:val="en-US"/>
              </w:rPr>
            </w:pPr>
            <w:r>
              <w:rPr>
                <w:rFonts w:asciiTheme="minorHAnsi" w:hAnsiTheme="minorHAnsi" w:cstheme="minorHAnsi"/>
                <w:b/>
                <w:spacing w:val="-2"/>
                <w:sz w:val="20"/>
                <w:szCs w:val="20"/>
                <w:lang w:val="en-US"/>
              </w:rPr>
              <w:t>SECTION 1: GENERAL INFORMATION ON THE CANDIDATE</w:t>
            </w:r>
          </w:p>
        </w:tc>
      </w:tr>
      <w:tr w:rsidR="00C97624" w:rsidRPr="004112A0" w14:paraId="15E9338C"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549AE774" w14:textId="77777777" w:rsidR="00C97624" w:rsidRDefault="00C97624">
            <w:pPr>
              <w:autoSpaceDE w:val="0"/>
              <w:autoSpaceDN w:val="0"/>
              <w:adjustRightInd w:val="0"/>
              <w:rPr>
                <w:rFonts w:asciiTheme="minorHAnsi" w:hAnsiTheme="minorHAnsi" w:cstheme="minorHAnsi"/>
                <w:b/>
                <w:smallCaps/>
                <w:color w:val="000000"/>
                <w:sz w:val="18"/>
                <w:szCs w:val="20"/>
                <w:lang w:val="en-US"/>
              </w:rPr>
            </w:pPr>
            <w:r>
              <w:rPr>
                <w:rFonts w:asciiTheme="minorHAnsi" w:hAnsiTheme="minorHAnsi" w:cstheme="minorHAnsi"/>
                <w:spacing w:val="-2"/>
                <w:sz w:val="18"/>
                <w:szCs w:val="20"/>
                <w:lang w:val="en-US"/>
              </w:rPr>
              <w:t>Exact Name of the Organization (as it will appear on the agreement):</w:t>
            </w:r>
          </w:p>
        </w:tc>
        <w:tc>
          <w:tcPr>
            <w:tcW w:w="3243" w:type="dxa"/>
            <w:tcBorders>
              <w:top w:val="single" w:sz="4" w:space="0" w:color="auto"/>
              <w:left w:val="single" w:sz="4" w:space="0" w:color="auto"/>
              <w:bottom w:val="single" w:sz="4" w:space="0" w:color="auto"/>
              <w:right w:val="single" w:sz="4" w:space="0" w:color="auto"/>
            </w:tcBorders>
          </w:tcPr>
          <w:p w14:paraId="55AE2C60"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C97624" w14:paraId="674DB12E"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2E6B3F14" w14:textId="77777777" w:rsidR="00C97624" w:rsidRDefault="00C97624">
            <w:pPr>
              <w:autoSpaceDE w:val="0"/>
              <w:autoSpaceDN w:val="0"/>
              <w:adjustRightInd w:val="0"/>
              <w:rPr>
                <w:rFonts w:asciiTheme="minorHAnsi" w:hAnsiTheme="minorHAnsi" w:cstheme="minorHAnsi"/>
                <w:b/>
                <w:smallCaps/>
                <w:color w:val="000000"/>
                <w:sz w:val="18"/>
                <w:szCs w:val="20"/>
                <w:lang w:val="en-US"/>
              </w:rPr>
            </w:pPr>
            <w:r>
              <w:rPr>
                <w:rFonts w:asciiTheme="minorHAnsi" w:hAnsiTheme="minorHAnsi" w:cstheme="minorHAnsi"/>
                <w:spacing w:val="-2"/>
                <w:sz w:val="18"/>
                <w:szCs w:val="20"/>
                <w:lang w:val="en-US"/>
              </w:rPr>
              <w:t>Type of Organization (for example, for-profit commercial enterprise, non-profit organization, etc.):</w:t>
            </w:r>
          </w:p>
        </w:tc>
        <w:tc>
          <w:tcPr>
            <w:tcW w:w="3243" w:type="dxa"/>
            <w:tcBorders>
              <w:top w:val="single" w:sz="4" w:space="0" w:color="auto"/>
              <w:left w:val="single" w:sz="4" w:space="0" w:color="auto"/>
              <w:bottom w:val="single" w:sz="4" w:space="0" w:color="auto"/>
              <w:right w:val="single" w:sz="4" w:space="0" w:color="auto"/>
            </w:tcBorders>
          </w:tcPr>
          <w:p w14:paraId="635FA51A"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C97624" w:rsidRPr="004112A0" w14:paraId="6C297775"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2A9330A4" w14:textId="77777777" w:rsidR="00C97624" w:rsidRDefault="00C97624">
            <w:pPr>
              <w:autoSpaceDE w:val="0"/>
              <w:autoSpaceDN w:val="0"/>
              <w:adjustRightInd w:val="0"/>
              <w:rPr>
                <w:rFonts w:asciiTheme="minorHAnsi" w:hAnsiTheme="minorHAnsi" w:cstheme="minorHAnsi"/>
                <w:b/>
                <w:smallCaps/>
                <w:color w:val="000000"/>
                <w:sz w:val="18"/>
                <w:szCs w:val="20"/>
                <w:lang w:val="en-US"/>
              </w:rPr>
            </w:pPr>
            <w:r>
              <w:rPr>
                <w:rFonts w:asciiTheme="minorHAnsi" w:hAnsiTheme="minorHAnsi" w:cstheme="minorHAnsi"/>
                <w:spacing w:val="-2"/>
                <w:sz w:val="18"/>
                <w:szCs w:val="20"/>
                <w:lang w:val="en-US"/>
              </w:rPr>
              <w:t>Year and Country of registration:</w:t>
            </w:r>
          </w:p>
        </w:tc>
        <w:tc>
          <w:tcPr>
            <w:tcW w:w="3243" w:type="dxa"/>
            <w:tcBorders>
              <w:top w:val="single" w:sz="4" w:space="0" w:color="auto"/>
              <w:left w:val="single" w:sz="4" w:space="0" w:color="auto"/>
              <w:bottom w:val="single" w:sz="4" w:space="0" w:color="auto"/>
              <w:right w:val="single" w:sz="4" w:space="0" w:color="auto"/>
            </w:tcBorders>
          </w:tcPr>
          <w:p w14:paraId="6BBDD1E0"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186C15" w:rsidRPr="009D2D61" w14:paraId="259395DB" w14:textId="77777777" w:rsidTr="00C97624">
        <w:tc>
          <w:tcPr>
            <w:tcW w:w="6385" w:type="dxa"/>
            <w:tcBorders>
              <w:top w:val="single" w:sz="4" w:space="0" w:color="auto"/>
              <w:left w:val="single" w:sz="4" w:space="0" w:color="auto"/>
              <w:bottom w:val="single" w:sz="4" w:space="0" w:color="auto"/>
              <w:right w:val="single" w:sz="4" w:space="0" w:color="auto"/>
            </w:tcBorders>
          </w:tcPr>
          <w:p w14:paraId="3A44FF53" w14:textId="245DAC76" w:rsidR="00186C15" w:rsidRDefault="00186C15">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Ownership (name and %)</w:t>
            </w:r>
          </w:p>
        </w:tc>
        <w:tc>
          <w:tcPr>
            <w:tcW w:w="3243" w:type="dxa"/>
            <w:tcBorders>
              <w:top w:val="single" w:sz="4" w:space="0" w:color="auto"/>
              <w:left w:val="single" w:sz="4" w:space="0" w:color="auto"/>
              <w:bottom w:val="single" w:sz="4" w:space="0" w:color="auto"/>
              <w:right w:val="single" w:sz="4" w:space="0" w:color="auto"/>
            </w:tcBorders>
          </w:tcPr>
          <w:p w14:paraId="0403EC79" w14:textId="77777777" w:rsidR="00186C15" w:rsidRDefault="00186C15">
            <w:pPr>
              <w:autoSpaceDE w:val="0"/>
              <w:autoSpaceDN w:val="0"/>
              <w:adjustRightInd w:val="0"/>
              <w:rPr>
                <w:rFonts w:asciiTheme="minorHAnsi" w:hAnsiTheme="minorHAnsi" w:cstheme="minorHAnsi"/>
                <w:b/>
                <w:smallCaps/>
                <w:color w:val="000000"/>
                <w:sz w:val="20"/>
                <w:szCs w:val="20"/>
                <w:lang w:val="en-US"/>
              </w:rPr>
            </w:pPr>
          </w:p>
        </w:tc>
      </w:tr>
      <w:tr w:rsidR="00C97624" w:rsidRPr="004112A0" w14:paraId="688D7119"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0DD8B1BA" w14:textId="77777777" w:rsidR="00C97624" w:rsidRDefault="00C97624">
            <w:pPr>
              <w:tabs>
                <w:tab w:val="center" w:pos="3084"/>
              </w:tabs>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Please name your external auditors</w:t>
            </w:r>
            <w:r>
              <w:rPr>
                <w:rFonts w:asciiTheme="minorHAnsi" w:hAnsiTheme="minorHAnsi" w:cstheme="minorHAnsi"/>
                <w:spacing w:val="-2"/>
                <w:sz w:val="18"/>
                <w:szCs w:val="20"/>
                <w:lang w:val="en-US"/>
              </w:rPr>
              <w:tab/>
            </w:r>
          </w:p>
        </w:tc>
        <w:tc>
          <w:tcPr>
            <w:tcW w:w="3243" w:type="dxa"/>
            <w:tcBorders>
              <w:top w:val="single" w:sz="4" w:space="0" w:color="auto"/>
              <w:left w:val="single" w:sz="4" w:space="0" w:color="auto"/>
              <w:bottom w:val="single" w:sz="4" w:space="0" w:color="auto"/>
              <w:right w:val="single" w:sz="4" w:space="0" w:color="auto"/>
            </w:tcBorders>
          </w:tcPr>
          <w:p w14:paraId="4D26E78A"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C97624" w:rsidRPr="004112A0" w14:paraId="7F8A2D64"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1538AF5D" w14:textId="77777777" w:rsidR="00C97624" w:rsidRDefault="00C97624">
            <w:pPr>
              <w:tabs>
                <w:tab w:val="center" w:pos="3084"/>
              </w:tabs>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Brief description of litigation history (disputes, arbitration, claims, etc.), indicating current status and outcomes, if already resolved</w:t>
            </w:r>
          </w:p>
        </w:tc>
        <w:tc>
          <w:tcPr>
            <w:tcW w:w="3243" w:type="dxa"/>
            <w:tcBorders>
              <w:top w:val="single" w:sz="4" w:space="0" w:color="auto"/>
              <w:left w:val="single" w:sz="4" w:space="0" w:color="auto"/>
              <w:bottom w:val="single" w:sz="4" w:space="0" w:color="auto"/>
              <w:right w:val="single" w:sz="4" w:space="0" w:color="auto"/>
            </w:tcBorders>
          </w:tcPr>
          <w:p w14:paraId="3AAC501D"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C97624" w:rsidRPr="004112A0" w14:paraId="7163CEC6"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72FC52C1"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In case of Joint Venture (JV), legal name of each party</w:t>
            </w:r>
          </w:p>
        </w:tc>
        <w:tc>
          <w:tcPr>
            <w:tcW w:w="3243" w:type="dxa"/>
            <w:tcBorders>
              <w:top w:val="single" w:sz="4" w:space="0" w:color="auto"/>
              <w:left w:val="single" w:sz="4" w:space="0" w:color="auto"/>
              <w:bottom w:val="single" w:sz="4" w:space="0" w:color="auto"/>
              <w:right w:val="single" w:sz="4" w:space="0" w:color="auto"/>
            </w:tcBorders>
          </w:tcPr>
          <w:p w14:paraId="54FFB8DD"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C97624" w14:paraId="56BBA893"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1D006FA1"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Are you in the UN Ineligibility List?  </w:t>
            </w: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 YES or </w:t>
            </w: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 NO</w:t>
            </w:r>
          </w:p>
        </w:tc>
        <w:tc>
          <w:tcPr>
            <w:tcW w:w="3243" w:type="dxa"/>
            <w:tcBorders>
              <w:top w:val="single" w:sz="4" w:space="0" w:color="auto"/>
              <w:left w:val="single" w:sz="4" w:space="0" w:color="auto"/>
              <w:bottom w:val="single" w:sz="4" w:space="0" w:color="auto"/>
              <w:right w:val="single" w:sz="4" w:space="0" w:color="auto"/>
            </w:tcBorders>
          </w:tcPr>
          <w:p w14:paraId="34C723F8"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C97624" w:rsidRPr="004112A0" w14:paraId="1FF3B2C6"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783EF42E"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Attached are copies of original documents of: </w:t>
            </w:r>
          </w:p>
          <w:p w14:paraId="222A6E51" w14:textId="1CAFA577" w:rsidR="00C97624" w:rsidRDefault="00C97624">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 Financial statements for the past </w:t>
            </w:r>
            <w:r w:rsidR="00285947">
              <w:rPr>
                <w:rFonts w:asciiTheme="minorHAnsi" w:hAnsiTheme="minorHAnsi" w:cstheme="minorHAnsi"/>
                <w:spacing w:val="-2"/>
                <w:sz w:val="18"/>
                <w:szCs w:val="20"/>
                <w:lang w:val="en-US"/>
              </w:rPr>
              <w:t>2</w:t>
            </w:r>
            <w:r>
              <w:rPr>
                <w:rFonts w:asciiTheme="minorHAnsi" w:hAnsiTheme="minorHAnsi" w:cstheme="minorHAnsi"/>
                <w:spacing w:val="-2"/>
                <w:sz w:val="18"/>
                <w:szCs w:val="20"/>
                <w:lang w:val="en-US"/>
              </w:rPr>
              <w:t xml:space="preserve"> years duly certified by a public accountant</w:t>
            </w:r>
          </w:p>
          <w:p w14:paraId="50D6D897" w14:textId="4B2046D0" w:rsidR="00C97624" w:rsidRDefault="00C97624">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Letter </w:t>
            </w:r>
            <w:r w:rsidR="00285947">
              <w:rPr>
                <w:rFonts w:asciiTheme="minorHAnsi" w:hAnsiTheme="minorHAnsi" w:cstheme="minorHAnsi"/>
                <w:spacing w:val="-2"/>
                <w:sz w:val="18"/>
                <w:szCs w:val="20"/>
                <w:lang w:val="en-US"/>
              </w:rPr>
              <w:t>in Annex 1 signed</w:t>
            </w:r>
          </w:p>
          <w:p w14:paraId="5D3FF76A"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Complete CVs of all the team members involved in the assignment</w:t>
            </w:r>
          </w:p>
          <w:p w14:paraId="7A03802F"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 Staff time allocation spreadsheet per activity </w:t>
            </w:r>
          </w:p>
          <w:p w14:paraId="735993BE" w14:textId="30497F51" w:rsidR="00C97624" w:rsidRDefault="00C97624">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w:t>
            </w:r>
            <w:r>
              <w:rPr>
                <w:rFonts w:asciiTheme="minorHAnsi" w:hAnsiTheme="minorHAnsi" w:cstheme="minorHAnsi"/>
                <w:spacing w:val="-2"/>
                <w:sz w:val="18"/>
                <w:szCs w:val="20"/>
                <w:lang w:val="en-US"/>
              </w:rPr>
              <w:t xml:space="preserve">Evidence of similar </w:t>
            </w:r>
            <w:r w:rsidR="009D7DFE">
              <w:rPr>
                <w:rFonts w:asciiTheme="minorHAnsi" w:hAnsiTheme="minorHAnsi" w:cstheme="minorHAnsi"/>
                <w:spacing w:val="-2"/>
                <w:sz w:val="18"/>
                <w:szCs w:val="20"/>
                <w:lang w:val="en-US"/>
              </w:rPr>
              <w:t xml:space="preserve">products </w:t>
            </w:r>
            <w:r>
              <w:rPr>
                <w:rFonts w:asciiTheme="minorHAnsi" w:hAnsiTheme="minorHAnsi" w:cstheme="minorHAnsi"/>
                <w:spacing w:val="-2"/>
                <w:sz w:val="18"/>
                <w:szCs w:val="20"/>
                <w:lang w:val="en-US"/>
              </w:rPr>
              <w:t xml:space="preserve">produced under similar assignments (this can be links in a website, for example).   </w:t>
            </w:r>
          </w:p>
          <w:p w14:paraId="57F38FD5"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 xml:space="preserve">☐ </w:t>
            </w:r>
            <w:r>
              <w:rPr>
                <w:rFonts w:asciiTheme="minorHAnsi" w:hAnsiTheme="minorHAnsi" w:cstheme="minorHAnsi"/>
                <w:spacing w:val="-2"/>
                <w:sz w:val="18"/>
                <w:szCs w:val="20"/>
                <w:lang w:val="en-US"/>
              </w:rPr>
              <w:t>Article of incorporation</w:t>
            </w:r>
          </w:p>
          <w:p w14:paraId="40DFB885" w14:textId="3DE0AD63" w:rsidR="00285947" w:rsidRDefault="00285947" w:rsidP="00285947">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 xml:space="preserve">☐ </w:t>
            </w:r>
            <w:r w:rsidRPr="0067131D">
              <w:rPr>
                <w:rFonts w:asciiTheme="minorHAnsi" w:hAnsiTheme="minorHAnsi" w:cstheme="minorHAnsi"/>
                <w:spacing w:val="-2"/>
                <w:sz w:val="18"/>
                <w:szCs w:val="20"/>
                <w:lang w:val="en-US"/>
              </w:rPr>
              <w:t>License for operating in the country</w:t>
            </w:r>
          </w:p>
          <w:p w14:paraId="040594DD" w14:textId="5EE2264E" w:rsidR="00685CE9" w:rsidRDefault="00685CE9" w:rsidP="00685CE9">
            <w:pPr>
              <w:autoSpaceDE w:val="0"/>
              <w:autoSpaceDN w:val="0"/>
              <w:adjustRightInd w:val="0"/>
              <w:rPr>
                <w:rFonts w:asciiTheme="minorHAnsi" w:hAnsiTheme="minorHAnsi" w:cstheme="minorHAnsi"/>
                <w:spacing w:val="-2"/>
                <w:sz w:val="18"/>
                <w:szCs w:val="20"/>
                <w:lang w:val="en-US"/>
              </w:rPr>
            </w:pPr>
            <w:r>
              <w:rPr>
                <w:rFonts w:ascii="Segoe UI Symbol" w:hAnsi="Segoe UI Symbol" w:cs="Segoe UI Symbol"/>
                <w:spacing w:val="-2"/>
                <w:sz w:val="18"/>
                <w:szCs w:val="20"/>
                <w:lang w:val="en-US"/>
              </w:rPr>
              <w:t xml:space="preserve">☐ </w:t>
            </w:r>
            <w:r>
              <w:rPr>
                <w:rFonts w:asciiTheme="minorHAnsi" w:hAnsiTheme="minorHAnsi" w:cstheme="minorHAnsi"/>
                <w:spacing w:val="-2"/>
                <w:sz w:val="18"/>
                <w:szCs w:val="20"/>
                <w:lang w:val="en-US"/>
              </w:rPr>
              <w:t>Table with performance ratios in annex 3 and 4</w:t>
            </w:r>
          </w:p>
          <w:p w14:paraId="6F6881D5" w14:textId="77777777" w:rsidR="00685CE9" w:rsidRDefault="00685CE9" w:rsidP="00285947">
            <w:pPr>
              <w:autoSpaceDE w:val="0"/>
              <w:autoSpaceDN w:val="0"/>
              <w:adjustRightInd w:val="0"/>
              <w:rPr>
                <w:rFonts w:asciiTheme="minorHAnsi" w:hAnsiTheme="minorHAnsi" w:cstheme="minorHAnsi"/>
                <w:spacing w:val="-2"/>
                <w:sz w:val="18"/>
                <w:szCs w:val="20"/>
                <w:lang w:val="en-US"/>
              </w:rPr>
            </w:pPr>
          </w:p>
          <w:p w14:paraId="4E85C5DA" w14:textId="39785221" w:rsidR="00285947" w:rsidRDefault="00285947">
            <w:pPr>
              <w:autoSpaceDE w:val="0"/>
              <w:autoSpaceDN w:val="0"/>
              <w:adjustRightInd w:val="0"/>
              <w:rPr>
                <w:rFonts w:asciiTheme="minorHAnsi" w:hAnsiTheme="minorHAnsi" w:cstheme="minorHAnsi"/>
                <w:spacing w:val="-2"/>
                <w:sz w:val="18"/>
                <w:szCs w:val="20"/>
                <w:lang w:val="en-US"/>
              </w:rPr>
            </w:pPr>
          </w:p>
        </w:tc>
        <w:tc>
          <w:tcPr>
            <w:tcW w:w="3243" w:type="dxa"/>
            <w:tcBorders>
              <w:top w:val="single" w:sz="4" w:space="0" w:color="auto"/>
              <w:left w:val="single" w:sz="4" w:space="0" w:color="auto"/>
              <w:bottom w:val="single" w:sz="4" w:space="0" w:color="auto"/>
              <w:right w:val="single" w:sz="4" w:space="0" w:color="auto"/>
            </w:tcBorders>
          </w:tcPr>
          <w:p w14:paraId="7D041056"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C97624" w:rsidRPr="004112A0" w14:paraId="5F151A72"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631E0F3F"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Licensing model of the Applicant (if applicable):</w:t>
            </w:r>
          </w:p>
          <w:p w14:paraId="133BE25E"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Please specify the cost structure of the licensing models to access the platform that will be created. </w:t>
            </w:r>
          </w:p>
        </w:tc>
        <w:tc>
          <w:tcPr>
            <w:tcW w:w="3243" w:type="dxa"/>
            <w:tcBorders>
              <w:top w:val="single" w:sz="4" w:space="0" w:color="auto"/>
              <w:left w:val="single" w:sz="4" w:space="0" w:color="auto"/>
              <w:bottom w:val="single" w:sz="4" w:space="0" w:color="auto"/>
              <w:right w:val="single" w:sz="4" w:space="0" w:color="auto"/>
            </w:tcBorders>
          </w:tcPr>
          <w:p w14:paraId="7B67FB00"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C97624" w:rsidRPr="004112A0" w14:paraId="04C0FF74" w14:textId="77777777" w:rsidTr="00C97624">
        <w:tc>
          <w:tcPr>
            <w:tcW w:w="6385" w:type="dxa"/>
            <w:tcBorders>
              <w:top w:val="single" w:sz="4" w:space="0" w:color="auto"/>
              <w:left w:val="single" w:sz="4" w:space="0" w:color="auto"/>
              <w:bottom w:val="single" w:sz="4" w:space="0" w:color="auto"/>
              <w:right w:val="single" w:sz="4" w:space="0" w:color="auto"/>
            </w:tcBorders>
            <w:hideMark/>
          </w:tcPr>
          <w:p w14:paraId="47A47363" w14:textId="77777777" w:rsidR="00C97624" w:rsidRDefault="00C97624">
            <w:pPr>
              <w:autoSpaceDE w:val="0"/>
              <w:autoSpaceDN w:val="0"/>
              <w:adjustRightInd w:val="0"/>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Other grants:</w:t>
            </w:r>
            <w:r>
              <w:rPr>
                <w:lang w:val="en-US"/>
              </w:rPr>
              <w:t xml:space="preserve"> </w:t>
            </w:r>
            <w:r>
              <w:rPr>
                <w:rFonts w:asciiTheme="minorHAnsi" w:hAnsiTheme="minorHAnsi" w:cstheme="minorHAnsi"/>
                <w:spacing w:val="-2"/>
                <w:sz w:val="18"/>
                <w:szCs w:val="20"/>
                <w:lang w:val="en-US"/>
              </w:rPr>
              <w:t>Outline in this section your organization is receiving technical assistance services from other donors, which are the areas of intervention, if there are opportunity for synergies or risk of overlapping</w:t>
            </w:r>
          </w:p>
        </w:tc>
        <w:tc>
          <w:tcPr>
            <w:tcW w:w="3243" w:type="dxa"/>
            <w:tcBorders>
              <w:top w:val="single" w:sz="4" w:space="0" w:color="auto"/>
              <w:left w:val="single" w:sz="4" w:space="0" w:color="auto"/>
              <w:bottom w:val="single" w:sz="4" w:space="0" w:color="auto"/>
              <w:right w:val="single" w:sz="4" w:space="0" w:color="auto"/>
            </w:tcBorders>
          </w:tcPr>
          <w:p w14:paraId="0AEB6CFE" w14:textId="77777777" w:rsidR="00C97624" w:rsidRDefault="00C97624">
            <w:pPr>
              <w:autoSpaceDE w:val="0"/>
              <w:autoSpaceDN w:val="0"/>
              <w:adjustRightInd w:val="0"/>
              <w:rPr>
                <w:rFonts w:asciiTheme="minorHAnsi" w:hAnsiTheme="minorHAnsi" w:cstheme="minorHAnsi"/>
                <w:b/>
                <w:smallCaps/>
                <w:color w:val="000000"/>
                <w:sz w:val="20"/>
                <w:szCs w:val="20"/>
                <w:lang w:val="en-US"/>
              </w:rPr>
            </w:pPr>
          </w:p>
        </w:tc>
      </w:tr>
      <w:tr w:rsidR="00186C15" w:rsidRPr="001B616B" w14:paraId="16E487FB" w14:textId="77777777" w:rsidTr="00186C15">
        <w:tc>
          <w:tcPr>
            <w:tcW w:w="6385" w:type="dxa"/>
          </w:tcPr>
          <w:p w14:paraId="3AE5BF11" w14:textId="77777777" w:rsidR="00186C15" w:rsidRPr="001B616B" w:rsidRDefault="00186C15" w:rsidP="000B7D99">
            <w:pPr>
              <w:autoSpaceDE w:val="0"/>
              <w:autoSpaceDN w:val="0"/>
              <w:adjustRightInd w:val="0"/>
              <w:rPr>
                <w:rFonts w:asciiTheme="minorHAnsi" w:hAnsiTheme="minorHAnsi" w:cs="Calibri"/>
                <w:spacing w:val="-2"/>
                <w:sz w:val="18"/>
                <w:szCs w:val="20"/>
                <w:lang w:val="en-US"/>
              </w:rPr>
            </w:pPr>
            <w:r>
              <w:rPr>
                <w:rFonts w:asciiTheme="minorHAnsi" w:hAnsiTheme="minorHAnsi" w:cs="Calibri"/>
                <w:spacing w:val="-2"/>
                <w:sz w:val="18"/>
                <w:szCs w:val="20"/>
                <w:lang w:val="en-US"/>
              </w:rPr>
              <w:t>Regions of operations</w:t>
            </w:r>
          </w:p>
        </w:tc>
        <w:tc>
          <w:tcPr>
            <w:tcW w:w="3243" w:type="dxa"/>
          </w:tcPr>
          <w:p w14:paraId="1ADFCDBD" w14:textId="77777777" w:rsidR="00186C15" w:rsidRPr="001B616B" w:rsidRDefault="00186C15" w:rsidP="000B7D99">
            <w:pPr>
              <w:autoSpaceDE w:val="0"/>
              <w:autoSpaceDN w:val="0"/>
              <w:adjustRightInd w:val="0"/>
              <w:rPr>
                <w:rFonts w:asciiTheme="minorHAnsi" w:hAnsiTheme="minorHAnsi" w:cs="Calibri"/>
                <w:b/>
                <w:smallCaps/>
                <w:color w:val="000000"/>
                <w:sz w:val="20"/>
                <w:szCs w:val="20"/>
                <w:lang w:val="en-US"/>
              </w:rPr>
            </w:pPr>
          </w:p>
        </w:tc>
      </w:tr>
      <w:tr w:rsidR="00186C15" w:rsidRPr="004112A0" w14:paraId="3EFD0736" w14:textId="77777777" w:rsidTr="00186C15">
        <w:tc>
          <w:tcPr>
            <w:tcW w:w="6385" w:type="dxa"/>
          </w:tcPr>
          <w:p w14:paraId="58416420" w14:textId="77777777" w:rsidR="00186C15" w:rsidRPr="001B616B" w:rsidRDefault="00186C15" w:rsidP="000B7D99">
            <w:pPr>
              <w:autoSpaceDE w:val="0"/>
              <w:autoSpaceDN w:val="0"/>
              <w:adjustRightInd w:val="0"/>
              <w:rPr>
                <w:rFonts w:asciiTheme="minorHAnsi" w:hAnsiTheme="minorHAnsi" w:cs="Calibri"/>
                <w:spacing w:val="-2"/>
                <w:sz w:val="18"/>
                <w:szCs w:val="20"/>
                <w:lang w:val="en-US"/>
              </w:rPr>
            </w:pPr>
            <w:r>
              <w:rPr>
                <w:rFonts w:asciiTheme="minorHAnsi" w:hAnsiTheme="minorHAnsi" w:cs="Calibri"/>
                <w:spacing w:val="-2"/>
                <w:sz w:val="18"/>
                <w:szCs w:val="20"/>
                <w:lang w:val="en-US"/>
              </w:rPr>
              <w:t xml:space="preserve">Number of branches and point of services (agency banking) in targeted regions </w:t>
            </w:r>
          </w:p>
        </w:tc>
        <w:tc>
          <w:tcPr>
            <w:tcW w:w="3243" w:type="dxa"/>
          </w:tcPr>
          <w:p w14:paraId="5FAB0573" w14:textId="77777777" w:rsidR="00186C15" w:rsidRPr="001B616B" w:rsidRDefault="00186C15" w:rsidP="000B7D99">
            <w:pPr>
              <w:autoSpaceDE w:val="0"/>
              <w:autoSpaceDN w:val="0"/>
              <w:adjustRightInd w:val="0"/>
              <w:rPr>
                <w:rFonts w:asciiTheme="minorHAnsi" w:hAnsiTheme="minorHAnsi" w:cs="Calibri"/>
                <w:b/>
                <w:smallCaps/>
                <w:color w:val="000000"/>
                <w:sz w:val="20"/>
                <w:szCs w:val="20"/>
                <w:lang w:val="en-US"/>
              </w:rPr>
            </w:pPr>
          </w:p>
        </w:tc>
      </w:tr>
    </w:tbl>
    <w:p w14:paraId="7AEA9EF9" w14:textId="680DBA6F" w:rsidR="004B7B23" w:rsidRDefault="004B7B23" w:rsidP="00C97624">
      <w:pPr>
        <w:autoSpaceDE w:val="0"/>
        <w:autoSpaceDN w:val="0"/>
        <w:adjustRightInd w:val="0"/>
        <w:rPr>
          <w:rFonts w:asciiTheme="minorHAnsi" w:hAnsiTheme="minorHAnsi" w:cs="Calibri"/>
          <w:b/>
          <w:smallCaps/>
          <w:color w:val="000000"/>
          <w:sz w:val="20"/>
          <w:szCs w:val="20"/>
          <w:lang w:val="en-US"/>
        </w:rPr>
      </w:pPr>
    </w:p>
    <w:p w14:paraId="71B612CE" w14:textId="70FC6AE9" w:rsidR="00186C15" w:rsidRDefault="00186C15" w:rsidP="00C97624">
      <w:pPr>
        <w:autoSpaceDE w:val="0"/>
        <w:autoSpaceDN w:val="0"/>
        <w:adjustRightInd w:val="0"/>
        <w:rPr>
          <w:rFonts w:asciiTheme="minorHAnsi" w:hAnsiTheme="minorHAnsi" w:cs="Calibri"/>
          <w:b/>
          <w:smallCaps/>
          <w:color w:val="000000"/>
          <w:sz w:val="20"/>
          <w:szCs w:val="20"/>
          <w:lang w:val="en-US"/>
        </w:rPr>
      </w:pPr>
    </w:p>
    <w:p w14:paraId="1E9E5313" w14:textId="77777777" w:rsidR="00186C15" w:rsidRPr="009D2D61" w:rsidRDefault="00186C15" w:rsidP="00C97624">
      <w:pPr>
        <w:autoSpaceDE w:val="0"/>
        <w:autoSpaceDN w:val="0"/>
        <w:adjustRightInd w:val="0"/>
        <w:rPr>
          <w:rFonts w:asciiTheme="minorHAnsi" w:hAnsiTheme="minorHAnsi" w:cs="Calibri"/>
          <w:b/>
          <w:smallCaps/>
          <w:color w:val="000000"/>
          <w:sz w:val="20"/>
          <w:szCs w:val="20"/>
          <w:lang w:val="en-US"/>
        </w:rPr>
      </w:pPr>
    </w:p>
    <w:tbl>
      <w:tblPr>
        <w:tblStyle w:val="TableGrid2"/>
        <w:tblW w:w="9649" w:type="dxa"/>
        <w:tblLook w:val="04A0" w:firstRow="1" w:lastRow="0" w:firstColumn="1" w:lastColumn="0" w:noHBand="0" w:noVBand="1"/>
      </w:tblPr>
      <w:tblGrid>
        <w:gridCol w:w="1642"/>
        <w:gridCol w:w="8007"/>
      </w:tblGrid>
      <w:tr w:rsidR="00C97624" w:rsidRPr="004112A0" w14:paraId="241A81A5" w14:textId="77777777" w:rsidTr="00686660">
        <w:tc>
          <w:tcPr>
            <w:tcW w:w="9649" w:type="dxa"/>
            <w:gridSpan w:val="2"/>
            <w:tcBorders>
              <w:top w:val="single" w:sz="4" w:space="0" w:color="auto"/>
              <w:left w:val="single" w:sz="4" w:space="0" w:color="auto"/>
              <w:bottom w:val="single" w:sz="4" w:space="0" w:color="auto"/>
              <w:right w:val="single" w:sz="4" w:space="0" w:color="auto"/>
            </w:tcBorders>
            <w:hideMark/>
          </w:tcPr>
          <w:p w14:paraId="61C38036" w14:textId="77777777" w:rsidR="00C97624" w:rsidRDefault="00C97624">
            <w:pPr>
              <w:autoSpaceDE w:val="0"/>
              <w:autoSpaceDN w:val="0"/>
              <w:adjustRightInd w:val="0"/>
              <w:rPr>
                <w:rFonts w:asciiTheme="minorHAnsi" w:hAnsiTheme="minorHAnsi" w:cstheme="minorHAnsi"/>
                <w:b/>
                <w:spacing w:val="-2"/>
                <w:sz w:val="20"/>
                <w:szCs w:val="20"/>
                <w:lang w:val="en-US"/>
              </w:rPr>
            </w:pPr>
            <w:r>
              <w:rPr>
                <w:rFonts w:asciiTheme="minorHAnsi" w:hAnsiTheme="minorHAnsi" w:cstheme="minorHAnsi"/>
                <w:b/>
                <w:spacing w:val="-2"/>
                <w:sz w:val="20"/>
                <w:szCs w:val="20"/>
                <w:lang w:val="en-US"/>
              </w:rPr>
              <w:t>SECTION 2: Experience of the Organization</w:t>
            </w:r>
          </w:p>
        </w:tc>
      </w:tr>
      <w:tr w:rsidR="00285947" w:rsidRPr="004112A0" w14:paraId="29C463D9" w14:textId="77777777" w:rsidTr="00686660">
        <w:tc>
          <w:tcPr>
            <w:tcW w:w="1642" w:type="dxa"/>
            <w:tcBorders>
              <w:top w:val="single" w:sz="4" w:space="0" w:color="auto"/>
              <w:left w:val="single" w:sz="4" w:space="0" w:color="auto"/>
              <w:bottom w:val="single" w:sz="4" w:space="0" w:color="auto"/>
              <w:right w:val="single" w:sz="4" w:space="0" w:color="auto"/>
            </w:tcBorders>
          </w:tcPr>
          <w:p w14:paraId="6253EA19" w14:textId="37045FEC" w:rsidR="00285947" w:rsidRDefault="00285947" w:rsidP="00285947">
            <w:pPr>
              <w:rPr>
                <w:rFonts w:asciiTheme="minorHAnsi" w:hAnsiTheme="minorHAnsi" w:cstheme="minorHAnsi"/>
                <w:spacing w:val="-2"/>
                <w:sz w:val="18"/>
                <w:szCs w:val="20"/>
                <w:lang w:val="en-US"/>
              </w:rPr>
            </w:pPr>
            <w:r>
              <w:rPr>
                <w:rFonts w:asciiTheme="minorHAnsi" w:hAnsiTheme="minorHAnsi" w:cstheme="minorHAnsi"/>
                <w:iCs/>
                <w:color w:val="000000"/>
                <w:sz w:val="20"/>
                <w:szCs w:val="22"/>
                <w:lang w:val="en-US"/>
              </w:rPr>
              <w:t xml:space="preserve">Organization's mission and experience </w:t>
            </w:r>
            <w:r w:rsidR="00685CE9">
              <w:rPr>
                <w:rFonts w:asciiTheme="minorHAnsi" w:hAnsiTheme="minorHAnsi" w:cstheme="minorHAnsi"/>
                <w:iCs/>
                <w:color w:val="000000"/>
                <w:sz w:val="20"/>
                <w:szCs w:val="22"/>
                <w:lang w:val="en-US"/>
              </w:rPr>
              <w:t>in the Gambia</w:t>
            </w:r>
          </w:p>
        </w:tc>
        <w:tc>
          <w:tcPr>
            <w:tcW w:w="8007" w:type="dxa"/>
            <w:tcBorders>
              <w:top w:val="single" w:sz="4" w:space="0" w:color="auto"/>
              <w:left w:val="single" w:sz="4" w:space="0" w:color="auto"/>
              <w:bottom w:val="single" w:sz="4" w:space="0" w:color="auto"/>
              <w:right w:val="single" w:sz="4" w:space="0" w:color="auto"/>
            </w:tcBorders>
          </w:tcPr>
          <w:p w14:paraId="4848BE96" w14:textId="77777777" w:rsidR="00285947" w:rsidRDefault="00285947" w:rsidP="00285947">
            <w:pPr>
              <w:rPr>
                <w:rFonts w:asciiTheme="minorHAnsi" w:hAnsiTheme="minorHAnsi" w:cstheme="minorHAnsi"/>
                <w:i/>
                <w:highlight w:val="lightGray"/>
                <w:lang w:val="en-US"/>
              </w:rPr>
            </w:pPr>
          </w:p>
        </w:tc>
      </w:tr>
      <w:tr w:rsidR="00285947" w:rsidRPr="004112A0" w14:paraId="7B2786AE" w14:textId="77777777" w:rsidTr="00686660">
        <w:tc>
          <w:tcPr>
            <w:tcW w:w="1642" w:type="dxa"/>
            <w:tcBorders>
              <w:top w:val="single" w:sz="4" w:space="0" w:color="auto"/>
              <w:left w:val="single" w:sz="4" w:space="0" w:color="auto"/>
              <w:bottom w:val="single" w:sz="4" w:space="0" w:color="auto"/>
              <w:right w:val="single" w:sz="4" w:space="0" w:color="auto"/>
            </w:tcBorders>
            <w:hideMark/>
          </w:tcPr>
          <w:p w14:paraId="27EC4B3E" w14:textId="77777777" w:rsidR="00285947" w:rsidRDefault="00285947" w:rsidP="00285947">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Business Model</w:t>
            </w:r>
            <w:r>
              <w:rPr>
                <w:lang w:val="en-US"/>
              </w:rPr>
              <w:t xml:space="preserve"> </w:t>
            </w:r>
            <w:r>
              <w:rPr>
                <w:rFonts w:asciiTheme="minorHAnsi" w:hAnsiTheme="minorHAnsi" w:cstheme="minorHAnsi"/>
                <w:spacing w:val="-2"/>
                <w:sz w:val="18"/>
                <w:szCs w:val="20"/>
                <w:lang w:val="en-US"/>
              </w:rPr>
              <w:t>Please provide a brief outline of the business model (Max 20 lines] Explain your value proposition (products and services offered, customer segment, strategy)</w:t>
            </w:r>
          </w:p>
        </w:tc>
        <w:tc>
          <w:tcPr>
            <w:tcW w:w="8007" w:type="dxa"/>
            <w:tcBorders>
              <w:top w:val="single" w:sz="4" w:space="0" w:color="auto"/>
              <w:left w:val="single" w:sz="4" w:space="0" w:color="auto"/>
              <w:bottom w:val="single" w:sz="4" w:space="0" w:color="auto"/>
              <w:right w:val="single" w:sz="4" w:space="0" w:color="auto"/>
            </w:tcBorders>
          </w:tcPr>
          <w:p w14:paraId="2F0F5B1F" w14:textId="77777777" w:rsidR="00285947" w:rsidRDefault="00285947" w:rsidP="00285947">
            <w:pPr>
              <w:rPr>
                <w:rFonts w:asciiTheme="minorHAnsi" w:hAnsiTheme="minorHAnsi" w:cstheme="minorHAnsi"/>
                <w:i/>
                <w:highlight w:val="lightGray"/>
                <w:lang w:val="en-US"/>
              </w:rPr>
            </w:pPr>
          </w:p>
        </w:tc>
      </w:tr>
      <w:tr w:rsidR="00285947" w:rsidRPr="004112A0" w14:paraId="35E52DE8" w14:textId="77777777" w:rsidTr="00686660">
        <w:tc>
          <w:tcPr>
            <w:tcW w:w="1642" w:type="dxa"/>
            <w:tcBorders>
              <w:top w:val="single" w:sz="4" w:space="0" w:color="auto"/>
              <w:left w:val="single" w:sz="4" w:space="0" w:color="auto"/>
              <w:bottom w:val="single" w:sz="4" w:space="0" w:color="auto"/>
              <w:right w:val="single" w:sz="4" w:space="0" w:color="auto"/>
            </w:tcBorders>
            <w:hideMark/>
          </w:tcPr>
          <w:p w14:paraId="3666B9EC" w14:textId="77777777" w:rsidR="00285947" w:rsidRDefault="00285947" w:rsidP="00285947">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Vision plans regarding expanding and improving products and services through this project</w:t>
            </w:r>
          </w:p>
        </w:tc>
        <w:tc>
          <w:tcPr>
            <w:tcW w:w="8007" w:type="dxa"/>
            <w:tcBorders>
              <w:top w:val="single" w:sz="4" w:space="0" w:color="auto"/>
              <w:left w:val="single" w:sz="4" w:space="0" w:color="auto"/>
              <w:bottom w:val="single" w:sz="4" w:space="0" w:color="auto"/>
              <w:right w:val="single" w:sz="4" w:space="0" w:color="auto"/>
            </w:tcBorders>
          </w:tcPr>
          <w:p w14:paraId="1DF75E31" w14:textId="77777777" w:rsidR="00285947" w:rsidRDefault="00285947" w:rsidP="00285947">
            <w:pPr>
              <w:rPr>
                <w:rFonts w:asciiTheme="minorHAnsi" w:hAnsiTheme="minorHAnsi" w:cstheme="minorHAnsi"/>
                <w:i/>
                <w:highlight w:val="lightGray"/>
                <w:lang w:val="en-US"/>
              </w:rPr>
            </w:pPr>
          </w:p>
        </w:tc>
      </w:tr>
      <w:tr w:rsidR="00686660" w:rsidRPr="004112A0" w14:paraId="4F4190DD" w14:textId="77777777" w:rsidTr="00686660">
        <w:tc>
          <w:tcPr>
            <w:tcW w:w="1642" w:type="dxa"/>
            <w:tcBorders>
              <w:top w:val="single" w:sz="4" w:space="0" w:color="auto"/>
              <w:left w:val="single" w:sz="4" w:space="0" w:color="auto"/>
              <w:bottom w:val="single" w:sz="4" w:space="0" w:color="auto"/>
              <w:right w:val="single" w:sz="4" w:space="0" w:color="auto"/>
            </w:tcBorders>
            <w:hideMark/>
          </w:tcPr>
          <w:p w14:paraId="341EE849" w14:textId="6D6363F2" w:rsidR="00686660" w:rsidRDefault="00686660" w:rsidP="00686660">
            <w:pPr>
              <w:rPr>
                <w:rFonts w:asciiTheme="minorHAnsi" w:hAnsiTheme="minorHAnsi" w:cstheme="minorHAnsi"/>
                <w:spacing w:val="-2"/>
                <w:sz w:val="18"/>
                <w:szCs w:val="20"/>
                <w:lang w:val="en-US"/>
              </w:rPr>
            </w:pPr>
            <w:r w:rsidRPr="0067131D">
              <w:rPr>
                <w:rFonts w:asciiTheme="minorHAnsi" w:hAnsiTheme="minorHAnsi" w:cstheme="minorHAnsi"/>
                <w:spacing w:val="-2"/>
                <w:sz w:val="18"/>
                <w:szCs w:val="20"/>
                <w:lang w:val="en-US"/>
              </w:rPr>
              <w:t xml:space="preserve">Organization’s experience in producing similar products for the </w:t>
            </w:r>
            <w:r w:rsidRPr="0067131D">
              <w:rPr>
                <w:rFonts w:asciiTheme="minorHAnsi" w:hAnsiTheme="minorHAnsi" w:cstheme="minorHAnsi"/>
                <w:spacing w:val="-2"/>
                <w:sz w:val="18"/>
                <w:szCs w:val="20"/>
                <w:lang w:val="en-US"/>
              </w:rPr>
              <w:lastRenderedPageBreak/>
              <w:t>most vulnerable segments in particular women and youth living in rural areas</w:t>
            </w:r>
          </w:p>
        </w:tc>
        <w:tc>
          <w:tcPr>
            <w:tcW w:w="8007" w:type="dxa"/>
            <w:tcBorders>
              <w:top w:val="single" w:sz="4" w:space="0" w:color="auto"/>
              <w:left w:val="single" w:sz="4" w:space="0" w:color="auto"/>
              <w:bottom w:val="single" w:sz="4" w:space="0" w:color="auto"/>
              <w:right w:val="single" w:sz="4" w:space="0" w:color="auto"/>
            </w:tcBorders>
          </w:tcPr>
          <w:p w14:paraId="20C20B8B" w14:textId="77777777" w:rsidR="00686660" w:rsidRDefault="00686660" w:rsidP="00686660">
            <w:pPr>
              <w:rPr>
                <w:rFonts w:asciiTheme="minorHAnsi" w:hAnsiTheme="minorHAnsi" w:cstheme="minorHAnsi"/>
                <w:i/>
                <w:highlight w:val="lightGray"/>
                <w:lang w:val="en-US"/>
              </w:rPr>
            </w:pPr>
          </w:p>
        </w:tc>
      </w:tr>
      <w:tr w:rsidR="00686660" w:rsidRPr="004112A0" w14:paraId="327BC13B" w14:textId="77777777" w:rsidTr="00686660">
        <w:tc>
          <w:tcPr>
            <w:tcW w:w="1642" w:type="dxa"/>
            <w:tcBorders>
              <w:top w:val="single" w:sz="4" w:space="0" w:color="auto"/>
              <w:left w:val="single" w:sz="4" w:space="0" w:color="auto"/>
              <w:bottom w:val="single" w:sz="4" w:space="0" w:color="auto"/>
              <w:right w:val="single" w:sz="4" w:space="0" w:color="auto"/>
            </w:tcBorders>
            <w:hideMark/>
          </w:tcPr>
          <w:p w14:paraId="215F3F0F" w14:textId="67188965" w:rsidR="00686660" w:rsidRDefault="00686660" w:rsidP="00686660">
            <w:pPr>
              <w:rPr>
                <w:rFonts w:asciiTheme="minorHAnsi" w:hAnsiTheme="minorHAnsi" w:cstheme="minorHAnsi"/>
                <w:spacing w:val="-2"/>
                <w:sz w:val="18"/>
                <w:szCs w:val="20"/>
                <w:lang w:val="en-US"/>
              </w:rPr>
            </w:pPr>
            <w:r>
              <w:rPr>
                <w:rFonts w:asciiTheme="minorHAnsi" w:hAnsiTheme="minorHAnsi" w:cs="Calibri"/>
                <w:sz w:val="18"/>
                <w:szCs w:val="20"/>
                <w:lang w:val="en-US"/>
              </w:rPr>
              <w:t>Please describe your o</w:t>
            </w:r>
            <w:r w:rsidRPr="009D7DFE">
              <w:rPr>
                <w:rFonts w:asciiTheme="minorHAnsi" w:hAnsiTheme="minorHAnsi" w:cs="Calibri"/>
                <w:sz w:val="18"/>
                <w:szCs w:val="20"/>
                <w:lang w:val="en-US"/>
              </w:rPr>
              <w:t xml:space="preserve">rganization’s experience in digital </w:t>
            </w:r>
            <w:r>
              <w:rPr>
                <w:rFonts w:asciiTheme="minorHAnsi" w:hAnsiTheme="minorHAnsi" w:cs="Calibri"/>
                <w:sz w:val="18"/>
                <w:szCs w:val="20"/>
                <w:lang w:val="en-US"/>
              </w:rPr>
              <w:t>finance</w:t>
            </w:r>
            <w:r w:rsidRPr="009D7DFE">
              <w:rPr>
                <w:rFonts w:asciiTheme="minorHAnsi" w:hAnsiTheme="minorHAnsi" w:cs="Calibri"/>
                <w:sz w:val="18"/>
                <w:szCs w:val="20"/>
                <w:lang w:val="en-US"/>
              </w:rPr>
              <w:t xml:space="preserve"> </w:t>
            </w:r>
          </w:p>
        </w:tc>
        <w:tc>
          <w:tcPr>
            <w:tcW w:w="8007" w:type="dxa"/>
            <w:tcBorders>
              <w:top w:val="single" w:sz="4" w:space="0" w:color="auto"/>
              <w:left w:val="single" w:sz="4" w:space="0" w:color="auto"/>
              <w:bottom w:val="single" w:sz="4" w:space="0" w:color="auto"/>
              <w:right w:val="single" w:sz="4" w:space="0" w:color="auto"/>
            </w:tcBorders>
          </w:tcPr>
          <w:p w14:paraId="5E02F4F2" w14:textId="77777777" w:rsidR="00686660" w:rsidRDefault="00686660" w:rsidP="00686660">
            <w:pPr>
              <w:rPr>
                <w:rFonts w:asciiTheme="minorHAnsi" w:hAnsiTheme="minorHAnsi" w:cstheme="minorHAnsi"/>
                <w:i/>
                <w:highlight w:val="lightGray"/>
                <w:lang w:val="en-US"/>
              </w:rPr>
            </w:pPr>
          </w:p>
        </w:tc>
      </w:tr>
      <w:tr w:rsidR="00686660" w:rsidRPr="004112A0" w14:paraId="28F39AF4" w14:textId="77777777" w:rsidTr="00686660">
        <w:tc>
          <w:tcPr>
            <w:tcW w:w="1642" w:type="dxa"/>
            <w:tcBorders>
              <w:top w:val="single" w:sz="4" w:space="0" w:color="auto"/>
              <w:left w:val="single" w:sz="4" w:space="0" w:color="auto"/>
              <w:bottom w:val="single" w:sz="4" w:space="0" w:color="auto"/>
              <w:right w:val="single" w:sz="4" w:space="0" w:color="auto"/>
            </w:tcBorders>
            <w:hideMark/>
          </w:tcPr>
          <w:p w14:paraId="50B0BBB1" w14:textId="37D16DE9" w:rsidR="00686660" w:rsidRDefault="00686660" w:rsidP="00686660">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Please describe your o</w:t>
            </w:r>
            <w:r w:rsidRPr="009D7DFE">
              <w:rPr>
                <w:rFonts w:asciiTheme="minorHAnsi" w:hAnsiTheme="minorHAnsi" w:cstheme="minorHAnsi"/>
                <w:spacing w:val="-2"/>
                <w:sz w:val="18"/>
                <w:szCs w:val="20"/>
                <w:lang w:val="en-US"/>
              </w:rPr>
              <w:t xml:space="preserve">rganization’s </w:t>
            </w:r>
            <w:r>
              <w:rPr>
                <w:rFonts w:asciiTheme="minorHAnsi" w:hAnsiTheme="minorHAnsi" w:cstheme="minorHAnsi"/>
                <w:spacing w:val="-2"/>
                <w:sz w:val="18"/>
                <w:szCs w:val="20"/>
                <w:lang w:val="en-US"/>
              </w:rPr>
              <w:t>approach to product development</w:t>
            </w:r>
          </w:p>
        </w:tc>
        <w:tc>
          <w:tcPr>
            <w:tcW w:w="8007" w:type="dxa"/>
            <w:tcBorders>
              <w:top w:val="single" w:sz="4" w:space="0" w:color="auto"/>
              <w:left w:val="single" w:sz="4" w:space="0" w:color="auto"/>
              <w:bottom w:val="single" w:sz="4" w:space="0" w:color="auto"/>
              <w:right w:val="single" w:sz="4" w:space="0" w:color="auto"/>
            </w:tcBorders>
          </w:tcPr>
          <w:p w14:paraId="271D452D" w14:textId="77777777" w:rsidR="00686660" w:rsidRDefault="00686660" w:rsidP="00686660">
            <w:pPr>
              <w:rPr>
                <w:rFonts w:asciiTheme="minorHAnsi" w:hAnsiTheme="minorHAnsi" w:cstheme="minorHAnsi"/>
                <w:i/>
                <w:highlight w:val="lightGray"/>
                <w:lang w:val="en-US"/>
              </w:rPr>
            </w:pPr>
          </w:p>
        </w:tc>
      </w:tr>
      <w:tr w:rsidR="00686660" w:rsidRPr="004112A0" w14:paraId="3F098303" w14:textId="77777777" w:rsidTr="00686660">
        <w:tc>
          <w:tcPr>
            <w:tcW w:w="1642" w:type="dxa"/>
            <w:tcBorders>
              <w:top w:val="single" w:sz="4" w:space="0" w:color="auto"/>
              <w:left w:val="single" w:sz="4" w:space="0" w:color="auto"/>
              <w:bottom w:val="single" w:sz="4" w:space="0" w:color="auto"/>
              <w:right w:val="single" w:sz="4" w:space="0" w:color="auto"/>
            </w:tcBorders>
            <w:hideMark/>
          </w:tcPr>
          <w:p w14:paraId="248C40AF" w14:textId="56ACED64" w:rsidR="00686660" w:rsidRDefault="00686660" w:rsidP="00686660">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Please describe youro</w:t>
            </w:r>
            <w:r w:rsidRPr="00844982">
              <w:rPr>
                <w:rFonts w:asciiTheme="minorHAnsi" w:hAnsiTheme="minorHAnsi" w:cstheme="minorHAnsi"/>
                <w:spacing w:val="-2"/>
                <w:sz w:val="18"/>
                <w:szCs w:val="20"/>
                <w:lang w:val="en-US"/>
              </w:rPr>
              <w:t xml:space="preserve">rganization’s </w:t>
            </w:r>
            <w:r>
              <w:rPr>
                <w:rFonts w:asciiTheme="minorHAnsi" w:hAnsiTheme="minorHAnsi" w:cstheme="minorHAnsi"/>
                <w:spacing w:val="-2"/>
                <w:sz w:val="18"/>
                <w:szCs w:val="20"/>
                <w:lang w:val="en-US"/>
              </w:rPr>
              <w:t>approach to</w:t>
            </w:r>
            <w:r w:rsidRPr="00844982">
              <w:rPr>
                <w:rFonts w:asciiTheme="minorHAnsi" w:hAnsiTheme="minorHAnsi" w:cstheme="minorHAnsi"/>
                <w:spacing w:val="-2"/>
                <w:sz w:val="18"/>
                <w:szCs w:val="20"/>
                <w:lang w:val="en-US"/>
              </w:rPr>
              <w:t xml:space="preserve"> in monitoring and collecting data of clients</w:t>
            </w:r>
            <w:r w:rsidRPr="00844982" w:rsidDel="009D7DFE">
              <w:rPr>
                <w:rFonts w:asciiTheme="minorHAnsi" w:hAnsiTheme="minorHAnsi" w:cstheme="minorHAnsi"/>
                <w:spacing w:val="-2"/>
                <w:sz w:val="18"/>
                <w:szCs w:val="20"/>
                <w:lang w:val="en-US"/>
              </w:rPr>
              <w:t xml:space="preserve"> </w:t>
            </w:r>
          </w:p>
        </w:tc>
        <w:tc>
          <w:tcPr>
            <w:tcW w:w="8007" w:type="dxa"/>
            <w:tcBorders>
              <w:top w:val="single" w:sz="4" w:space="0" w:color="auto"/>
              <w:left w:val="single" w:sz="4" w:space="0" w:color="auto"/>
              <w:bottom w:val="single" w:sz="4" w:space="0" w:color="auto"/>
              <w:right w:val="single" w:sz="4" w:space="0" w:color="auto"/>
            </w:tcBorders>
          </w:tcPr>
          <w:p w14:paraId="339A3C56" w14:textId="77777777" w:rsidR="00686660" w:rsidRDefault="00686660" w:rsidP="00686660">
            <w:pPr>
              <w:rPr>
                <w:rFonts w:asciiTheme="minorHAnsi" w:hAnsiTheme="minorHAnsi" w:cstheme="minorHAnsi"/>
                <w:i/>
                <w:highlight w:val="lightGray"/>
                <w:lang w:val="en-US"/>
              </w:rPr>
            </w:pPr>
          </w:p>
        </w:tc>
      </w:tr>
      <w:tr w:rsidR="00686660" w:rsidRPr="004112A0" w14:paraId="541F81C5" w14:textId="77777777" w:rsidTr="00686660">
        <w:tc>
          <w:tcPr>
            <w:tcW w:w="1642" w:type="dxa"/>
            <w:tcBorders>
              <w:top w:val="single" w:sz="4" w:space="0" w:color="auto"/>
              <w:left w:val="single" w:sz="4" w:space="0" w:color="auto"/>
              <w:bottom w:val="single" w:sz="4" w:space="0" w:color="auto"/>
              <w:right w:val="single" w:sz="4" w:space="0" w:color="auto"/>
            </w:tcBorders>
            <w:hideMark/>
          </w:tcPr>
          <w:p w14:paraId="798086F3" w14:textId="77777777" w:rsidR="00686660" w:rsidRDefault="00686660" w:rsidP="00686660">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Key figures in the past three years of operations [in case it is a start-up, provide current figures and projections]. </w:t>
            </w:r>
          </w:p>
          <w:p w14:paraId="52C61E06" w14:textId="77777777" w:rsidR="00686660" w:rsidRDefault="00686660" w:rsidP="00686660">
            <w:pPr>
              <w:rPr>
                <w:rFonts w:asciiTheme="minorHAnsi" w:hAnsiTheme="minorHAnsi" w:cstheme="minorHAnsi"/>
                <w:spacing w:val="-2"/>
                <w:sz w:val="18"/>
                <w:szCs w:val="20"/>
                <w:lang w:val="en-US"/>
              </w:rPr>
            </w:pPr>
            <w:r>
              <w:rPr>
                <w:rFonts w:asciiTheme="minorHAnsi" w:hAnsiTheme="minorHAnsi" w:cstheme="minorHAnsi"/>
                <w:spacing w:val="-2"/>
                <w:sz w:val="18"/>
                <w:szCs w:val="20"/>
                <w:lang w:val="en-US"/>
              </w:rPr>
              <w:t xml:space="preserve">Explain also if your institution can provide sex and age disaggregated data on platform users. </w:t>
            </w:r>
          </w:p>
        </w:tc>
        <w:tc>
          <w:tcPr>
            <w:tcW w:w="8007" w:type="dxa"/>
            <w:tcBorders>
              <w:top w:val="single" w:sz="4" w:space="0" w:color="auto"/>
              <w:left w:val="single" w:sz="4" w:space="0" w:color="auto"/>
              <w:bottom w:val="single" w:sz="4" w:space="0" w:color="auto"/>
              <w:right w:val="single" w:sz="4" w:space="0" w:color="auto"/>
            </w:tcBorders>
          </w:tcPr>
          <w:tbl>
            <w:tblPr>
              <w:tblW w:w="7791" w:type="dxa"/>
              <w:tblLook w:val="04A0" w:firstRow="1" w:lastRow="0" w:firstColumn="1" w:lastColumn="0" w:noHBand="0" w:noVBand="1"/>
            </w:tblPr>
            <w:tblGrid>
              <w:gridCol w:w="4737"/>
              <w:gridCol w:w="1018"/>
              <w:gridCol w:w="1018"/>
              <w:gridCol w:w="1018"/>
            </w:tblGrid>
            <w:tr w:rsidR="00686660" w:rsidRPr="004112A0" w14:paraId="4B852152" w14:textId="77777777">
              <w:trPr>
                <w:trHeight w:val="263"/>
              </w:trPr>
              <w:tc>
                <w:tcPr>
                  <w:tcW w:w="4737" w:type="dxa"/>
                  <w:shd w:val="clear" w:color="auto" w:fill="00B0F0"/>
                  <w:vAlign w:val="bottom"/>
                  <w:hideMark/>
                </w:tcPr>
                <w:p w14:paraId="157AAEDD" w14:textId="77777777" w:rsidR="00686660" w:rsidRDefault="00686660" w:rsidP="00686660">
                  <w:pPr>
                    <w:spacing w:line="256" w:lineRule="auto"/>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 xml:space="preserve">Main Performance indicators* </w:t>
                  </w:r>
                </w:p>
              </w:tc>
              <w:tc>
                <w:tcPr>
                  <w:tcW w:w="1018" w:type="dxa"/>
                  <w:shd w:val="clear" w:color="auto" w:fill="00B0F0"/>
                  <w:noWrap/>
                  <w:vAlign w:val="center"/>
                  <w:hideMark/>
                </w:tcPr>
                <w:p w14:paraId="1E93103B" w14:textId="22021E39" w:rsidR="00686660" w:rsidRDefault="00686660" w:rsidP="00686660">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2019</w:t>
                  </w:r>
                </w:p>
              </w:tc>
              <w:tc>
                <w:tcPr>
                  <w:tcW w:w="1018" w:type="dxa"/>
                  <w:shd w:val="clear" w:color="auto" w:fill="00B0F0"/>
                  <w:noWrap/>
                  <w:vAlign w:val="center"/>
                  <w:hideMark/>
                </w:tcPr>
                <w:p w14:paraId="0AE266E7" w14:textId="464E40CE" w:rsidR="00686660" w:rsidRDefault="00686660" w:rsidP="00686660">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2018</w:t>
                  </w:r>
                </w:p>
              </w:tc>
              <w:tc>
                <w:tcPr>
                  <w:tcW w:w="1018" w:type="dxa"/>
                  <w:shd w:val="clear" w:color="auto" w:fill="00B0F0"/>
                  <w:noWrap/>
                  <w:vAlign w:val="center"/>
                  <w:hideMark/>
                </w:tcPr>
                <w:p w14:paraId="2A9259A0" w14:textId="4318FF58" w:rsidR="00686660" w:rsidRDefault="00686660" w:rsidP="00686660">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2017</w:t>
                  </w:r>
                </w:p>
              </w:tc>
            </w:tr>
            <w:tr w:rsidR="00686660" w:rsidRPr="004112A0" w14:paraId="47DB9D37" w14:textId="77777777">
              <w:trPr>
                <w:trHeight w:val="263"/>
              </w:trPr>
              <w:tc>
                <w:tcPr>
                  <w:tcW w:w="4737" w:type="dxa"/>
                  <w:tcBorders>
                    <w:top w:val="single" w:sz="4" w:space="0" w:color="auto"/>
                    <w:left w:val="nil"/>
                    <w:bottom w:val="single" w:sz="4" w:space="0" w:color="auto"/>
                    <w:right w:val="single" w:sz="4" w:space="0" w:color="auto"/>
                  </w:tcBorders>
                  <w:vAlign w:val="bottom"/>
                  <w:hideMark/>
                </w:tcPr>
                <w:p w14:paraId="4D5C2A98" w14:textId="77777777"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Net Income, USD</w:t>
                  </w:r>
                </w:p>
              </w:tc>
              <w:tc>
                <w:tcPr>
                  <w:tcW w:w="1018" w:type="dxa"/>
                  <w:tcBorders>
                    <w:top w:val="single" w:sz="4" w:space="0" w:color="auto"/>
                    <w:left w:val="nil"/>
                    <w:bottom w:val="single" w:sz="4" w:space="0" w:color="auto"/>
                    <w:right w:val="single" w:sz="4" w:space="0" w:color="auto"/>
                  </w:tcBorders>
                  <w:noWrap/>
                  <w:vAlign w:val="bottom"/>
                </w:tcPr>
                <w:p w14:paraId="63DAE0F5"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single" w:sz="4" w:space="0" w:color="auto"/>
                    <w:left w:val="nil"/>
                    <w:bottom w:val="single" w:sz="4" w:space="0" w:color="auto"/>
                    <w:right w:val="single" w:sz="4" w:space="0" w:color="auto"/>
                  </w:tcBorders>
                  <w:noWrap/>
                  <w:vAlign w:val="bottom"/>
                </w:tcPr>
                <w:p w14:paraId="5EF50BBE"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single" w:sz="4" w:space="0" w:color="auto"/>
                    <w:left w:val="nil"/>
                    <w:bottom w:val="single" w:sz="4" w:space="0" w:color="auto"/>
                    <w:right w:val="single" w:sz="4" w:space="0" w:color="auto"/>
                  </w:tcBorders>
                  <w:noWrap/>
                  <w:vAlign w:val="bottom"/>
                </w:tcPr>
                <w:p w14:paraId="79D051B6" w14:textId="77777777" w:rsidR="00686660" w:rsidRDefault="00686660" w:rsidP="00686660">
                  <w:pPr>
                    <w:spacing w:line="256" w:lineRule="auto"/>
                    <w:rPr>
                      <w:rFonts w:asciiTheme="minorHAnsi" w:hAnsiTheme="minorHAnsi" w:cstheme="minorHAnsi"/>
                      <w:color w:val="000000"/>
                      <w:sz w:val="20"/>
                      <w:szCs w:val="20"/>
                      <w:lang w:val="en-GB" w:eastAsia="en-GB"/>
                    </w:rPr>
                  </w:pPr>
                </w:p>
              </w:tc>
            </w:tr>
            <w:tr w:rsidR="00686660" w:rsidRPr="004112A0" w14:paraId="065E8545" w14:textId="77777777" w:rsidTr="000B7D99">
              <w:trPr>
                <w:trHeight w:val="263"/>
              </w:trPr>
              <w:tc>
                <w:tcPr>
                  <w:tcW w:w="4737" w:type="dxa"/>
                  <w:tcBorders>
                    <w:top w:val="nil"/>
                    <w:left w:val="nil"/>
                    <w:bottom w:val="nil"/>
                    <w:right w:val="single" w:sz="4" w:space="0" w:color="auto"/>
                  </w:tcBorders>
                  <w:vAlign w:val="bottom"/>
                </w:tcPr>
                <w:p w14:paraId="3DBAFAC5" w14:textId="11A30C0F"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Savers</w:t>
                  </w:r>
                </w:p>
              </w:tc>
              <w:tc>
                <w:tcPr>
                  <w:tcW w:w="1018" w:type="dxa"/>
                  <w:tcBorders>
                    <w:top w:val="nil"/>
                    <w:left w:val="nil"/>
                    <w:bottom w:val="nil"/>
                    <w:right w:val="single" w:sz="4" w:space="0" w:color="auto"/>
                  </w:tcBorders>
                  <w:noWrap/>
                  <w:vAlign w:val="bottom"/>
                </w:tcPr>
                <w:p w14:paraId="49333261"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nil"/>
                    <w:right w:val="single" w:sz="4" w:space="0" w:color="auto"/>
                  </w:tcBorders>
                  <w:noWrap/>
                  <w:vAlign w:val="bottom"/>
                </w:tcPr>
                <w:p w14:paraId="4C2092C5"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nil"/>
                    <w:right w:val="single" w:sz="4" w:space="0" w:color="auto"/>
                  </w:tcBorders>
                  <w:noWrap/>
                  <w:vAlign w:val="bottom"/>
                </w:tcPr>
                <w:p w14:paraId="18AB801D" w14:textId="77777777" w:rsidR="00686660" w:rsidRDefault="00686660" w:rsidP="00686660">
                  <w:pPr>
                    <w:spacing w:line="256" w:lineRule="auto"/>
                    <w:rPr>
                      <w:rFonts w:asciiTheme="minorHAnsi" w:hAnsiTheme="minorHAnsi" w:cstheme="minorHAnsi"/>
                      <w:color w:val="000000"/>
                      <w:sz w:val="20"/>
                      <w:szCs w:val="20"/>
                      <w:lang w:val="en-GB" w:eastAsia="en-GB"/>
                    </w:rPr>
                  </w:pPr>
                </w:p>
              </w:tc>
            </w:tr>
            <w:tr w:rsidR="00686660" w:rsidRPr="004112A0" w14:paraId="12F9283A" w14:textId="77777777">
              <w:trPr>
                <w:trHeight w:val="263"/>
              </w:trPr>
              <w:tc>
                <w:tcPr>
                  <w:tcW w:w="4737" w:type="dxa"/>
                  <w:tcBorders>
                    <w:top w:val="nil"/>
                    <w:left w:val="nil"/>
                    <w:bottom w:val="single" w:sz="4" w:space="0" w:color="auto"/>
                    <w:right w:val="single" w:sz="4" w:space="0" w:color="auto"/>
                  </w:tcBorders>
                  <w:vAlign w:val="bottom"/>
                </w:tcPr>
                <w:p w14:paraId="06B62C45" w14:textId="37124A5B"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women</w:t>
                  </w:r>
                </w:p>
              </w:tc>
              <w:tc>
                <w:tcPr>
                  <w:tcW w:w="1018" w:type="dxa"/>
                  <w:tcBorders>
                    <w:top w:val="nil"/>
                    <w:left w:val="nil"/>
                    <w:bottom w:val="single" w:sz="4" w:space="0" w:color="auto"/>
                    <w:right w:val="single" w:sz="4" w:space="0" w:color="auto"/>
                  </w:tcBorders>
                  <w:noWrap/>
                  <w:vAlign w:val="bottom"/>
                </w:tcPr>
                <w:p w14:paraId="15CD020D"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74D45BED"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11D77D93" w14:textId="77777777" w:rsidR="00686660" w:rsidRDefault="00686660" w:rsidP="00686660">
                  <w:pPr>
                    <w:spacing w:line="256" w:lineRule="auto"/>
                    <w:rPr>
                      <w:rFonts w:asciiTheme="minorHAnsi" w:hAnsiTheme="minorHAnsi" w:cstheme="minorHAnsi"/>
                      <w:color w:val="000000"/>
                      <w:sz w:val="20"/>
                      <w:szCs w:val="20"/>
                      <w:lang w:val="en-GB" w:eastAsia="en-GB"/>
                    </w:rPr>
                  </w:pPr>
                </w:p>
              </w:tc>
            </w:tr>
            <w:tr w:rsidR="00686660" w:rsidRPr="004112A0" w14:paraId="7B9697B9" w14:textId="77777777">
              <w:trPr>
                <w:trHeight w:val="263"/>
              </w:trPr>
              <w:tc>
                <w:tcPr>
                  <w:tcW w:w="4737" w:type="dxa"/>
                  <w:tcBorders>
                    <w:top w:val="nil"/>
                    <w:left w:val="nil"/>
                    <w:bottom w:val="single" w:sz="4" w:space="0" w:color="auto"/>
                    <w:right w:val="single" w:sz="4" w:space="0" w:color="auto"/>
                  </w:tcBorders>
                  <w:vAlign w:val="bottom"/>
                </w:tcPr>
                <w:p w14:paraId="5CC70207" w14:textId="53BB53A8"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youth (18-35)</w:t>
                  </w:r>
                </w:p>
              </w:tc>
              <w:tc>
                <w:tcPr>
                  <w:tcW w:w="1018" w:type="dxa"/>
                  <w:tcBorders>
                    <w:top w:val="nil"/>
                    <w:left w:val="nil"/>
                    <w:bottom w:val="single" w:sz="4" w:space="0" w:color="auto"/>
                    <w:right w:val="single" w:sz="4" w:space="0" w:color="auto"/>
                  </w:tcBorders>
                  <w:noWrap/>
                  <w:vAlign w:val="bottom"/>
                </w:tcPr>
                <w:p w14:paraId="59A5BBCE"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4622B1F1"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3C1137CD" w14:textId="77777777" w:rsidR="00686660" w:rsidRDefault="00686660" w:rsidP="00686660">
                  <w:pPr>
                    <w:spacing w:line="256" w:lineRule="auto"/>
                    <w:rPr>
                      <w:rFonts w:asciiTheme="minorHAnsi" w:hAnsiTheme="minorHAnsi" w:cstheme="minorHAnsi"/>
                      <w:color w:val="000000"/>
                      <w:sz w:val="20"/>
                      <w:szCs w:val="20"/>
                      <w:lang w:val="en-GB" w:eastAsia="en-GB"/>
                    </w:rPr>
                  </w:pPr>
                </w:p>
              </w:tc>
            </w:tr>
            <w:tr w:rsidR="00686660" w:rsidRPr="004112A0" w14:paraId="4B2D430A" w14:textId="77777777">
              <w:trPr>
                <w:trHeight w:val="263"/>
              </w:trPr>
              <w:tc>
                <w:tcPr>
                  <w:tcW w:w="4737" w:type="dxa"/>
                  <w:tcBorders>
                    <w:top w:val="nil"/>
                    <w:left w:val="nil"/>
                    <w:bottom w:val="single" w:sz="4" w:space="0" w:color="auto"/>
                    <w:right w:val="single" w:sz="4" w:space="0" w:color="auto"/>
                  </w:tcBorders>
                  <w:vAlign w:val="bottom"/>
                </w:tcPr>
                <w:p w14:paraId="75EC840A" w14:textId="2271A529"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Borrowers</w:t>
                  </w:r>
                </w:p>
              </w:tc>
              <w:tc>
                <w:tcPr>
                  <w:tcW w:w="1018" w:type="dxa"/>
                  <w:tcBorders>
                    <w:top w:val="nil"/>
                    <w:left w:val="nil"/>
                    <w:bottom w:val="single" w:sz="4" w:space="0" w:color="auto"/>
                    <w:right w:val="single" w:sz="4" w:space="0" w:color="auto"/>
                  </w:tcBorders>
                  <w:noWrap/>
                  <w:vAlign w:val="bottom"/>
                </w:tcPr>
                <w:p w14:paraId="0D927569"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46AF07B3"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43C72D9A" w14:textId="77777777" w:rsidR="00686660" w:rsidRDefault="00686660" w:rsidP="00686660">
                  <w:pPr>
                    <w:spacing w:line="256" w:lineRule="auto"/>
                    <w:rPr>
                      <w:rFonts w:asciiTheme="minorHAnsi" w:hAnsiTheme="minorHAnsi" w:cstheme="minorHAnsi"/>
                      <w:color w:val="000000"/>
                      <w:sz w:val="20"/>
                      <w:szCs w:val="20"/>
                      <w:lang w:val="en-GB" w:eastAsia="en-GB"/>
                    </w:rPr>
                  </w:pPr>
                </w:p>
              </w:tc>
            </w:tr>
            <w:tr w:rsidR="00686660" w:rsidRPr="004112A0" w14:paraId="256A2A46" w14:textId="77777777">
              <w:trPr>
                <w:trHeight w:val="263"/>
              </w:trPr>
              <w:tc>
                <w:tcPr>
                  <w:tcW w:w="4737" w:type="dxa"/>
                  <w:tcBorders>
                    <w:top w:val="nil"/>
                    <w:left w:val="nil"/>
                    <w:bottom w:val="single" w:sz="4" w:space="0" w:color="auto"/>
                    <w:right w:val="single" w:sz="4" w:space="0" w:color="auto"/>
                  </w:tcBorders>
                  <w:vAlign w:val="bottom"/>
                </w:tcPr>
                <w:p w14:paraId="11AE8DF0" w14:textId="74E47B98"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women</w:t>
                  </w:r>
                </w:p>
              </w:tc>
              <w:tc>
                <w:tcPr>
                  <w:tcW w:w="1018" w:type="dxa"/>
                  <w:tcBorders>
                    <w:top w:val="nil"/>
                    <w:left w:val="nil"/>
                    <w:bottom w:val="single" w:sz="4" w:space="0" w:color="auto"/>
                    <w:right w:val="single" w:sz="4" w:space="0" w:color="auto"/>
                  </w:tcBorders>
                  <w:noWrap/>
                  <w:vAlign w:val="bottom"/>
                </w:tcPr>
                <w:p w14:paraId="7087F425"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2AAE25FB"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75F3CF71" w14:textId="77777777" w:rsidR="00686660" w:rsidRDefault="00686660" w:rsidP="00686660">
                  <w:pPr>
                    <w:spacing w:line="256" w:lineRule="auto"/>
                    <w:rPr>
                      <w:rFonts w:asciiTheme="minorHAnsi" w:hAnsiTheme="minorHAnsi" w:cstheme="minorHAnsi"/>
                      <w:color w:val="000000"/>
                      <w:sz w:val="20"/>
                      <w:szCs w:val="20"/>
                      <w:lang w:val="en-GB" w:eastAsia="en-GB"/>
                    </w:rPr>
                  </w:pPr>
                </w:p>
              </w:tc>
            </w:tr>
            <w:tr w:rsidR="00686660" w:rsidRPr="004112A0" w14:paraId="37C03C59" w14:textId="77777777">
              <w:trPr>
                <w:trHeight w:val="263"/>
              </w:trPr>
              <w:tc>
                <w:tcPr>
                  <w:tcW w:w="4737" w:type="dxa"/>
                  <w:tcBorders>
                    <w:top w:val="nil"/>
                    <w:left w:val="nil"/>
                    <w:bottom w:val="single" w:sz="4" w:space="0" w:color="auto"/>
                    <w:right w:val="single" w:sz="4" w:space="0" w:color="auto"/>
                  </w:tcBorders>
                  <w:vAlign w:val="bottom"/>
                </w:tcPr>
                <w:p w14:paraId="1E221CBC" w14:textId="64D7FB1F"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youth (18-35)</w:t>
                  </w:r>
                </w:p>
              </w:tc>
              <w:tc>
                <w:tcPr>
                  <w:tcW w:w="1018" w:type="dxa"/>
                  <w:tcBorders>
                    <w:top w:val="nil"/>
                    <w:left w:val="nil"/>
                    <w:bottom w:val="single" w:sz="4" w:space="0" w:color="auto"/>
                    <w:right w:val="single" w:sz="4" w:space="0" w:color="auto"/>
                  </w:tcBorders>
                  <w:noWrap/>
                  <w:vAlign w:val="bottom"/>
                </w:tcPr>
                <w:p w14:paraId="1DB50DF3"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45E4D8DA"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775FF829" w14:textId="77777777" w:rsidR="00686660" w:rsidRDefault="00686660" w:rsidP="00686660">
                  <w:pPr>
                    <w:spacing w:line="256" w:lineRule="auto"/>
                    <w:rPr>
                      <w:rFonts w:asciiTheme="minorHAnsi" w:hAnsiTheme="minorHAnsi" w:cstheme="minorHAnsi"/>
                      <w:color w:val="000000"/>
                      <w:sz w:val="20"/>
                      <w:szCs w:val="20"/>
                      <w:lang w:val="en-GB" w:eastAsia="en-GB"/>
                    </w:rPr>
                  </w:pPr>
                </w:p>
              </w:tc>
            </w:tr>
            <w:tr w:rsidR="00686660" w:rsidRPr="004112A0" w14:paraId="75405734" w14:textId="77777777">
              <w:trPr>
                <w:trHeight w:val="263"/>
              </w:trPr>
              <w:tc>
                <w:tcPr>
                  <w:tcW w:w="4737" w:type="dxa"/>
                  <w:tcBorders>
                    <w:top w:val="nil"/>
                    <w:left w:val="nil"/>
                    <w:bottom w:val="single" w:sz="4" w:space="0" w:color="auto"/>
                    <w:right w:val="single" w:sz="4" w:space="0" w:color="auto"/>
                  </w:tcBorders>
                  <w:vAlign w:val="bottom"/>
                </w:tcPr>
                <w:p w14:paraId="72D6D0CA" w14:textId="405E6F4F"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Savings volume, USD</w:t>
                  </w:r>
                </w:p>
              </w:tc>
              <w:tc>
                <w:tcPr>
                  <w:tcW w:w="1018" w:type="dxa"/>
                  <w:tcBorders>
                    <w:top w:val="nil"/>
                    <w:left w:val="nil"/>
                    <w:bottom w:val="single" w:sz="4" w:space="0" w:color="auto"/>
                    <w:right w:val="single" w:sz="4" w:space="0" w:color="auto"/>
                  </w:tcBorders>
                  <w:noWrap/>
                  <w:vAlign w:val="bottom"/>
                </w:tcPr>
                <w:p w14:paraId="3614BA2A"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54369C92"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4E217989" w14:textId="77777777" w:rsidR="00686660" w:rsidRDefault="00686660" w:rsidP="00686660">
                  <w:pPr>
                    <w:spacing w:line="256" w:lineRule="auto"/>
                    <w:rPr>
                      <w:rFonts w:asciiTheme="minorHAnsi" w:hAnsiTheme="minorHAnsi" w:cstheme="minorHAnsi"/>
                      <w:color w:val="000000"/>
                      <w:sz w:val="20"/>
                      <w:szCs w:val="20"/>
                      <w:lang w:val="en-GB" w:eastAsia="en-GB"/>
                    </w:rPr>
                  </w:pPr>
                </w:p>
              </w:tc>
            </w:tr>
            <w:tr w:rsidR="00686660" w:rsidRPr="004112A0" w14:paraId="3A6C5526" w14:textId="77777777">
              <w:trPr>
                <w:trHeight w:val="263"/>
              </w:trPr>
              <w:tc>
                <w:tcPr>
                  <w:tcW w:w="4737" w:type="dxa"/>
                  <w:tcBorders>
                    <w:top w:val="nil"/>
                    <w:left w:val="nil"/>
                    <w:bottom w:val="single" w:sz="4" w:space="0" w:color="auto"/>
                    <w:right w:val="single" w:sz="4" w:space="0" w:color="auto"/>
                  </w:tcBorders>
                  <w:vAlign w:val="bottom"/>
                </w:tcPr>
                <w:p w14:paraId="1DE065C1" w14:textId="690B6D8A" w:rsidR="00686660" w:rsidRDefault="00686660" w:rsidP="00686660">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Gross outstanding portfolio, USD</w:t>
                  </w:r>
                </w:p>
              </w:tc>
              <w:tc>
                <w:tcPr>
                  <w:tcW w:w="1018" w:type="dxa"/>
                  <w:tcBorders>
                    <w:top w:val="nil"/>
                    <w:left w:val="nil"/>
                    <w:bottom w:val="single" w:sz="4" w:space="0" w:color="auto"/>
                    <w:right w:val="single" w:sz="4" w:space="0" w:color="auto"/>
                  </w:tcBorders>
                  <w:noWrap/>
                  <w:vAlign w:val="bottom"/>
                </w:tcPr>
                <w:p w14:paraId="44AC55FC"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226B7938" w14:textId="77777777" w:rsidR="00686660" w:rsidRDefault="00686660" w:rsidP="00686660">
                  <w:pPr>
                    <w:spacing w:line="256" w:lineRule="auto"/>
                    <w:rPr>
                      <w:rFonts w:asciiTheme="minorHAnsi" w:hAnsiTheme="minorHAnsi" w:cstheme="minorHAnsi"/>
                      <w:color w:val="000000"/>
                      <w:sz w:val="20"/>
                      <w:szCs w:val="20"/>
                      <w:lang w:val="en-GB" w:eastAsia="en-GB"/>
                    </w:rPr>
                  </w:pPr>
                </w:p>
              </w:tc>
              <w:tc>
                <w:tcPr>
                  <w:tcW w:w="1018" w:type="dxa"/>
                  <w:tcBorders>
                    <w:top w:val="nil"/>
                    <w:left w:val="nil"/>
                    <w:bottom w:val="single" w:sz="4" w:space="0" w:color="auto"/>
                    <w:right w:val="single" w:sz="4" w:space="0" w:color="auto"/>
                  </w:tcBorders>
                  <w:noWrap/>
                  <w:vAlign w:val="bottom"/>
                </w:tcPr>
                <w:p w14:paraId="10161690" w14:textId="77777777" w:rsidR="00686660" w:rsidRDefault="00686660" w:rsidP="00686660">
                  <w:pPr>
                    <w:spacing w:line="256" w:lineRule="auto"/>
                    <w:rPr>
                      <w:rFonts w:asciiTheme="minorHAnsi" w:hAnsiTheme="minorHAnsi" w:cstheme="minorHAnsi"/>
                      <w:color w:val="000000"/>
                      <w:sz w:val="20"/>
                      <w:szCs w:val="20"/>
                      <w:lang w:val="en-GB" w:eastAsia="en-GB"/>
                    </w:rPr>
                  </w:pPr>
                </w:p>
              </w:tc>
            </w:tr>
          </w:tbl>
          <w:p w14:paraId="4C64767D" w14:textId="77777777" w:rsidR="00686660" w:rsidRDefault="00686660" w:rsidP="00686660">
            <w:pPr>
              <w:pStyle w:val="ListParagraph"/>
              <w:ind w:left="0"/>
              <w:rPr>
                <w:rFonts w:asciiTheme="minorHAnsi" w:hAnsiTheme="minorHAnsi" w:cstheme="minorHAnsi"/>
                <w:sz w:val="18"/>
                <w:lang w:val="en-US"/>
              </w:rPr>
            </w:pPr>
            <w:r>
              <w:rPr>
                <w:rFonts w:asciiTheme="minorHAnsi" w:hAnsiTheme="minorHAnsi" w:cstheme="minorHAnsi"/>
                <w:sz w:val="18"/>
                <w:lang w:val="en-US"/>
              </w:rPr>
              <w:t>*Add as you deem fit for the purpose of the project</w:t>
            </w:r>
          </w:p>
          <w:p w14:paraId="452268E9" w14:textId="77777777" w:rsidR="00686660" w:rsidRDefault="00686660" w:rsidP="00686660">
            <w:pPr>
              <w:pStyle w:val="ListParagraph"/>
              <w:ind w:left="0"/>
              <w:rPr>
                <w:rFonts w:asciiTheme="minorHAnsi" w:hAnsiTheme="minorHAnsi" w:cstheme="minorHAnsi"/>
                <w:lang w:val="en-US"/>
              </w:rPr>
            </w:pPr>
          </w:p>
        </w:tc>
      </w:tr>
    </w:tbl>
    <w:p w14:paraId="7B14BAF0" w14:textId="77777777" w:rsidR="00C97624" w:rsidRPr="009D2D61" w:rsidRDefault="00C97624" w:rsidP="00C97624">
      <w:pPr>
        <w:autoSpaceDE w:val="0"/>
        <w:autoSpaceDN w:val="0"/>
        <w:adjustRightInd w:val="0"/>
        <w:rPr>
          <w:rFonts w:asciiTheme="minorHAnsi" w:hAnsiTheme="minorHAnsi" w:cs="Calibri"/>
          <w:b/>
          <w:smallCaps/>
          <w:color w:val="000000"/>
          <w:sz w:val="20"/>
          <w:szCs w:val="20"/>
          <w:lang w:val="en-US"/>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8D095C" w:rsidRPr="004112A0" w14:paraId="2F045AD2" w14:textId="77777777" w:rsidTr="008D095C">
        <w:trPr>
          <w:cantSplit/>
        </w:trPr>
        <w:tc>
          <w:tcPr>
            <w:tcW w:w="9607" w:type="dxa"/>
            <w:tcBorders>
              <w:top w:val="single" w:sz="4" w:space="0" w:color="auto"/>
              <w:left w:val="single" w:sz="4" w:space="0" w:color="auto"/>
              <w:bottom w:val="single" w:sz="4" w:space="0" w:color="auto"/>
              <w:right w:val="single" w:sz="4" w:space="0" w:color="auto"/>
            </w:tcBorders>
            <w:hideMark/>
          </w:tcPr>
          <w:p w14:paraId="75B800D1" w14:textId="77777777" w:rsidR="008D095C" w:rsidRDefault="008D095C">
            <w:pPr>
              <w:spacing w:after="200" w:line="256" w:lineRule="auto"/>
              <w:rPr>
                <w:rFonts w:asciiTheme="minorHAnsi" w:hAnsiTheme="minorHAnsi" w:cstheme="minorHAnsi"/>
                <w:b/>
                <w:sz w:val="20"/>
                <w:szCs w:val="20"/>
                <w:lang w:val="en-US"/>
              </w:rPr>
            </w:pPr>
            <w:r>
              <w:rPr>
                <w:rFonts w:asciiTheme="minorHAnsi" w:hAnsiTheme="minorHAnsi" w:cstheme="minorHAnsi"/>
                <w:b/>
                <w:sz w:val="20"/>
                <w:szCs w:val="20"/>
                <w:lang w:val="en-US"/>
              </w:rPr>
              <w:t>SECTION 3: APPROACH AND IMPLEMENTATION (max 3 pages) (if the work or part of it is delegated, please specify the rational, roles and responsibilities)</w:t>
            </w:r>
          </w:p>
        </w:tc>
      </w:tr>
      <w:tr w:rsidR="008D095C" w:rsidRPr="004112A0" w14:paraId="546540F8" w14:textId="77777777" w:rsidTr="008D095C">
        <w:trPr>
          <w:trHeight w:val="800"/>
        </w:trPr>
        <w:tc>
          <w:tcPr>
            <w:tcW w:w="9607" w:type="dxa"/>
            <w:tcBorders>
              <w:top w:val="single" w:sz="4" w:space="0" w:color="auto"/>
              <w:left w:val="single" w:sz="4" w:space="0" w:color="auto"/>
              <w:bottom w:val="single" w:sz="4" w:space="0" w:color="auto"/>
              <w:right w:val="single" w:sz="4" w:space="0" w:color="auto"/>
            </w:tcBorders>
            <w:hideMark/>
          </w:tcPr>
          <w:p w14:paraId="551CFEBB" w14:textId="7B2F657D" w:rsidR="008D095C" w:rsidRDefault="008D095C">
            <w:pPr>
              <w:spacing w:after="200" w:line="256"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3.0 </w:t>
            </w:r>
            <w:r w:rsidRPr="008D095C">
              <w:rPr>
                <w:rFonts w:asciiTheme="minorHAnsi" w:hAnsiTheme="minorHAnsi" w:cstheme="minorHAnsi"/>
                <w:sz w:val="20"/>
                <w:szCs w:val="20"/>
                <w:u w:val="single"/>
                <w:lang w:val="en-US"/>
              </w:rPr>
              <w:t>Rationale of the Intervention</w:t>
            </w:r>
            <w:r>
              <w:rPr>
                <w:rFonts w:asciiTheme="minorHAnsi" w:hAnsiTheme="minorHAnsi" w:cstheme="minorHAnsi"/>
                <w:sz w:val="20"/>
                <w:szCs w:val="20"/>
                <w:lang w:val="en-US"/>
              </w:rPr>
              <w:t>: Describe the current situation, outline what is the problem, issue or also opportunity that your organization would like to tackle with the approach proposed</w:t>
            </w:r>
            <w:r w:rsidR="000B7D99">
              <w:rPr>
                <w:rFonts w:asciiTheme="minorHAnsi" w:hAnsiTheme="minorHAnsi" w:cstheme="minorHAnsi"/>
                <w:sz w:val="20"/>
                <w:szCs w:val="20"/>
                <w:lang w:val="en-US"/>
              </w:rPr>
              <w:t xml:space="preserve"> in accordance to the project’s objectives</w:t>
            </w:r>
            <w:r>
              <w:rPr>
                <w:rFonts w:asciiTheme="minorHAnsi" w:hAnsiTheme="minorHAnsi" w:cstheme="minorHAnsi"/>
                <w:sz w:val="20"/>
                <w:szCs w:val="20"/>
                <w:lang w:val="en-US"/>
              </w:rPr>
              <w:t>.</w:t>
            </w:r>
            <w:r>
              <w:rPr>
                <w:lang w:val="en-US"/>
              </w:rPr>
              <w:t xml:space="preserve"> </w:t>
            </w:r>
            <w:r>
              <w:rPr>
                <w:rFonts w:asciiTheme="minorHAnsi" w:hAnsiTheme="minorHAnsi" w:cstheme="minorHAnsi"/>
                <w:sz w:val="20"/>
                <w:szCs w:val="20"/>
                <w:lang w:val="en-US"/>
              </w:rPr>
              <w:t>Outline what is the scope of this project, what are the long-term and short-term objectives that the partner institution wants to achieve with the current project.</w:t>
            </w:r>
          </w:p>
        </w:tc>
      </w:tr>
      <w:tr w:rsidR="008D095C" w:rsidRPr="004112A0" w14:paraId="30B489A6" w14:textId="77777777" w:rsidTr="008D095C">
        <w:trPr>
          <w:trHeight w:val="800"/>
        </w:trPr>
        <w:tc>
          <w:tcPr>
            <w:tcW w:w="9607" w:type="dxa"/>
            <w:tcBorders>
              <w:top w:val="single" w:sz="4" w:space="0" w:color="auto"/>
              <w:left w:val="single" w:sz="4" w:space="0" w:color="auto"/>
              <w:bottom w:val="single" w:sz="4" w:space="0" w:color="auto"/>
              <w:right w:val="single" w:sz="4" w:space="0" w:color="auto"/>
            </w:tcBorders>
            <w:hideMark/>
          </w:tcPr>
          <w:p w14:paraId="4B7A5FA8" w14:textId="73E1ACD2" w:rsidR="008D095C" w:rsidRDefault="008D095C">
            <w:pPr>
              <w:spacing w:after="200" w:line="256"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3.1. </w:t>
            </w:r>
            <w:r>
              <w:rPr>
                <w:rFonts w:asciiTheme="minorHAnsi" w:hAnsiTheme="minorHAnsi" w:cstheme="minorHAnsi"/>
                <w:sz w:val="20"/>
                <w:szCs w:val="20"/>
                <w:u w:val="single"/>
                <w:lang w:val="en-CA"/>
              </w:rPr>
              <w:t>Approach to the Results Required</w:t>
            </w:r>
            <w:r>
              <w:rPr>
                <w:rFonts w:asciiTheme="minorHAnsi" w:hAnsiTheme="minorHAnsi" w:cstheme="minorHAnsi"/>
                <w:sz w:val="20"/>
                <w:szCs w:val="20"/>
                <w:lang w:val="en-CA"/>
              </w:rPr>
              <w:t xml:space="preserve">: Please provide a detailed description of the methodology for how the organisation/firm will achieve project outputs, keeping in mind the appropriateness to local conditions and project environment. </w:t>
            </w:r>
            <w:r>
              <w:rPr>
                <w:rFonts w:asciiTheme="minorHAnsi" w:hAnsiTheme="minorHAnsi" w:cstheme="minorHAnsi"/>
                <w:b/>
                <w:sz w:val="20"/>
                <w:szCs w:val="20"/>
                <w:lang w:val="en-CA"/>
              </w:rPr>
              <w:t>Please make sure you address all the specifi</w:t>
            </w:r>
            <w:r w:rsidR="001D795B">
              <w:rPr>
                <w:rFonts w:asciiTheme="minorHAnsi" w:hAnsiTheme="minorHAnsi" w:cstheme="minorHAnsi"/>
                <w:b/>
                <w:sz w:val="20"/>
                <w:szCs w:val="20"/>
                <w:lang w:val="en-CA"/>
              </w:rPr>
              <w:t>citi</w:t>
            </w:r>
            <w:r>
              <w:rPr>
                <w:rFonts w:asciiTheme="minorHAnsi" w:hAnsiTheme="minorHAnsi" w:cstheme="minorHAnsi"/>
                <w:b/>
                <w:sz w:val="20"/>
                <w:szCs w:val="20"/>
                <w:lang w:val="en-CA"/>
              </w:rPr>
              <w:t>es listed under the paragraph “Objective of the RfA”.</w:t>
            </w:r>
          </w:p>
        </w:tc>
      </w:tr>
      <w:tr w:rsidR="008D095C" w14:paraId="2F0D9C46" w14:textId="77777777" w:rsidTr="008D095C">
        <w:tc>
          <w:tcPr>
            <w:tcW w:w="9607" w:type="dxa"/>
            <w:tcBorders>
              <w:top w:val="single" w:sz="4" w:space="0" w:color="auto"/>
              <w:left w:val="single" w:sz="4" w:space="0" w:color="auto"/>
              <w:bottom w:val="single" w:sz="4" w:space="0" w:color="auto"/>
              <w:right w:val="single" w:sz="4" w:space="0" w:color="auto"/>
            </w:tcBorders>
          </w:tcPr>
          <w:p w14:paraId="19116213" w14:textId="77777777" w:rsidR="008D095C" w:rsidRDefault="008D095C">
            <w:pPr>
              <w:spacing w:line="256" w:lineRule="auto"/>
              <w:rPr>
                <w:rFonts w:asciiTheme="minorHAnsi" w:hAnsiTheme="minorHAnsi" w:cstheme="minorHAnsi"/>
                <w:sz w:val="20"/>
                <w:szCs w:val="20"/>
                <w:lang w:val="en-CA"/>
              </w:rPr>
            </w:pPr>
            <w:r>
              <w:rPr>
                <w:rFonts w:asciiTheme="minorHAnsi" w:hAnsiTheme="minorHAnsi" w:cstheme="minorHAnsi"/>
                <w:sz w:val="20"/>
                <w:szCs w:val="20"/>
                <w:lang w:val="en-US"/>
              </w:rPr>
              <w:t xml:space="preserve">3.2. </w:t>
            </w:r>
            <w:r>
              <w:rPr>
                <w:rFonts w:asciiTheme="minorHAnsi" w:hAnsiTheme="minorHAnsi" w:cstheme="minorHAnsi"/>
                <w:sz w:val="20"/>
                <w:szCs w:val="20"/>
                <w:u w:val="single"/>
                <w:lang w:val="en-US"/>
              </w:rPr>
              <w:t xml:space="preserve">Activities and </w:t>
            </w:r>
            <w:r>
              <w:rPr>
                <w:rFonts w:asciiTheme="minorHAnsi" w:hAnsiTheme="minorHAnsi" w:cstheme="minorHAnsi"/>
                <w:sz w:val="20"/>
                <w:szCs w:val="20"/>
                <w:u w:val="single"/>
                <w:lang w:val="en-CA"/>
              </w:rPr>
              <w:t>Timelines:</w:t>
            </w:r>
            <w:r>
              <w:rPr>
                <w:rFonts w:asciiTheme="minorHAnsi" w:hAnsiTheme="minorHAnsi" w:cstheme="minorHAnsi"/>
                <w:sz w:val="20"/>
                <w:szCs w:val="20"/>
                <w:lang w:val="en-CA"/>
              </w:rPr>
              <w:t xml:space="preserve">  The Applicant shall submit a Gantt Chart or Project Schedule indicating the detailed sequence of activities that will be undertaken and their corresponding timing, specifying timelines, and time devoted to each activity.   </w:t>
            </w:r>
          </w:p>
          <w:p w14:paraId="4AEC324B" w14:textId="77777777" w:rsidR="008D095C" w:rsidRDefault="008D095C">
            <w:pPr>
              <w:spacing w:line="256" w:lineRule="auto"/>
              <w:rPr>
                <w:rFonts w:asciiTheme="minorHAnsi" w:hAnsiTheme="minorHAnsi" w:cstheme="minorHAnsi"/>
                <w:sz w:val="20"/>
                <w:szCs w:val="20"/>
                <w:lang w:val="en-CA"/>
              </w:rPr>
            </w:pPr>
          </w:p>
          <w:p w14:paraId="526BC9E6" w14:textId="77777777" w:rsidR="008D095C" w:rsidRDefault="008D095C">
            <w:pPr>
              <w:spacing w:line="256" w:lineRule="auto"/>
              <w:rPr>
                <w:rFonts w:asciiTheme="minorHAnsi" w:hAnsiTheme="minorHAnsi" w:cstheme="minorHAnsi"/>
                <w:sz w:val="20"/>
                <w:szCs w:val="20"/>
                <w:lang w:val="en-CA"/>
              </w:rPr>
            </w:pPr>
          </w:p>
          <w:tbl>
            <w:tblPr>
              <w:tblStyle w:val="TableGrid"/>
              <w:tblW w:w="0" w:type="auto"/>
              <w:tblLook w:val="04A0" w:firstRow="1" w:lastRow="0" w:firstColumn="1" w:lastColumn="0" w:noHBand="0" w:noVBand="1"/>
            </w:tblPr>
            <w:tblGrid>
              <w:gridCol w:w="2345"/>
              <w:gridCol w:w="2345"/>
              <w:gridCol w:w="2345"/>
              <w:gridCol w:w="2346"/>
            </w:tblGrid>
            <w:tr w:rsidR="008D095C" w14:paraId="549C46EE" w14:textId="77777777">
              <w:tc>
                <w:tcPr>
                  <w:tcW w:w="2345" w:type="dxa"/>
                  <w:tcBorders>
                    <w:top w:val="single" w:sz="4" w:space="0" w:color="auto"/>
                    <w:left w:val="single" w:sz="4" w:space="0" w:color="auto"/>
                    <w:bottom w:val="single" w:sz="4" w:space="0" w:color="auto"/>
                    <w:right w:val="single" w:sz="4" w:space="0" w:color="auto"/>
                  </w:tcBorders>
                  <w:vAlign w:val="center"/>
                  <w:hideMark/>
                </w:tcPr>
                <w:p w14:paraId="62523458" w14:textId="77777777" w:rsidR="008D095C" w:rsidRDefault="008D095C">
                  <w:pPr>
                    <w:rPr>
                      <w:rFonts w:asciiTheme="minorHAnsi" w:hAnsiTheme="minorHAnsi" w:cstheme="minorHAnsi"/>
                      <w:sz w:val="20"/>
                      <w:szCs w:val="20"/>
                      <w:lang w:val="en-CA"/>
                    </w:rPr>
                  </w:pPr>
                  <w:r>
                    <w:rPr>
                      <w:rFonts w:asciiTheme="minorHAnsi" w:hAnsiTheme="minorHAnsi" w:cstheme="minorHAnsi"/>
                      <w:b/>
                      <w:bCs/>
                      <w:color w:val="000000"/>
                      <w:lang w:val="en-GB" w:eastAsia="en-GB"/>
                    </w:rPr>
                    <w:t>Phase/Activity</w:t>
                  </w:r>
                </w:p>
              </w:tc>
              <w:tc>
                <w:tcPr>
                  <w:tcW w:w="2345" w:type="dxa"/>
                  <w:tcBorders>
                    <w:top w:val="single" w:sz="4" w:space="0" w:color="auto"/>
                    <w:left w:val="single" w:sz="4" w:space="0" w:color="auto"/>
                    <w:bottom w:val="single" w:sz="4" w:space="0" w:color="auto"/>
                    <w:right w:val="single" w:sz="4" w:space="0" w:color="auto"/>
                  </w:tcBorders>
                  <w:vAlign w:val="center"/>
                  <w:hideMark/>
                </w:tcPr>
                <w:p w14:paraId="06AF10A7" w14:textId="77777777" w:rsidR="008D095C" w:rsidRDefault="008D095C">
                  <w:pPr>
                    <w:rPr>
                      <w:rFonts w:asciiTheme="minorHAnsi" w:hAnsiTheme="minorHAnsi" w:cstheme="minorHAnsi"/>
                      <w:sz w:val="20"/>
                      <w:szCs w:val="20"/>
                      <w:lang w:val="en-CA"/>
                    </w:rPr>
                  </w:pPr>
                  <w:r>
                    <w:rPr>
                      <w:rFonts w:asciiTheme="minorHAnsi" w:hAnsiTheme="minorHAnsi" w:cstheme="minorHAnsi"/>
                      <w:b/>
                      <w:bCs/>
                      <w:color w:val="000000"/>
                      <w:lang w:val="en-GB" w:eastAsia="en-GB"/>
                    </w:rPr>
                    <w:t>Main Deliverables</w:t>
                  </w:r>
                </w:p>
              </w:tc>
              <w:tc>
                <w:tcPr>
                  <w:tcW w:w="2345" w:type="dxa"/>
                  <w:tcBorders>
                    <w:top w:val="single" w:sz="4" w:space="0" w:color="auto"/>
                    <w:left w:val="single" w:sz="4" w:space="0" w:color="auto"/>
                    <w:bottom w:val="single" w:sz="4" w:space="0" w:color="auto"/>
                    <w:right w:val="single" w:sz="4" w:space="0" w:color="auto"/>
                  </w:tcBorders>
                  <w:vAlign w:val="center"/>
                  <w:hideMark/>
                </w:tcPr>
                <w:p w14:paraId="051E93BD" w14:textId="77777777" w:rsidR="008D095C" w:rsidRDefault="008D095C">
                  <w:pPr>
                    <w:rPr>
                      <w:rFonts w:asciiTheme="minorHAnsi" w:hAnsiTheme="minorHAnsi" w:cstheme="minorHAnsi"/>
                      <w:sz w:val="20"/>
                      <w:szCs w:val="20"/>
                      <w:lang w:val="en-CA"/>
                    </w:rPr>
                  </w:pPr>
                  <w:r>
                    <w:rPr>
                      <w:rFonts w:asciiTheme="minorHAnsi" w:hAnsiTheme="minorHAnsi" w:cstheme="minorHAnsi"/>
                      <w:b/>
                      <w:bCs/>
                      <w:color w:val="000000"/>
                      <w:lang w:val="en-GB" w:eastAsia="en-GB"/>
                    </w:rPr>
                    <w:t>Responsible Party</w:t>
                  </w:r>
                </w:p>
              </w:tc>
              <w:tc>
                <w:tcPr>
                  <w:tcW w:w="2346" w:type="dxa"/>
                  <w:tcBorders>
                    <w:top w:val="single" w:sz="4" w:space="0" w:color="auto"/>
                    <w:left w:val="single" w:sz="4" w:space="0" w:color="auto"/>
                    <w:bottom w:val="single" w:sz="4" w:space="0" w:color="auto"/>
                    <w:right w:val="single" w:sz="4" w:space="0" w:color="auto"/>
                  </w:tcBorders>
                  <w:vAlign w:val="center"/>
                  <w:hideMark/>
                </w:tcPr>
                <w:p w14:paraId="01166E90" w14:textId="77777777" w:rsidR="008D095C" w:rsidRDefault="008D095C">
                  <w:pPr>
                    <w:rPr>
                      <w:rFonts w:asciiTheme="minorHAnsi" w:hAnsiTheme="minorHAnsi" w:cstheme="minorHAnsi"/>
                      <w:sz w:val="20"/>
                      <w:szCs w:val="20"/>
                      <w:lang w:val="en-CA"/>
                    </w:rPr>
                  </w:pPr>
                  <w:r>
                    <w:rPr>
                      <w:rFonts w:asciiTheme="minorHAnsi" w:hAnsiTheme="minorHAnsi" w:cstheme="minorHAnsi"/>
                      <w:b/>
                      <w:bCs/>
                      <w:color w:val="000000"/>
                      <w:lang w:val="en-GB" w:eastAsia="en-GB"/>
                    </w:rPr>
                    <w:t>Planned date</w:t>
                  </w:r>
                </w:p>
              </w:tc>
            </w:tr>
            <w:tr w:rsidR="008D095C" w14:paraId="3205529F" w14:textId="77777777">
              <w:tc>
                <w:tcPr>
                  <w:tcW w:w="2345" w:type="dxa"/>
                  <w:tcBorders>
                    <w:top w:val="single" w:sz="4" w:space="0" w:color="auto"/>
                    <w:left w:val="single" w:sz="4" w:space="0" w:color="auto"/>
                    <w:bottom w:val="single" w:sz="4" w:space="0" w:color="auto"/>
                    <w:right w:val="single" w:sz="4" w:space="0" w:color="auto"/>
                  </w:tcBorders>
                  <w:vAlign w:val="center"/>
                  <w:hideMark/>
                </w:tcPr>
                <w:p w14:paraId="0A59F048" w14:textId="77777777" w:rsidR="008D095C" w:rsidRDefault="008D095C">
                  <w:pPr>
                    <w:rPr>
                      <w:rFonts w:asciiTheme="minorHAnsi" w:hAnsiTheme="minorHAnsi" w:cstheme="minorHAnsi"/>
                      <w:b/>
                      <w:bCs/>
                      <w:color w:val="000000"/>
                      <w:lang w:val="en-GB" w:eastAsia="en-GB"/>
                    </w:rPr>
                  </w:pPr>
                  <w:r>
                    <w:rPr>
                      <w:rFonts w:asciiTheme="minorHAnsi" w:hAnsiTheme="minorHAnsi" w:cstheme="minorHAnsi"/>
                      <w:b/>
                      <w:bCs/>
                      <w:color w:val="000000"/>
                      <w:lang w:val="en-GB" w:eastAsia="en-GB"/>
                    </w:rPr>
                    <w:t>Phase 1- Activity 1</w:t>
                  </w:r>
                </w:p>
              </w:tc>
              <w:tc>
                <w:tcPr>
                  <w:tcW w:w="2345" w:type="dxa"/>
                  <w:tcBorders>
                    <w:top w:val="single" w:sz="4" w:space="0" w:color="auto"/>
                    <w:left w:val="single" w:sz="4" w:space="0" w:color="auto"/>
                    <w:bottom w:val="single" w:sz="4" w:space="0" w:color="auto"/>
                    <w:right w:val="single" w:sz="4" w:space="0" w:color="auto"/>
                  </w:tcBorders>
                  <w:vAlign w:val="center"/>
                </w:tcPr>
                <w:p w14:paraId="3763B49A" w14:textId="77777777" w:rsidR="008D095C" w:rsidRDefault="008D095C">
                  <w:pPr>
                    <w:rPr>
                      <w:rFonts w:asciiTheme="minorHAnsi" w:hAnsiTheme="minorHAnsi" w:cstheme="minorHAnsi"/>
                      <w:b/>
                      <w:bCs/>
                      <w:color w:val="000000"/>
                      <w:lang w:val="en-GB" w:eastAsia="en-GB"/>
                    </w:rPr>
                  </w:pPr>
                </w:p>
              </w:tc>
              <w:tc>
                <w:tcPr>
                  <w:tcW w:w="2345" w:type="dxa"/>
                  <w:tcBorders>
                    <w:top w:val="single" w:sz="4" w:space="0" w:color="auto"/>
                    <w:left w:val="single" w:sz="4" w:space="0" w:color="auto"/>
                    <w:bottom w:val="single" w:sz="4" w:space="0" w:color="auto"/>
                    <w:right w:val="single" w:sz="4" w:space="0" w:color="auto"/>
                  </w:tcBorders>
                  <w:vAlign w:val="center"/>
                </w:tcPr>
                <w:p w14:paraId="07144580" w14:textId="77777777" w:rsidR="008D095C" w:rsidRDefault="008D095C">
                  <w:pPr>
                    <w:rPr>
                      <w:rFonts w:asciiTheme="minorHAnsi" w:hAnsiTheme="minorHAnsi" w:cstheme="minorHAnsi"/>
                      <w:b/>
                      <w:bCs/>
                      <w:color w:val="000000"/>
                      <w:lang w:val="en-GB" w:eastAsia="en-GB"/>
                    </w:rPr>
                  </w:pPr>
                </w:p>
              </w:tc>
              <w:tc>
                <w:tcPr>
                  <w:tcW w:w="2346" w:type="dxa"/>
                  <w:tcBorders>
                    <w:top w:val="single" w:sz="4" w:space="0" w:color="auto"/>
                    <w:left w:val="single" w:sz="4" w:space="0" w:color="auto"/>
                    <w:bottom w:val="single" w:sz="4" w:space="0" w:color="auto"/>
                    <w:right w:val="single" w:sz="4" w:space="0" w:color="auto"/>
                  </w:tcBorders>
                  <w:vAlign w:val="center"/>
                </w:tcPr>
                <w:p w14:paraId="2FBAF2E7" w14:textId="77777777" w:rsidR="008D095C" w:rsidRDefault="008D095C">
                  <w:pPr>
                    <w:rPr>
                      <w:rFonts w:asciiTheme="minorHAnsi" w:hAnsiTheme="minorHAnsi" w:cstheme="minorHAnsi"/>
                      <w:b/>
                      <w:bCs/>
                      <w:color w:val="000000"/>
                      <w:lang w:val="en-GB" w:eastAsia="en-GB"/>
                    </w:rPr>
                  </w:pPr>
                </w:p>
              </w:tc>
            </w:tr>
            <w:tr w:rsidR="008D095C" w14:paraId="334D2282" w14:textId="77777777">
              <w:tc>
                <w:tcPr>
                  <w:tcW w:w="2345" w:type="dxa"/>
                  <w:tcBorders>
                    <w:top w:val="single" w:sz="4" w:space="0" w:color="auto"/>
                    <w:left w:val="single" w:sz="4" w:space="0" w:color="auto"/>
                    <w:bottom w:val="single" w:sz="4" w:space="0" w:color="auto"/>
                    <w:right w:val="single" w:sz="4" w:space="0" w:color="auto"/>
                  </w:tcBorders>
                  <w:vAlign w:val="center"/>
                  <w:hideMark/>
                </w:tcPr>
                <w:p w14:paraId="113F7B47" w14:textId="77777777" w:rsidR="008D095C" w:rsidRDefault="008D095C">
                  <w:pPr>
                    <w:rPr>
                      <w:rFonts w:asciiTheme="minorHAnsi" w:hAnsiTheme="minorHAnsi" w:cstheme="minorHAnsi"/>
                      <w:b/>
                      <w:bCs/>
                      <w:color w:val="000000"/>
                      <w:lang w:val="en-GB" w:eastAsia="en-GB"/>
                    </w:rPr>
                  </w:pPr>
                  <w:r>
                    <w:rPr>
                      <w:rFonts w:asciiTheme="minorHAnsi" w:hAnsiTheme="minorHAnsi" w:cstheme="minorHAnsi"/>
                      <w:b/>
                      <w:bCs/>
                      <w:color w:val="000000"/>
                      <w:lang w:val="en-GB" w:eastAsia="en-GB"/>
                    </w:rPr>
                    <w:t>Phase 1- Activity 2</w:t>
                  </w:r>
                </w:p>
              </w:tc>
              <w:tc>
                <w:tcPr>
                  <w:tcW w:w="2345" w:type="dxa"/>
                  <w:tcBorders>
                    <w:top w:val="single" w:sz="4" w:space="0" w:color="auto"/>
                    <w:left w:val="single" w:sz="4" w:space="0" w:color="auto"/>
                    <w:bottom w:val="single" w:sz="4" w:space="0" w:color="auto"/>
                    <w:right w:val="single" w:sz="4" w:space="0" w:color="auto"/>
                  </w:tcBorders>
                  <w:vAlign w:val="center"/>
                </w:tcPr>
                <w:p w14:paraId="4B68FA48" w14:textId="77777777" w:rsidR="008D095C" w:rsidRDefault="008D095C">
                  <w:pPr>
                    <w:rPr>
                      <w:rFonts w:asciiTheme="minorHAnsi" w:hAnsiTheme="minorHAnsi" w:cstheme="minorHAnsi"/>
                      <w:b/>
                      <w:bCs/>
                      <w:color w:val="000000"/>
                      <w:lang w:val="en-GB" w:eastAsia="en-GB"/>
                    </w:rPr>
                  </w:pPr>
                </w:p>
              </w:tc>
              <w:tc>
                <w:tcPr>
                  <w:tcW w:w="2345" w:type="dxa"/>
                  <w:tcBorders>
                    <w:top w:val="single" w:sz="4" w:space="0" w:color="auto"/>
                    <w:left w:val="single" w:sz="4" w:space="0" w:color="auto"/>
                    <w:bottom w:val="single" w:sz="4" w:space="0" w:color="auto"/>
                    <w:right w:val="single" w:sz="4" w:space="0" w:color="auto"/>
                  </w:tcBorders>
                  <w:vAlign w:val="center"/>
                </w:tcPr>
                <w:p w14:paraId="15566B6F" w14:textId="77777777" w:rsidR="008D095C" w:rsidRDefault="008D095C">
                  <w:pPr>
                    <w:rPr>
                      <w:rFonts w:asciiTheme="minorHAnsi" w:hAnsiTheme="minorHAnsi" w:cstheme="minorHAnsi"/>
                      <w:b/>
                      <w:bCs/>
                      <w:color w:val="000000"/>
                      <w:lang w:val="en-GB" w:eastAsia="en-GB"/>
                    </w:rPr>
                  </w:pPr>
                </w:p>
              </w:tc>
              <w:tc>
                <w:tcPr>
                  <w:tcW w:w="2346" w:type="dxa"/>
                  <w:tcBorders>
                    <w:top w:val="single" w:sz="4" w:space="0" w:color="auto"/>
                    <w:left w:val="single" w:sz="4" w:space="0" w:color="auto"/>
                    <w:bottom w:val="single" w:sz="4" w:space="0" w:color="auto"/>
                    <w:right w:val="single" w:sz="4" w:space="0" w:color="auto"/>
                  </w:tcBorders>
                  <w:vAlign w:val="center"/>
                </w:tcPr>
                <w:p w14:paraId="2F643B8B" w14:textId="77777777" w:rsidR="008D095C" w:rsidRDefault="008D095C">
                  <w:pPr>
                    <w:rPr>
                      <w:rFonts w:asciiTheme="minorHAnsi" w:hAnsiTheme="minorHAnsi" w:cstheme="minorHAnsi"/>
                      <w:b/>
                      <w:bCs/>
                      <w:color w:val="000000"/>
                      <w:lang w:val="en-GB" w:eastAsia="en-GB"/>
                    </w:rPr>
                  </w:pPr>
                </w:p>
              </w:tc>
            </w:tr>
          </w:tbl>
          <w:p w14:paraId="313194FE" w14:textId="77777777" w:rsidR="008D095C" w:rsidRDefault="008D095C">
            <w:pPr>
              <w:spacing w:line="256" w:lineRule="auto"/>
              <w:rPr>
                <w:rFonts w:asciiTheme="minorHAnsi" w:hAnsiTheme="minorHAnsi" w:cstheme="minorHAnsi"/>
                <w:sz w:val="20"/>
                <w:szCs w:val="20"/>
                <w:lang w:val="en-CA"/>
              </w:rPr>
            </w:pPr>
          </w:p>
          <w:p w14:paraId="562D9DDA" w14:textId="77777777" w:rsidR="008D095C" w:rsidRDefault="008D095C">
            <w:pPr>
              <w:spacing w:line="256" w:lineRule="auto"/>
              <w:rPr>
                <w:rFonts w:asciiTheme="minorHAnsi" w:hAnsiTheme="minorHAnsi" w:cstheme="minorHAnsi"/>
                <w:sz w:val="20"/>
                <w:szCs w:val="20"/>
                <w:lang w:val="en-CA"/>
              </w:rPr>
            </w:pPr>
            <w:r>
              <w:rPr>
                <w:rFonts w:asciiTheme="minorHAnsi" w:hAnsiTheme="minorHAnsi" w:cstheme="minorHAnsi"/>
                <w:sz w:val="20"/>
                <w:szCs w:val="20"/>
                <w:lang w:val="en-CA"/>
              </w:rPr>
              <w:t xml:space="preserve"> </w:t>
            </w:r>
          </w:p>
        </w:tc>
      </w:tr>
      <w:tr w:rsidR="008D095C" w:rsidRPr="004112A0" w14:paraId="4876904D" w14:textId="77777777" w:rsidTr="008D095C">
        <w:tc>
          <w:tcPr>
            <w:tcW w:w="9607" w:type="dxa"/>
            <w:tcBorders>
              <w:top w:val="single" w:sz="4" w:space="0" w:color="auto"/>
              <w:left w:val="single" w:sz="4" w:space="0" w:color="auto"/>
              <w:bottom w:val="single" w:sz="4" w:space="0" w:color="auto"/>
              <w:right w:val="single" w:sz="4" w:space="0" w:color="auto"/>
            </w:tcBorders>
          </w:tcPr>
          <w:p w14:paraId="3830E85F" w14:textId="431BF144" w:rsidR="008D095C" w:rsidRDefault="008D095C">
            <w:pPr>
              <w:spacing w:line="256" w:lineRule="auto"/>
              <w:jc w:val="both"/>
              <w:rPr>
                <w:rFonts w:asciiTheme="minorHAnsi" w:hAnsiTheme="minorHAnsi" w:cstheme="minorHAnsi"/>
                <w:sz w:val="20"/>
                <w:szCs w:val="20"/>
                <w:lang w:val="en-CA"/>
              </w:rPr>
            </w:pPr>
            <w:r>
              <w:rPr>
                <w:rFonts w:asciiTheme="minorHAnsi" w:hAnsiTheme="minorHAnsi" w:cstheme="minorHAnsi"/>
                <w:sz w:val="20"/>
                <w:szCs w:val="20"/>
                <w:u w:val="single"/>
                <w:lang w:val="en-CA"/>
              </w:rPr>
              <w:t xml:space="preserve">3.3 </w:t>
            </w:r>
            <w:r w:rsidR="00844982">
              <w:rPr>
                <w:rFonts w:asciiTheme="minorHAnsi" w:hAnsiTheme="minorHAnsi" w:cstheme="minorHAnsi"/>
                <w:sz w:val="20"/>
                <w:szCs w:val="20"/>
                <w:u w:val="single"/>
                <w:lang w:val="en-CA"/>
              </w:rPr>
              <w:t>Adequacy of the p</w:t>
            </w:r>
            <w:r>
              <w:rPr>
                <w:rFonts w:asciiTheme="minorHAnsi" w:hAnsiTheme="minorHAnsi" w:cstheme="minorHAnsi"/>
                <w:sz w:val="20"/>
                <w:szCs w:val="20"/>
                <w:u w:val="single"/>
                <w:lang w:val="en-CA"/>
              </w:rPr>
              <w:t xml:space="preserve">lan to scale up the strategy proposed: </w:t>
            </w:r>
            <w:r>
              <w:rPr>
                <w:rFonts w:asciiTheme="minorHAnsi" w:hAnsiTheme="minorHAnsi" w:cstheme="minorHAnsi"/>
                <w:sz w:val="20"/>
                <w:szCs w:val="20"/>
                <w:lang w:val="en-CA"/>
              </w:rPr>
              <w:t xml:space="preserve">please provide a tentative plan (“exit strategy”) to ensure sustainability and </w:t>
            </w:r>
            <w:r w:rsidR="000B7D99">
              <w:rPr>
                <w:rFonts w:asciiTheme="minorHAnsi" w:hAnsiTheme="minorHAnsi" w:cstheme="minorHAnsi"/>
                <w:sz w:val="20"/>
                <w:szCs w:val="20"/>
                <w:lang w:val="en-CA"/>
              </w:rPr>
              <w:t xml:space="preserve">institutionalize the services </w:t>
            </w:r>
            <w:r>
              <w:rPr>
                <w:rFonts w:asciiTheme="minorHAnsi" w:hAnsiTheme="minorHAnsi" w:cstheme="minorHAnsi"/>
                <w:sz w:val="20"/>
                <w:szCs w:val="20"/>
                <w:lang w:val="en-CA"/>
              </w:rPr>
              <w:t xml:space="preserve">once the grant agreement is over. </w:t>
            </w:r>
          </w:p>
          <w:p w14:paraId="474F4E2B" w14:textId="77777777" w:rsidR="008D095C" w:rsidRDefault="008D095C">
            <w:pPr>
              <w:spacing w:line="256" w:lineRule="auto"/>
              <w:jc w:val="both"/>
              <w:rPr>
                <w:rFonts w:asciiTheme="minorHAnsi" w:hAnsiTheme="minorHAnsi" w:cstheme="minorHAnsi"/>
                <w:sz w:val="20"/>
                <w:szCs w:val="20"/>
                <w:u w:val="single"/>
                <w:lang w:val="en-CA"/>
              </w:rPr>
            </w:pPr>
          </w:p>
        </w:tc>
      </w:tr>
      <w:tr w:rsidR="008D095C" w:rsidRPr="004112A0" w14:paraId="4CC04F87" w14:textId="77777777" w:rsidTr="008D095C">
        <w:trPr>
          <w:trHeight w:val="440"/>
        </w:trPr>
        <w:tc>
          <w:tcPr>
            <w:tcW w:w="9607" w:type="dxa"/>
            <w:tcBorders>
              <w:top w:val="single" w:sz="4" w:space="0" w:color="auto"/>
              <w:left w:val="single" w:sz="4" w:space="0" w:color="auto"/>
              <w:bottom w:val="single" w:sz="4" w:space="0" w:color="auto"/>
              <w:right w:val="single" w:sz="4" w:space="0" w:color="auto"/>
            </w:tcBorders>
          </w:tcPr>
          <w:p w14:paraId="078ABB29" w14:textId="77777777" w:rsidR="008D095C" w:rsidRDefault="008D095C">
            <w:pPr>
              <w:spacing w:line="256" w:lineRule="auto"/>
              <w:jc w:val="both"/>
              <w:rPr>
                <w:rFonts w:asciiTheme="minorHAnsi" w:hAnsiTheme="minorHAnsi" w:cstheme="minorHAnsi"/>
                <w:sz w:val="20"/>
                <w:szCs w:val="20"/>
                <w:u w:val="single"/>
                <w:lang w:val="en-US"/>
              </w:rPr>
            </w:pPr>
            <w:r>
              <w:rPr>
                <w:rFonts w:asciiTheme="minorHAnsi" w:hAnsiTheme="minorHAnsi" w:cstheme="minorHAnsi"/>
                <w:sz w:val="20"/>
                <w:szCs w:val="20"/>
                <w:u w:val="single"/>
                <w:lang w:val="en-US"/>
              </w:rPr>
              <w:lastRenderedPageBreak/>
              <w:t xml:space="preserve">3.4 Key Project Indicators: </w:t>
            </w:r>
          </w:p>
          <w:p w14:paraId="703AB78F" w14:textId="77777777" w:rsidR="008D095C" w:rsidRDefault="008D095C">
            <w:pPr>
              <w:spacing w:line="256" w:lineRule="auto"/>
              <w:jc w:val="both"/>
              <w:rPr>
                <w:rFonts w:asciiTheme="minorHAnsi" w:hAnsiTheme="minorHAnsi" w:cstheme="minorHAnsi"/>
                <w:sz w:val="20"/>
                <w:szCs w:val="20"/>
                <w:u w:val="single"/>
                <w:lang w:val="en-US"/>
              </w:rPr>
            </w:pPr>
          </w:p>
          <w:tbl>
            <w:tblPr>
              <w:tblW w:w="9291" w:type="dxa"/>
              <w:tblLook w:val="04A0" w:firstRow="1" w:lastRow="0" w:firstColumn="1" w:lastColumn="0" w:noHBand="0" w:noVBand="1"/>
            </w:tblPr>
            <w:tblGrid>
              <w:gridCol w:w="4781"/>
              <w:gridCol w:w="1717"/>
              <w:gridCol w:w="1348"/>
              <w:gridCol w:w="1445"/>
            </w:tblGrid>
            <w:tr w:rsidR="008D095C" w14:paraId="66C576E6" w14:textId="77777777" w:rsidTr="008D095C">
              <w:trPr>
                <w:trHeight w:val="536"/>
              </w:trPr>
              <w:tc>
                <w:tcPr>
                  <w:tcW w:w="4781" w:type="dxa"/>
                  <w:shd w:val="clear" w:color="auto" w:fill="00B0F0"/>
                  <w:vAlign w:val="bottom"/>
                  <w:hideMark/>
                </w:tcPr>
                <w:p w14:paraId="17A0D479" w14:textId="77777777" w:rsidR="008D095C" w:rsidRDefault="008D095C">
                  <w:pPr>
                    <w:spacing w:line="256" w:lineRule="auto"/>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Main Performance indicators</w:t>
                  </w:r>
                </w:p>
              </w:tc>
              <w:tc>
                <w:tcPr>
                  <w:tcW w:w="1717" w:type="dxa"/>
                  <w:shd w:val="clear" w:color="auto" w:fill="00B0F0"/>
                  <w:noWrap/>
                  <w:vAlign w:val="center"/>
                  <w:hideMark/>
                </w:tcPr>
                <w:p w14:paraId="1003F29D" w14:textId="77777777" w:rsidR="008D095C" w:rsidRDefault="008D095C">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2019</w:t>
                  </w:r>
                </w:p>
              </w:tc>
              <w:tc>
                <w:tcPr>
                  <w:tcW w:w="1348" w:type="dxa"/>
                  <w:shd w:val="clear" w:color="auto" w:fill="00B0F0"/>
                  <w:noWrap/>
                  <w:vAlign w:val="center"/>
                  <w:hideMark/>
                </w:tcPr>
                <w:p w14:paraId="027F1D8C" w14:textId="77777777" w:rsidR="008D095C" w:rsidRDefault="008D095C">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2020</w:t>
                  </w:r>
                </w:p>
              </w:tc>
              <w:tc>
                <w:tcPr>
                  <w:tcW w:w="1445" w:type="dxa"/>
                  <w:shd w:val="clear" w:color="auto" w:fill="00B0F0"/>
                  <w:noWrap/>
                  <w:vAlign w:val="center"/>
                  <w:hideMark/>
                </w:tcPr>
                <w:p w14:paraId="619D334A" w14:textId="77777777" w:rsidR="008D095C" w:rsidRDefault="008D095C">
                  <w:pPr>
                    <w:spacing w:line="256" w:lineRule="auto"/>
                    <w:jc w:val="center"/>
                    <w:rPr>
                      <w:rFonts w:asciiTheme="minorHAnsi" w:hAnsiTheme="minorHAnsi" w:cstheme="minorHAnsi"/>
                      <w:b/>
                      <w:bCs/>
                      <w:color w:val="FFFFFF"/>
                      <w:sz w:val="20"/>
                      <w:szCs w:val="20"/>
                      <w:lang w:val="en-GB" w:eastAsia="en-GB"/>
                    </w:rPr>
                  </w:pPr>
                  <w:r>
                    <w:rPr>
                      <w:rFonts w:asciiTheme="minorHAnsi" w:hAnsiTheme="minorHAnsi" w:cstheme="minorHAnsi"/>
                      <w:b/>
                      <w:bCs/>
                      <w:color w:val="FFFFFF"/>
                      <w:sz w:val="20"/>
                      <w:szCs w:val="20"/>
                      <w:lang w:val="en-GB" w:eastAsia="en-GB"/>
                    </w:rPr>
                    <w:t>2021</w:t>
                  </w:r>
                </w:p>
              </w:tc>
            </w:tr>
            <w:tr w:rsidR="008D095C" w:rsidRPr="004112A0" w14:paraId="35530D96" w14:textId="77777777" w:rsidTr="008D095C">
              <w:trPr>
                <w:trHeight w:val="536"/>
              </w:trPr>
              <w:tc>
                <w:tcPr>
                  <w:tcW w:w="4781" w:type="dxa"/>
                  <w:tcBorders>
                    <w:top w:val="single" w:sz="4" w:space="0" w:color="auto"/>
                    <w:left w:val="nil"/>
                    <w:bottom w:val="single" w:sz="4" w:space="0" w:color="auto"/>
                    <w:right w:val="single" w:sz="4" w:space="0" w:color="auto"/>
                  </w:tcBorders>
                  <w:vAlign w:val="bottom"/>
                  <w:hideMark/>
                </w:tcPr>
                <w:p w14:paraId="406F3E4E" w14:textId="0A42E647" w:rsidR="008D095C" w:rsidRDefault="0038589F" w:rsidP="008D095C">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of women having acces</w:t>
                  </w:r>
                  <w:r w:rsidR="008D095C">
                    <w:rPr>
                      <w:rFonts w:asciiTheme="minorHAnsi" w:hAnsiTheme="minorHAnsi" w:cstheme="minorHAnsi"/>
                      <w:color w:val="000000"/>
                      <w:sz w:val="20"/>
                      <w:szCs w:val="20"/>
                      <w:lang w:val="en-GB" w:eastAsia="en-GB"/>
                    </w:rPr>
                    <w:t>s</w:t>
                  </w:r>
                  <w:r>
                    <w:rPr>
                      <w:rFonts w:asciiTheme="minorHAnsi" w:hAnsiTheme="minorHAnsi" w:cstheme="minorHAnsi"/>
                      <w:color w:val="000000"/>
                      <w:sz w:val="20"/>
                      <w:szCs w:val="20"/>
                      <w:lang w:val="en-GB" w:eastAsia="en-GB"/>
                    </w:rPr>
                    <w:t xml:space="preserve"> to</w:t>
                  </w:r>
                  <w:r w:rsidR="008D095C">
                    <w:rPr>
                      <w:rFonts w:asciiTheme="minorHAnsi" w:hAnsiTheme="minorHAnsi" w:cstheme="minorHAnsi"/>
                      <w:color w:val="000000"/>
                      <w:sz w:val="20"/>
                      <w:szCs w:val="20"/>
                      <w:lang w:val="en-GB" w:eastAsia="en-GB"/>
                    </w:rPr>
                    <w:t xml:space="preserve"> financial products</w:t>
                  </w:r>
                </w:p>
              </w:tc>
              <w:tc>
                <w:tcPr>
                  <w:tcW w:w="1717" w:type="dxa"/>
                  <w:tcBorders>
                    <w:top w:val="single" w:sz="4" w:space="0" w:color="auto"/>
                    <w:left w:val="nil"/>
                    <w:bottom w:val="single" w:sz="4" w:space="0" w:color="auto"/>
                    <w:right w:val="single" w:sz="4" w:space="0" w:color="auto"/>
                  </w:tcBorders>
                  <w:noWrap/>
                  <w:vAlign w:val="bottom"/>
                  <w:hideMark/>
                </w:tcPr>
                <w:p w14:paraId="06B60DA2" w14:textId="77777777" w:rsidR="008D095C" w:rsidRDefault="008D095C">
                  <w:pPr>
                    <w:spacing w:line="256" w:lineRule="auto"/>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t>
                  </w:r>
                </w:p>
              </w:tc>
              <w:tc>
                <w:tcPr>
                  <w:tcW w:w="1348" w:type="dxa"/>
                  <w:tcBorders>
                    <w:top w:val="single" w:sz="4" w:space="0" w:color="auto"/>
                    <w:left w:val="nil"/>
                    <w:bottom w:val="single" w:sz="4" w:space="0" w:color="auto"/>
                    <w:right w:val="single" w:sz="4" w:space="0" w:color="auto"/>
                  </w:tcBorders>
                  <w:noWrap/>
                  <w:vAlign w:val="bottom"/>
                  <w:hideMark/>
                </w:tcPr>
                <w:p w14:paraId="1135A46B" w14:textId="77777777" w:rsidR="008D095C" w:rsidRDefault="008D095C">
                  <w:pPr>
                    <w:spacing w:line="256" w:lineRule="auto"/>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t>
                  </w:r>
                </w:p>
              </w:tc>
              <w:tc>
                <w:tcPr>
                  <w:tcW w:w="1445" w:type="dxa"/>
                  <w:tcBorders>
                    <w:top w:val="single" w:sz="4" w:space="0" w:color="auto"/>
                    <w:left w:val="nil"/>
                    <w:bottom w:val="single" w:sz="4" w:space="0" w:color="auto"/>
                    <w:right w:val="single" w:sz="4" w:space="0" w:color="auto"/>
                  </w:tcBorders>
                  <w:noWrap/>
                  <w:vAlign w:val="bottom"/>
                  <w:hideMark/>
                </w:tcPr>
                <w:p w14:paraId="51F168EC" w14:textId="77777777" w:rsidR="008D095C" w:rsidRDefault="008D095C">
                  <w:pPr>
                    <w:spacing w:line="256" w:lineRule="auto"/>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t>
                  </w:r>
                </w:p>
              </w:tc>
            </w:tr>
            <w:tr w:rsidR="000B7D99" w:rsidRPr="009D2D61" w14:paraId="3F5CA18A" w14:textId="77777777" w:rsidTr="008D095C">
              <w:trPr>
                <w:trHeight w:val="536"/>
              </w:trPr>
              <w:tc>
                <w:tcPr>
                  <w:tcW w:w="4781" w:type="dxa"/>
                  <w:tcBorders>
                    <w:top w:val="single" w:sz="4" w:space="0" w:color="auto"/>
                    <w:left w:val="nil"/>
                    <w:bottom w:val="single" w:sz="4" w:space="0" w:color="auto"/>
                    <w:right w:val="single" w:sz="4" w:space="0" w:color="auto"/>
                  </w:tcBorders>
                  <w:vAlign w:val="bottom"/>
                </w:tcPr>
                <w:p w14:paraId="28560FBA" w14:textId="0DE99E87" w:rsidR="000B7D99" w:rsidRDefault="000B7D99" w:rsidP="008D095C">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young clients (between 18 and 35)</w:t>
                  </w:r>
                </w:p>
              </w:tc>
              <w:tc>
                <w:tcPr>
                  <w:tcW w:w="1717" w:type="dxa"/>
                  <w:tcBorders>
                    <w:top w:val="single" w:sz="4" w:space="0" w:color="auto"/>
                    <w:left w:val="nil"/>
                    <w:bottom w:val="single" w:sz="4" w:space="0" w:color="auto"/>
                    <w:right w:val="single" w:sz="4" w:space="0" w:color="auto"/>
                  </w:tcBorders>
                  <w:noWrap/>
                  <w:vAlign w:val="bottom"/>
                </w:tcPr>
                <w:p w14:paraId="08A608E6" w14:textId="77777777" w:rsidR="000B7D99" w:rsidRDefault="000B7D99">
                  <w:pPr>
                    <w:spacing w:line="256" w:lineRule="auto"/>
                    <w:rPr>
                      <w:rFonts w:asciiTheme="minorHAnsi" w:hAnsiTheme="minorHAnsi" w:cstheme="minorHAnsi"/>
                      <w:color w:val="000000"/>
                      <w:sz w:val="20"/>
                      <w:szCs w:val="20"/>
                      <w:lang w:val="en-GB" w:eastAsia="en-GB"/>
                    </w:rPr>
                  </w:pPr>
                </w:p>
              </w:tc>
              <w:tc>
                <w:tcPr>
                  <w:tcW w:w="1348" w:type="dxa"/>
                  <w:tcBorders>
                    <w:top w:val="single" w:sz="4" w:space="0" w:color="auto"/>
                    <w:left w:val="nil"/>
                    <w:bottom w:val="single" w:sz="4" w:space="0" w:color="auto"/>
                    <w:right w:val="single" w:sz="4" w:space="0" w:color="auto"/>
                  </w:tcBorders>
                  <w:noWrap/>
                  <w:vAlign w:val="bottom"/>
                </w:tcPr>
                <w:p w14:paraId="64B0071D" w14:textId="77777777" w:rsidR="000B7D99" w:rsidRDefault="000B7D99">
                  <w:pPr>
                    <w:spacing w:line="256" w:lineRule="auto"/>
                    <w:rPr>
                      <w:rFonts w:asciiTheme="minorHAnsi" w:hAnsiTheme="minorHAnsi" w:cstheme="minorHAnsi"/>
                      <w:color w:val="000000"/>
                      <w:sz w:val="20"/>
                      <w:szCs w:val="20"/>
                      <w:lang w:val="en-GB" w:eastAsia="en-GB"/>
                    </w:rPr>
                  </w:pPr>
                </w:p>
              </w:tc>
              <w:tc>
                <w:tcPr>
                  <w:tcW w:w="1445" w:type="dxa"/>
                  <w:tcBorders>
                    <w:top w:val="single" w:sz="4" w:space="0" w:color="auto"/>
                    <w:left w:val="nil"/>
                    <w:bottom w:val="single" w:sz="4" w:space="0" w:color="auto"/>
                    <w:right w:val="single" w:sz="4" w:space="0" w:color="auto"/>
                  </w:tcBorders>
                  <w:noWrap/>
                  <w:vAlign w:val="bottom"/>
                </w:tcPr>
                <w:p w14:paraId="500DE024" w14:textId="77777777" w:rsidR="000B7D99" w:rsidRDefault="000B7D99">
                  <w:pPr>
                    <w:spacing w:line="256" w:lineRule="auto"/>
                    <w:rPr>
                      <w:rFonts w:asciiTheme="minorHAnsi" w:hAnsiTheme="minorHAnsi" w:cstheme="minorHAnsi"/>
                      <w:color w:val="000000"/>
                      <w:sz w:val="20"/>
                      <w:szCs w:val="20"/>
                      <w:lang w:val="en-GB" w:eastAsia="en-GB"/>
                    </w:rPr>
                  </w:pPr>
                </w:p>
              </w:tc>
            </w:tr>
            <w:tr w:rsidR="008D095C" w:rsidRPr="004112A0" w14:paraId="1A7F639A" w14:textId="77777777" w:rsidTr="008D095C">
              <w:trPr>
                <w:trHeight w:val="536"/>
              </w:trPr>
              <w:tc>
                <w:tcPr>
                  <w:tcW w:w="4781" w:type="dxa"/>
                  <w:tcBorders>
                    <w:top w:val="nil"/>
                    <w:left w:val="nil"/>
                    <w:bottom w:val="nil"/>
                    <w:right w:val="single" w:sz="4" w:space="0" w:color="auto"/>
                  </w:tcBorders>
                  <w:vAlign w:val="bottom"/>
                  <w:hideMark/>
                </w:tcPr>
                <w:p w14:paraId="0622C7CB" w14:textId="7F577BD4" w:rsidR="008D095C" w:rsidRDefault="008D095C">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of users actually using the product</w:t>
                  </w:r>
                </w:p>
                <w:p w14:paraId="5A365FFC" w14:textId="01FB13D7" w:rsidR="008D095C" w:rsidRDefault="008D095C">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Usage rate</w:t>
                  </w:r>
                </w:p>
                <w:p w14:paraId="7CB712B9" w14:textId="77777777" w:rsidR="008D095C" w:rsidRDefault="008D095C">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of users able to get access to credit</w:t>
                  </w:r>
                </w:p>
                <w:p w14:paraId="165641B0" w14:textId="77777777" w:rsidR="008D095C" w:rsidRDefault="008D095C">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of users able to get access to savings</w:t>
                  </w:r>
                </w:p>
                <w:p w14:paraId="4E3D03E4" w14:textId="2342CAF7" w:rsidR="008D095C" w:rsidRDefault="008D095C" w:rsidP="008D095C">
                  <w:pPr>
                    <w:spacing w:line="256" w:lineRule="auto"/>
                    <w:rPr>
                      <w:rFonts w:asciiTheme="minorHAnsi" w:hAnsiTheme="minorHAnsi" w:cstheme="minorHAnsi"/>
                      <w:color w:val="000000"/>
                      <w:sz w:val="20"/>
                      <w:szCs w:val="20"/>
                      <w:lang w:val="en-GB" w:eastAsia="en-GB"/>
                    </w:rPr>
                  </w:pPr>
                </w:p>
              </w:tc>
              <w:tc>
                <w:tcPr>
                  <w:tcW w:w="1717" w:type="dxa"/>
                  <w:tcBorders>
                    <w:top w:val="nil"/>
                    <w:left w:val="nil"/>
                    <w:bottom w:val="nil"/>
                    <w:right w:val="single" w:sz="4" w:space="0" w:color="auto"/>
                  </w:tcBorders>
                  <w:noWrap/>
                  <w:vAlign w:val="bottom"/>
                </w:tcPr>
                <w:p w14:paraId="15CB17D9" w14:textId="77777777" w:rsidR="008D095C" w:rsidRDefault="008D095C">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noWrap/>
                  <w:vAlign w:val="bottom"/>
                </w:tcPr>
                <w:p w14:paraId="2B5EA764" w14:textId="77777777" w:rsidR="008D095C" w:rsidRDefault="008D095C">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noWrap/>
                  <w:vAlign w:val="bottom"/>
                </w:tcPr>
                <w:p w14:paraId="69486CB6" w14:textId="77777777" w:rsidR="008D095C" w:rsidRDefault="008D095C">
                  <w:pPr>
                    <w:spacing w:line="256" w:lineRule="auto"/>
                    <w:rPr>
                      <w:rFonts w:asciiTheme="minorHAnsi" w:hAnsiTheme="minorHAnsi" w:cstheme="minorHAnsi"/>
                      <w:color w:val="000000"/>
                      <w:sz w:val="20"/>
                      <w:szCs w:val="20"/>
                      <w:lang w:val="en-GB" w:eastAsia="en-GB"/>
                    </w:rPr>
                  </w:pPr>
                </w:p>
              </w:tc>
            </w:tr>
            <w:tr w:rsidR="008D095C" w:rsidRPr="004112A0" w14:paraId="7B10AB5A" w14:textId="77777777" w:rsidTr="008D095C">
              <w:trPr>
                <w:trHeight w:val="536"/>
              </w:trPr>
              <w:tc>
                <w:tcPr>
                  <w:tcW w:w="4781" w:type="dxa"/>
                  <w:tcBorders>
                    <w:top w:val="nil"/>
                    <w:left w:val="nil"/>
                    <w:bottom w:val="nil"/>
                    <w:right w:val="single" w:sz="4" w:space="0" w:color="auto"/>
                  </w:tcBorders>
                  <w:vAlign w:val="bottom"/>
                </w:tcPr>
                <w:p w14:paraId="241CCA7D" w14:textId="082788AB" w:rsidR="008D095C" w:rsidRDefault="000B7D99">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Savings volumes of targeted clients</w:t>
                  </w:r>
                </w:p>
              </w:tc>
              <w:tc>
                <w:tcPr>
                  <w:tcW w:w="1717" w:type="dxa"/>
                  <w:tcBorders>
                    <w:top w:val="nil"/>
                    <w:left w:val="nil"/>
                    <w:bottom w:val="nil"/>
                    <w:right w:val="single" w:sz="4" w:space="0" w:color="auto"/>
                  </w:tcBorders>
                  <w:noWrap/>
                  <w:vAlign w:val="bottom"/>
                </w:tcPr>
                <w:p w14:paraId="7F90D215" w14:textId="77777777" w:rsidR="008D095C" w:rsidRDefault="008D095C">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noWrap/>
                  <w:vAlign w:val="bottom"/>
                </w:tcPr>
                <w:p w14:paraId="71D86411" w14:textId="77777777" w:rsidR="008D095C" w:rsidRDefault="008D095C">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noWrap/>
                  <w:vAlign w:val="bottom"/>
                </w:tcPr>
                <w:p w14:paraId="1583C45C" w14:textId="77777777" w:rsidR="008D095C" w:rsidRDefault="008D095C">
                  <w:pPr>
                    <w:spacing w:line="256" w:lineRule="auto"/>
                    <w:rPr>
                      <w:rFonts w:asciiTheme="minorHAnsi" w:hAnsiTheme="minorHAnsi" w:cstheme="minorHAnsi"/>
                      <w:color w:val="000000"/>
                      <w:sz w:val="20"/>
                      <w:szCs w:val="20"/>
                      <w:lang w:val="en-GB" w:eastAsia="en-GB"/>
                    </w:rPr>
                  </w:pPr>
                </w:p>
              </w:tc>
            </w:tr>
            <w:tr w:rsidR="008D095C" w:rsidRPr="004112A0" w14:paraId="427D4ADC" w14:textId="77777777" w:rsidTr="008D095C">
              <w:trPr>
                <w:trHeight w:val="536"/>
              </w:trPr>
              <w:tc>
                <w:tcPr>
                  <w:tcW w:w="4781" w:type="dxa"/>
                  <w:tcBorders>
                    <w:top w:val="nil"/>
                    <w:left w:val="nil"/>
                    <w:bottom w:val="nil"/>
                    <w:right w:val="single" w:sz="4" w:space="0" w:color="auto"/>
                  </w:tcBorders>
                  <w:vAlign w:val="bottom"/>
                </w:tcPr>
                <w:p w14:paraId="498A82CC" w14:textId="6B960FD2" w:rsidR="008D095C" w:rsidRDefault="000B7D99">
                  <w:pPr>
                    <w:spacing w:line="256" w:lineRule="auto"/>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Gross outstanding portfolio of targeted clients</w:t>
                  </w:r>
                </w:p>
              </w:tc>
              <w:tc>
                <w:tcPr>
                  <w:tcW w:w="1717" w:type="dxa"/>
                  <w:tcBorders>
                    <w:top w:val="nil"/>
                    <w:left w:val="nil"/>
                    <w:bottom w:val="nil"/>
                    <w:right w:val="single" w:sz="4" w:space="0" w:color="auto"/>
                  </w:tcBorders>
                  <w:noWrap/>
                  <w:vAlign w:val="bottom"/>
                </w:tcPr>
                <w:p w14:paraId="61C8A38D" w14:textId="77777777" w:rsidR="008D095C" w:rsidRDefault="008D095C">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nil"/>
                    <w:right w:val="single" w:sz="4" w:space="0" w:color="auto"/>
                  </w:tcBorders>
                  <w:noWrap/>
                  <w:vAlign w:val="bottom"/>
                </w:tcPr>
                <w:p w14:paraId="69373116" w14:textId="77777777" w:rsidR="008D095C" w:rsidRDefault="008D095C">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nil"/>
                    <w:right w:val="single" w:sz="4" w:space="0" w:color="auto"/>
                  </w:tcBorders>
                  <w:noWrap/>
                  <w:vAlign w:val="bottom"/>
                </w:tcPr>
                <w:p w14:paraId="0563032B" w14:textId="77777777" w:rsidR="008D095C" w:rsidRDefault="008D095C">
                  <w:pPr>
                    <w:spacing w:line="256" w:lineRule="auto"/>
                    <w:rPr>
                      <w:rFonts w:asciiTheme="minorHAnsi" w:hAnsiTheme="minorHAnsi" w:cstheme="minorHAnsi"/>
                      <w:color w:val="000000"/>
                      <w:sz w:val="20"/>
                      <w:szCs w:val="20"/>
                      <w:lang w:val="en-GB" w:eastAsia="en-GB"/>
                    </w:rPr>
                  </w:pPr>
                </w:p>
              </w:tc>
            </w:tr>
            <w:tr w:rsidR="008D095C" w:rsidRPr="004112A0" w14:paraId="4C1E70B8" w14:textId="77777777" w:rsidTr="008D095C">
              <w:trPr>
                <w:trHeight w:val="536"/>
              </w:trPr>
              <w:tc>
                <w:tcPr>
                  <w:tcW w:w="4781" w:type="dxa"/>
                  <w:tcBorders>
                    <w:top w:val="nil"/>
                    <w:left w:val="nil"/>
                    <w:bottom w:val="single" w:sz="4" w:space="0" w:color="auto"/>
                    <w:right w:val="single" w:sz="4" w:space="0" w:color="auto"/>
                  </w:tcBorders>
                  <w:vAlign w:val="bottom"/>
                </w:tcPr>
                <w:p w14:paraId="5BADA346" w14:textId="28BFB719" w:rsidR="008D095C" w:rsidRDefault="008D095C">
                  <w:pPr>
                    <w:spacing w:line="256" w:lineRule="auto"/>
                    <w:jc w:val="right"/>
                    <w:rPr>
                      <w:rFonts w:asciiTheme="minorHAnsi" w:hAnsiTheme="minorHAnsi" w:cstheme="minorHAnsi"/>
                      <w:color w:val="000000"/>
                      <w:sz w:val="20"/>
                      <w:szCs w:val="20"/>
                      <w:lang w:val="en-GB" w:eastAsia="en-GB"/>
                    </w:rPr>
                  </w:pPr>
                </w:p>
              </w:tc>
              <w:tc>
                <w:tcPr>
                  <w:tcW w:w="1717" w:type="dxa"/>
                  <w:tcBorders>
                    <w:top w:val="nil"/>
                    <w:left w:val="nil"/>
                    <w:bottom w:val="single" w:sz="4" w:space="0" w:color="auto"/>
                    <w:right w:val="single" w:sz="4" w:space="0" w:color="auto"/>
                  </w:tcBorders>
                  <w:noWrap/>
                  <w:vAlign w:val="bottom"/>
                </w:tcPr>
                <w:p w14:paraId="2F5DADF7" w14:textId="77777777" w:rsidR="008D095C" w:rsidRDefault="008D095C">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single" w:sz="4" w:space="0" w:color="auto"/>
                    <w:right w:val="single" w:sz="4" w:space="0" w:color="auto"/>
                  </w:tcBorders>
                  <w:noWrap/>
                  <w:vAlign w:val="bottom"/>
                </w:tcPr>
                <w:p w14:paraId="37E7A809" w14:textId="77777777" w:rsidR="008D095C" w:rsidRDefault="008D095C">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single" w:sz="4" w:space="0" w:color="auto"/>
                    <w:right w:val="single" w:sz="4" w:space="0" w:color="auto"/>
                  </w:tcBorders>
                  <w:noWrap/>
                  <w:vAlign w:val="bottom"/>
                </w:tcPr>
                <w:p w14:paraId="4D2629CD" w14:textId="77777777" w:rsidR="008D095C" w:rsidRDefault="008D095C">
                  <w:pPr>
                    <w:spacing w:line="256" w:lineRule="auto"/>
                    <w:rPr>
                      <w:rFonts w:asciiTheme="minorHAnsi" w:hAnsiTheme="minorHAnsi" w:cstheme="minorHAnsi"/>
                      <w:color w:val="000000"/>
                      <w:sz w:val="20"/>
                      <w:szCs w:val="20"/>
                      <w:lang w:val="en-GB" w:eastAsia="en-GB"/>
                    </w:rPr>
                  </w:pPr>
                </w:p>
              </w:tc>
            </w:tr>
            <w:tr w:rsidR="008D095C" w:rsidRPr="004112A0" w14:paraId="3A682A4D" w14:textId="77777777" w:rsidTr="008D095C">
              <w:trPr>
                <w:trHeight w:val="536"/>
              </w:trPr>
              <w:tc>
                <w:tcPr>
                  <w:tcW w:w="4781" w:type="dxa"/>
                  <w:tcBorders>
                    <w:top w:val="nil"/>
                    <w:left w:val="nil"/>
                    <w:bottom w:val="single" w:sz="4" w:space="0" w:color="auto"/>
                    <w:right w:val="single" w:sz="4" w:space="0" w:color="auto"/>
                  </w:tcBorders>
                  <w:vAlign w:val="bottom"/>
                </w:tcPr>
                <w:p w14:paraId="46D7151D" w14:textId="5DE00A07" w:rsidR="008D095C" w:rsidRDefault="008D095C">
                  <w:pPr>
                    <w:spacing w:line="256" w:lineRule="auto"/>
                    <w:jc w:val="right"/>
                    <w:rPr>
                      <w:rFonts w:asciiTheme="minorHAnsi" w:hAnsiTheme="minorHAnsi" w:cstheme="minorHAnsi"/>
                      <w:color w:val="000000"/>
                      <w:sz w:val="20"/>
                      <w:szCs w:val="20"/>
                      <w:lang w:val="en-GB" w:eastAsia="en-GB"/>
                    </w:rPr>
                  </w:pPr>
                </w:p>
              </w:tc>
              <w:tc>
                <w:tcPr>
                  <w:tcW w:w="1717" w:type="dxa"/>
                  <w:tcBorders>
                    <w:top w:val="nil"/>
                    <w:left w:val="nil"/>
                    <w:bottom w:val="single" w:sz="4" w:space="0" w:color="auto"/>
                    <w:right w:val="single" w:sz="4" w:space="0" w:color="auto"/>
                  </w:tcBorders>
                  <w:noWrap/>
                  <w:vAlign w:val="bottom"/>
                </w:tcPr>
                <w:p w14:paraId="4451E44F" w14:textId="77777777" w:rsidR="008D095C" w:rsidRDefault="008D095C">
                  <w:pPr>
                    <w:spacing w:line="256" w:lineRule="auto"/>
                    <w:rPr>
                      <w:rFonts w:asciiTheme="minorHAnsi" w:hAnsiTheme="minorHAnsi" w:cstheme="minorHAnsi"/>
                      <w:color w:val="000000"/>
                      <w:sz w:val="20"/>
                      <w:szCs w:val="20"/>
                      <w:lang w:val="en-GB" w:eastAsia="en-GB"/>
                    </w:rPr>
                  </w:pPr>
                </w:p>
              </w:tc>
              <w:tc>
                <w:tcPr>
                  <w:tcW w:w="1348" w:type="dxa"/>
                  <w:tcBorders>
                    <w:top w:val="nil"/>
                    <w:left w:val="nil"/>
                    <w:bottom w:val="single" w:sz="4" w:space="0" w:color="auto"/>
                    <w:right w:val="single" w:sz="4" w:space="0" w:color="auto"/>
                  </w:tcBorders>
                  <w:noWrap/>
                  <w:vAlign w:val="bottom"/>
                </w:tcPr>
                <w:p w14:paraId="14B07E52" w14:textId="77777777" w:rsidR="008D095C" w:rsidRDefault="008D095C">
                  <w:pPr>
                    <w:spacing w:line="256" w:lineRule="auto"/>
                    <w:rPr>
                      <w:rFonts w:asciiTheme="minorHAnsi" w:hAnsiTheme="minorHAnsi" w:cstheme="minorHAnsi"/>
                      <w:color w:val="000000"/>
                      <w:sz w:val="20"/>
                      <w:szCs w:val="20"/>
                      <w:lang w:val="en-GB" w:eastAsia="en-GB"/>
                    </w:rPr>
                  </w:pPr>
                </w:p>
              </w:tc>
              <w:tc>
                <w:tcPr>
                  <w:tcW w:w="1445" w:type="dxa"/>
                  <w:tcBorders>
                    <w:top w:val="nil"/>
                    <w:left w:val="nil"/>
                    <w:bottom w:val="single" w:sz="4" w:space="0" w:color="auto"/>
                    <w:right w:val="single" w:sz="4" w:space="0" w:color="auto"/>
                  </w:tcBorders>
                  <w:noWrap/>
                  <w:vAlign w:val="bottom"/>
                </w:tcPr>
                <w:p w14:paraId="51EADE8A" w14:textId="77777777" w:rsidR="008D095C" w:rsidRDefault="008D095C">
                  <w:pPr>
                    <w:spacing w:line="256" w:lineRule="auto"/>
                    <w:rPr>
                      <w:rFonts w:asciiTheme="minorHAnsi" w:hAnsiTheme="minorHAnsi" w:cstheme="minorHAnsi"/>
                      <w:color w:val="000000"/>
                      <w:sz w:val="20"/>
                      <w:szCs w:val="20"/>
                      <w:lang w:val="en-GB" w:eastAsia="en-GB"/>
                    </w:rPr>
                  </w:pPr>
                </w:p>
              </w:tc>
            </w:tr>
          </w:tbl>
          <w:p w14:paraId="492BA177" w14:textId="77777777" w:rsidR="008D095C" w:rsidRDefault="008D095C">
            <w:pPr>
              <w:spacing w:line="256" w:lineRule="auto"/>
              <w:jc w:val="both"/>
              <w:rPr>
                <w:rFonts w:asciiTheme="minorHAnsi" w:hAnsiTheme="minorHAnsi" w:cstheme="minorHAnsi"/>
                <w:sz w:val="20"/>
                <w:szCs w:val="20"/>
                <w:lang w:val="en-US"/>
              </w:rPr>
            </w:pPr>
            <w:r>
              <w:rPr>
                <w:rFonts w:asciiTheme="minorHAnsi" w:hAnsiTheme="minorHAnsi" w:cstheme="minorHAnsi"/>
                <w:sz w:val="20"/>
                <w:szCs w:val="20"/>
                <w:lang w:val="en-US"/>
              </w:rPr>
              <w:t>*Add any relevant indicator to make your proposal stronger</w:t>
            </w:r>
          </w:p>
          <w:p w14:paraId="29DE35BD" w14:textId="77777777" w:rsidR="008D095C" w:rsidRDefault="008D095C">
            <w:pPr>
              <w:spacing w:line="256" w:lineRule="auto"/>
              <w:jc w:val="both"/>
              <w:rPr>
                <w:rFonts w:asciiTheme="minorHAnsi" w:hAnsiTheme="minorHAnsi" w:cstheme="minorHAnsi"/>
                <w:sz w:val="20"/>
                <w:szCs w:val="20"/>
                <w:u w:val="single"/>
                <w:lang w:val="en-US"/>
              </w:rPr>
            </w:pPr>
          </w:p>
        </w:tc>
      </w:tr>
      <w:tr w:rsidR="008D095C" w14:paraId="0D4390D2" w14:textId="77777777" w:rsidTr="008D095C">
        <w:trPr>
          <w:trHeight w:val="440"/>
        </w:trPr>
        <w:tc>
          <w:tcPr>
            <w:tcW w:w="9607" w:type="dxa"/>
            <w:tcBorders>
              <w:top w:val="single" w:sz="4" w:space="0" w:color="auto"/>
              <w:left w:val="single" w:sz="4" w:space="0" w:color="auto"/>
              <w:bottom w:val="single" w:sz="4" w:space="0" w:color="auto"/>
              <w:right w:val="single" w:sz="4" w:space="0" w:color="auto"/>
            </w:tcBorders>
          </w:tcPr>
          <w:p w14:paraId="08B7CCE8" w14:textId="77777777" w:rsidR="008D095C" w:rsidRDefault="008D095C">
            <w:pPr>
              <w:spacing w:line="256" w:lineRule="auto"/>
              <w:jc w:val="both"/>
              <w:rPr>
                <w:rFonts w:asciiTheme="minorHAnsi" w:hAnsiTheme="minorHAnsi" w:cstheme="minorHAnsi"/>
                <w:sz w:val="20"/>
                <w:szCs w:val="20"/>
                <w:u w:val="single"/>
                <w:lang w:val="en-US"/>
              </w:rPr>
            </w:pPr>
            <w:r>
              <w:rPr>
                <w:rFonts w:asciiTheme="minorHAnsi" w:hAnsiTheme="minorHAnsi" w:cstheme="minorHAnsi"/>
                <w:sz w:val="20"/>
                <w:szCs w:val="20"/>
                <w:u w:val="single"/>
                <w:lang w:val="en-US"/>
              </w:rPr>
              <w:t>3.5 Key Project Risks</w:t>
            </w:r>
          </w:p>
          <w:p w14:paraId="0E3C921D" w14:textId="77777777" w:rsidR="008D095C" w:rsidRDefault="008D095C">
            <w:pPr>
              <w:spacing w:line="256" w:lineRule="auto"/>
              <w:jc w:val="both"/>
              <w:rPr>
                <w:rFonts w:asciiTheme="minorHAnsi" w:hAnsiTheme="minorHAnsi" w:cstheme="minorHAnsi"/>
                <w:b/>
                <w:sz w:val="20"/>
                <w:szCs w:val="20"/>
                <w:u w:val="single"/>
                <w:lang w:val="en-US"/>
              </w:rPr>
            </w:pPr>
          </w:p>
          <w:tbl>
            <w:tblPr>
              <w:tblW w:w="9250" w:type="dxa"/>
              <w:tblLook w:val="04A0" w:firstRow="1" w:lastRow="0" w:firstColumn="1" w:lastColumn="0" w:noHBand="0" w:noVBand="1"/>
            </w:tblPr>
            <w:tblGrid>
              <w:gridCol w:w="3235"/>
              <w:gridCol w:w="1515"/>
              <w:gridCol w:w="1420"/>
              <w:gridCol w:w="3080"/>
            </w:tblGrid>
            <w:tr w:rsidR="008D095C" w14:paraId="7F0577A9" w14:textId="77777777">
              <w:trPr>
                <w:trHeight w:val="555"/>
              </w:trPr>
              <w:tc>
                <w:tcPr>
                  <w:tcW w:w="3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BE0DFE" w14:textId="77777777" w:rsidR="008D095C" w:rsidRDefault="008D095C">
                  <w:pPr>
                    <w:spacing w:line="256" w:lineRule="auto"/>
                    <w:rPr>
                      <w:rFonts w:asciiTheme="minorHAnsi" w:hAnsiTheme="minorHAnsi" w:cstheme="minorHAnsi"/>
                      <w:b/>
                      <w:bCs/>
                      <w:sz w:val="20"/>
                      <w:lang w:val="en-GB" w:eastAsia="en-GB"/>
                    </w:rPr>
                  </w:pPr>
                  <w:r>
                    <w:rPr>
                      <w:rFonts w:asciiTheme="minorHAnsi" w:hAnsiTheme="minorHAnsi" w:cstheme="minorHAnsi"/>
                      <w:b/>
                      <w:bCs/>
                      <w:sz w:val="20"/>
                      <w:lang w:val="en-GB" w:eastAsia="en-GB"/>
                    </w:rPr>
                    <w:t>Description of risk</w:t>
                  </w:r>
                </w:p>
              </w:tc>
              <w:tc>
                <w:tcPr>
                  <w:tcW w:w="1515" w:type="dxa"/>
                  <w:tcBorders>
                    <w:top w:val="single" w:sz="4" w:space="0" w:color="auto"/>
                    <w:left w:val="nil"/>
                    <w:bottom w:val="single" w:sz="4" w:space="0" w:color="auto"/>
                    <w:right w:val="single" w:sz="4" w:space="0" w:color="auto"/>
                  </w:tcBorders>
                  <w:shd w:val="clear" w:color="auto" w:fill="D9D9D9"/>
                  <w:vAlign w:val="center"/>
                  <w:hideMark/>
                </w:tcPr>
                <w:p w14:paraId="4A2BB099" w14:textId="77777777" w:rsidR="008D095C" w:rsidRDefault="008D095C">
                  <w:pPr>
                    <w:spacing w:line="256" w:lineRule="auto"/>
                    <w:rPr>
                      <w:rFonts w:asciiTheme="minorHAnsi" w:hAnsiTheme="minorHAnsi" w:cstheme="minorHAnsi"/>
                      <w:b/>
                      <w:bCs/>
                      <w:sz w:val="20"/>
                      <w:lang w:val="en-GB" w:eastAsia="en-GB"/>
                    </w:rPr>
                  </w:pPr>
                  <w:r>
                    <w:rPr>
                      <w:rFonts w:asciiTheme="minorHAnsi" w:hAnsiTheme="minorHAnsi" w:cstheme="minorHAnsi"/>
                      <w:b/>
                      <w:bCs/>
                      <w:sz w:val="20"/>
                      <w:lang w:val="en-GB" w:eastAsia="en-GB"/>
                    </w:rPr>
                    <w:t>Likelihood</w:t>
                  </w:r>
                </w:p>
              </w:tc>
              <w:tc>
                <w:tcPr>
                  <w:tcW w:w="1420" w:type="dxa"/>
                  <w:tcBorders>
                    <w:top w:val="single" w:sz="4" w:space="0" w:color="auto"/>
                    <w:left w:val="nil"/>
                    <w:bottom w:val="single" w:sz="4" w:space="0" w:color="auto"/>
                    <w:right w:val="single" w:sz="4" w:space="0" w:color="auto"/>
                  </w:tcBorders>
                  <w:shd w:val="clear" w:color="auto" w:fill="D9D9D9"/>
                  <w:vAlign w:val="center"/>
                  <w:hideMark/>
                </w:tcPr>
                <w:p w14:paraId="0922C9EF" w14:textId="77777777" w:rsidR="008D095C" w:rsidRDefault="008D095C">
                  <w:pPr>
                    <w:spacing w:line="256" w:lineRule="auto"/>
                    <w:rPr>
                      <w:rFonts w:asciiTheme="minorHAnsi" w:hAnsiTheme="minorHAnsi" w:cstheme="minorHAnsi"/>
                      <w:b/>
                      <w:bCs/>
                      <w:sz w:val="20"/>
                      <w:lang w:val="en-GB" w:eastAsia="en-GB"/>
                    </w:rPr>
                  </w:pPr>
                  <w:r>
                    <w:rPr>
                      <w:rFonts w:asciiTheme="minorHAnsi" w:hAnsiTheme="minorHAnsi" w:cstheme="minorHAnsi"/>
                      <w:b/>
                      <w:bCs/>
                      <w:sz w:val="20"/>
                      <w:lang w:val="en-GB" w:eastAsia="en-GB"/>
                    </w:rPr>
                    <w:t>Impact</w:t>
                  </w:r>
                </w:p>
              </w:tc>
              <w:tc>
                <w:tcPr>
                  <w:tcW w:w="3080" w:type="dxa"/>
                  <w:tcBorders>
                    <w:top w:val="single" w:sz="4" w:space="0" w:color="auto"/>
                    <w:left w:val="nil"/>
                    <w:bottom w:val="single" w:sz="4" w:space="0" w:color="auto"/>
                    <w:right w:val="single" w:sz="4" w:space="0" w:color="auto"/>
                  </w:tcBorders>
                  <w:shd w:val="clear" w:color="auto" w:fill="D9D9D9"/>
                  <w:vAlign w:val="center"/>
                  <w:hideMark/>
                </w:tcPr>
                <w:p w14:paraId="16A97BF7" w14:textId="77777777" w:rsidR="008D095C" w:rsidRDefault="008D095C">
                  <w:pPr>
                    <w:spacing w:line="256" w:lineRule="auto"/>
                    <w:rPr>
                      <w:rFonts w:asciiTheme="minorHAnsi" w:hAnsiTheme="minorHAnsi" w:cstheme="minorHAnsi"/>
                      <w:b/>
                      <w:bCs/>
                      <w:sz w:val="20"/>
                      <w:lang w:val="en-GB" w:eastAsia="en-GB"/>
                    </w:rPr>
                  </w:pPr>
                  <w:r>
                    <w:rPr>
                      <w:rFonts w:asciiTheme="minorHAnsi" w:hAnsiTheme="minorHAnsi" w:cstheme="minorHAnsi"/>
                      <w:b/>
                      <w:bCs/>
                      <w:sz w:val="20"/>
                      <w:lang w:val="en-GB" w:eastAsia="en-GB"/>
                    </w:rPr>
                    <w:t>Mitigation measure</w:t>
                  </w:r>
                </w:p>
              </w:tc>
            </w:tr>
            <w:tr w:rsidR="008D095C" w14:paraId="41CFB57A" w14:textId="77777777">
              <w:trPr>
                <w:trHeight w:val="300"/>
              </w:trPr>
              <w:tc>
                <w:tcPr>
                  <w:tcW w:w="3235" w:type="dxa"/>
                  <w:tcBorders>
                    <w:top w:val="nil"/>
                    <w:left w:val="single" w:sz="4" w:space="0" w:color="auto"/>
                    <w:bottom w:val="single" w:sz="4" w:space="0" w:color="auto"/>
                    <w:right w:val="single" w:sz="4" w:space="0" w:color="auto"/>
                  </w:tcBorders>
                  <w:hideMark/>
                </w:tcPr>
                <w:p w14:paraId="0FCC92CC"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FFC7CE"/>
                  <w:noWrap/>
                  <w:hideMark/>
                </w:tcPr>
                <w:p w14:paraId="36284E16" w14:textId="77777777" w:rsidR="008D095C" w:rsidRDefault="008D095C">
                  <w:pPr>
                    <w:spacing w:line="256" w:lineRule="auto"/>
                    <w:rPr>
                      <w:rFonts w:asciiTheme="minorHAnsi" w:hAnsiTheme="minorHAnsi" w:cstheme="minorHAnsi"/>
                      <w:color w:val="9C0006"/>
                      <w:sz w:val="20"/>
                      <w:lang w:val="en-GB" w:eastAsia="en-GB"/>
                    </w:rPr>
                  </w:pPr>
                  <w:r>
                    <w:rPr>
                      <w:rFonts w:asciiTheme="minorHAnsi" w:hAnsiTheme="minorHAnsi" w:cstheme="minorHAnsi"/>
                      <w:color w:val="9C0006"/>
                      <w:sz w:val="20"/>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auto" w:fill="C6EFCE"/>
                  <w:noWrap/>
                  <w:hideMark/>
                </w:tcPr>
                <w:p w14:paraId="434881C0" w14:textId="77777777" w:rsidR="008D095C" w:rsidRDefault="008D095C">
                  <w:pPr>
                    <w:spacing w:line="256" w:lineRule="auto"/>
                    <w:rPr>
                      <w:rFonts w:asciiTheme="minorHAnsi" w:hAnsiTheme="minorHAnsi" w:cstheme="minorHAnsi"/>
                      <w:color w:val="006100"/>
                      <w:sz w:val="20"/>
                      <w:lang w:val="en-GB" w:eastAsia="en-GB"/>
                    </w:rPr>
                  </w:pPr>
                  <w:r>
                    <w:rPr>
                      <w:rFonts w:asciiTheme="minorHAnsi" w:hAnsiTheme="minorHAnsi" w:cstheme="minorHAnsi"/>
                      <w:color w:val="006100"/>
                      <w:sz w:val="20"/>
                      <w:lang w:val="en-GB" w:eastAsia="en-GB"/>
                    </w:rPr>
                    <w:t>Negligible</w:t>
                  </w:r>
                </w:p>
              </w:tc>
              <w:tc>
                <w:tcPr>
                  <w:tcW w:w="3080" w:type="dxa"/>
                  <w:tcBorders>
                    <w:top w:val="nil"/>
                    <w:left w:val="nil"/>
                    <w:bottom w:val="single" w:sz="4" w:space="0" w:color="auto"/>
                    <w:right w:val="single" w:sz="4" w:space="0" w:color="auto"/>
                  </w:tcBorders>
                  <w:noWrap/>
                  <w:hideMark/>
                </w:tcPr>
                <w:p w14:paraId="4FA681D5"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8D095C" w14:paraId="6E6F6DCD" w14:textId="77777777">
              <w:trPr>
                <w:trHeight w:val="300"/>
              </w:trPr>
              <w:tc>
                <w:tcPr>
                  <w:tcW w:w="3235" w:type="dxa"/>
                  <w:tcBorders>
                    <w:top w:val="nil"/>
                    <w:left w:val="single" w:sz="4" w:space="0" w:color="auto"/>
                    <w:bottom w:val="single" w:sz="4" w:space="0" w:color="auto"/>
                    <w:right w:val="single" w:sz="4" w:space="0" w:color="auto"/>
                  </w:tcBorders>
                  <w:hideMark/>
                </w:tcPr>
                <w:p w14:paraId="5871CEC7"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nil"/>
                    <w:left w:val="nil"/>
                    <w:bottom w:val="single" w:sz="4" w:space="0" w:color="auto"/>
                    <w:right w:val="single" w:sz="4" w:space="0" w:color="auto"/>
                  </w:tcBorders>
                  <w:noWrap/>
                  <w:hideMark/>
                </w:tcPr>
                <w:p w14:paraId="211690BF"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auto" w:fill="E2EFDA"/>
                  <w:noWrap/>
                  <w:hideMark/>
                </w:tcPr>
                <w:p w14:paraId="79BBAACD" w14:textId="77777777" w:rsidR="008D095C" w:rsidRDefault="008D095C">
                  <w:pPr>
                    <w:spacing w:line="256" w:lineRule="auto"/>
                    <w:rPr>
                      <w:rFonts w:asciiTheme="minorHAnsi" w:hAnsiTheme="minorHAnsi" w:cstheme="minorHAnsi"/>
                      <w:color w:val="BF8F00"/>
                      <w:sz w:val="20"/>
                      <w:lang w:val="en-GB" w:eastAsia="en-GB"/>
                    </w:rPr>
                  </w:pPr>
                  <w:r>
                    <w:rPr>
                      <w:rFonts w:asciiTheme="minorHAnsi" w:hAnsiTheme="minorHAnsi" w:cstheme="minorHAnsi"/>
                      <w:color w:val="BF8F00"/>
                      <w:sz w:val="20"/>
                      <w:lang w:val="en-GB" w:eastAsia="en-GB"/>
                    </w:rPr>
                    <w:t>Marginal</w:t>
                  </w:r>
                </w:p>
              </w:tc>
              <w:tc>
                <w:tcPr>
                  <w:tcW w:w="3080" w:type="dxa"/>
                  <w:tcBorders>
                    <w:top w:val="nil"/>
                    <w:left w:val="nil"/>
                    <w:bottom w:val="single" w:sz="4" w:space="0" w:color="auto"/>
                    <w:right w:val="single" w:sz="4" w:space="0" w:color="auto"/>
                  </w:tcBorders>
                  <w:noWrap/>
                  <w:hideMark/>
                </w:tcPr>
                <w:p w14:paraId="2F947C40"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8D095C" w14:paraId="25945663" w14:textId="77777777">
              <w:trPr>
                <w:trHeight w:val="300"/>
              </w:trPr>
              <w:tc>
                <w:tcPr>
                  <w:tcW w:w="3235" w:type="dxa"/>
                  <w:tcBorders>
                    <w:top w:val="nil"/>
                    <w:left w:val="single" w:sz="4" w:space="0" w:color="auto"/>
                    <w:bottom w:val="single" w:sz="4" w:space="0" w:color="auto"/>
                    <w:right w:val="single" w:sz="4" w:space="0" w:color="auto"/>
                  </w:tcBorders>
                  <w:hideMark/>
                </w:tcPr>
                <w:p w14:paraId="43D44769"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nil"/>
                    <w:left w:val="nil"/>
                    <w:bottom w:val="single" w:sz="4" w:space="0" w:color="auto"/>
                    <w:right w:val="single" w:sz="4" w:space="0" w:color="auto"/>
                  </w:tcBorders>
                  <w:noWrap/>
                  <w:hideMark/>
                </w:tcPr>
                <w:p w14:paraId="41C45D3D"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auto" w:fill="FFEB9C"/>
                  <w:noWrap/>
                  <w:hideMark/>
                </w:tcPr>
                <w:p w14:paraId="2539BBB0" w14:textId="77777777" w:rsidR="008D095C" w:rsidRDefault="008D095C">
                  <w:pPr>
                    <w:spacing w:line="256" w:lineRule="auto"/>
                    <w:rPr>
                      <w:rFonts w:asciiTheme="minorHAnsi" w:hAnsiTheme="minorHAnsi" w:cstheme="minorHAnsi"/>
                      <w:color w:val="9C5700"/>
                      <w:sz w:val="20"/>
                      <w:lang w:val="en-GB" w:eastAsia="en-GB"/>
                    </w:rPr>
                  </w:pPr>
                  <w:r>
                    <w:rPr>
                      <w:rFonts w:asciiTheme="minorHAnsi" w:hAnsiTheme="minorHAnsi" w:cstheme="minorHAnsi"/>
                      <w:color w:val="9C5700"/>
                      <w:sz w:val="20"/>
                      <w:lang w:val="en-GB" w:eastAsia="en-GB"/>
                    </w:rPr>
                    <w:t>Critical</w:t>
                  </w:r>
                </w:p>
              </w:tc>
              <w:tc>
                <w:tcPr>
                  <w:tcW w:w="3080" w:type="dxa"/>
                  <w:tcBorders>
                    <w:top w:val="nil"/>
                    <w:left w:val="nil"/>
                    <w:bottom w:val="single" w:sz="4" w:space="0" w:color="auto"/>
                    <w:right w:val="single" w:sz="4" w:space="0" w:color="auto"/>
                  </w:tcBorders>
                  <w:noWrap/>
                  <w:hideMark/>
                </w:tcPr>
                <w:p w14:paraId="32E21033"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8D095C" w14:paraId="75D78104" w14:textId="77777777">
              <w:trPr>
                <w:trHeight w:val="300"/>
              </w:trPr>
              <w:tc>
                <w:tcPr>
                  <w:tcW w:w="3235" w:type="dxa"/>
                  <w:tcBorders>
                    <w:top w:val="nil"/>
                    <w:left w:val="single" w:sz="4" w:space="0" w:color="auto"/>
                    <w:bottom w:val="single" w:sz="4" w:space="0" w:color="auto"/>
                    <w:right w:val="single" w:sz="4" w:space="0" w:color="auto"/>
                  </w:tcBorders>
                  <w:hideMark/>
                </w:tcPr>
                <w:p w14:paraId="46C2CFFB"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FFC7CE"/>
                  <w:noWrap/>
                  <w:hideMark/>
                </w:tcPr>
                <w:p w14:paraId="3AB1BCFB" w14:textId="77777777" w:rsidR="008D095C" w:rsidRDefault="008D095C">
                  <w:pPr>
                    <w:spacing w:line="256" w:lineRule="auto"/>
                    <w:rPr>
                      <w:rFonts w:asciiTheme="minorHAnsi" w:hAnsiTheme="minorHAnsi" w:cstheme="minorHAnsi"/>
                      <w:color w:val="9C0006"/>
                      <w:sz w:val="20"/>
                      <w:lang w:val="en-GB" w:eastAsia="en-GB"/>
                    </w:rPr>
                  </w:pPr>
                  <w:r>
                    <w:rPr>
                      <w:rFonts w:asciiTheme="minorHAnsi" w:hAnsiTheme="minorHAnsi" w:cstheme="minorHAnsi"/>
                      <w:color w:val="9C0006"/>
                      <w:sz w:val="20"/>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auto" w:fill="FFC7CE"/>
                  <w:noWrap/>
                  <w:hideMark/>
                </w:tcPr>
                <w:p w14:paraId="4FABB922" w14:textId="77777777" w:rsidR="008D095C" w:rsidRDefault="008D095C">
                  <w:pPr>
                    <w:spacing w:line="256" w:lineRule="auto"/>
                    <w:rPr>
                      <w:rFonts w:asciiTheme="minorHAnsi" w:hAnsiTheme="minorHAnsi" w:cstheme="minorHAnsi"/>
                      <w:color w:val="9C0006"/>
                      <w:sz w:val="20"/>
                      <w:lang w:val="en-GB" w:eastAsia="en-GB"/>
                    </w:rPr>
                  </w:pPr>
                  <w:r>
                    <w:rPr>
                      <w:rFonts w:asciiTheme="minorHAnsi" w:hAnsiTheme="minorHAnsi" w:cstheme="minorHAnsi"/>
                      <w:color w:val="9C0006"/>
                      <w:sz w:val="20"/>
                      <w:lang w:val="en-GB" w:eastAsia="en-GB"/>
                    </w:rPr>
                    <w:t>Catastrophic</w:t>
                  </w:r>
                </w:p>
              </w:tc>
              <w:tc>
                <w:tcPr>
                  <w:tcW w:w="3080" w:type="dxa"/>
                  <w:tcBorders>
                    <w:top w:val="nil"/>
                    <w:left w:val="nil"/>
                    <w:bottom w:val="single" w:sz="4" w:space="0" w:color="auto"/>
                    <w:right w:val="single" w:sz="4" w:space="0" w:color="auto"/>
                  </w:tcBorders>
                  <w:noWrap/>
                  <w:hideMark/>
                </w:tcPr>
                <w:p w14:paraId="09EA1FED"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8D095C" w14:paraId="2920DD0D" w14:textId="77777777">
              <w:trPr>
                <w:trHeight w:val="300"/>
              </w:trPr>
              <w:tc>
                <w:tcPr>
                  <w:tcW w:w="3235" w:type="dxa"/>
                  <w:tcBorders>
                    <w:top w:val="nil"/>
                    <w:left w:val="single" w:sz="4" w:space="0" w:color="auto"/>
                    <w:bottom w:val="single" w:sz="4" w:space="0" w:color="auto"/>
                    <w:right w:val="single" w:sz="4" w:space="0" w:color="auto"/>
                  </w:tcBorders>
                  <w:hideMark/>
                </w:tcPr>
                <w:p w14:paraId="677D5FF3"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shd w:val="clear" w:color="auto" w:fill="FFEB9C"/>
                  <w:noWrap/>
                  <w:hideMark/>
                </w:tcPr>
                <w:p w14:paraId="4FD6E3E3" w14:textId="77777777" w:rsidR="008D095C" w:rsidRDefault="008D095C">
                  <w:pPr>
                    <w:spacing w:line="256" w:lineRule="auto"/>
                    <w:rPr>
                      <w:rFonts w:asciiTheme="minorHAnsi" w:hAnsiTheme="minorHAnsi" w:cstheme="minorHAnsi"/>
                      <w:color w:val="9C5700"/>
                      <w:sz w:val="20"/>
                      <w:lang w:val="en-GB" w:eastAsia="en-GB"/>
                    </w:rPr>
                  </w:pPr>
                  <w:r>
                    <w:rPr>
                      <w:rFonts w:asciiTheme="minorHAnsi" w:hAnsiTheme="minorHAnsi" w:cstheme="minorHAnsi"/>
                      <w:color w:val="9C5700"/>
                      <w:sz w:val="20"/>
                      <w:lang w:val="en-GB" w:eastAsia="en-GB"/>
                    </w:rPr>
                    <w:t>Medium probability</w:t>
                  </w:r>
                </w:p>
              </w:tc>
              <w:tc>
                <w:tcPr>
                  <w:tcW w:w="1420" w:type="dxa"/>
                  <w:tcBorders>
                    <w:top w:val="single" w:sz="4" w:space="0" w:color="auto"/>
                    <w:left w:val="single" w:sz="4" w:space="0" w:color="auto"/>
                    <w:bottom w:val="single" w:sz="4" w:space="0" w:color="auto"/>
                    <w:right w:val="single" w:sz="4" w:space="0" w:color="auto"/>
                  </w:tcBorders>
                  <w:shd w:val="clear" w:color="auto" w:fill="FFEB9C"/>
                  <w:noWrap/>
                  <w:hideMark/>
                </w:tcPr>
                <w:p w14:paraId="01F169EA" w14:textId="77777777" w:rsidR="008D095C" w:rsidRDefault="008D095C">
                  <w:pPr>
                    <w:spacing w:line="256" w:lineRule="auto"/>
                    <w:rPr>
                      <w:rFonts w:asciiTheme="minorHAnsi" w:hAnsiTheme="minorHAnsi" w:cstheme="minorHAnsi"/>
                      <w:color w:val="9C5700"/>
                      <w:sz w:val="20"/>
                      <w:lang w:val="en-GB" w:eastAsia="en-GB"/>
                    </w:rPr>
                  </w:pPr>
                  <w:r>
                    <w:rPr>
                      <w:rFonts w:asciiTheme="minorHAnsi" w:hAnsiTheme="minorHAnsi" w:cstheme="minorHAnsi"/>
                      <w:color w:val="9C5700"/>
                      <w:sz w:val="20"/>
                      <w:lang w:val="en-GB" w:eastAsia="en-GB"/>
                    </w:rPr>
                    <w:t>Critical</w:t>
                  </w:r>
                </w:p>
              </w:tc>
              <w:tc>
                <w:tcPr>
                  <w:tcW w:w="3080" w:type="dxa"/>
                  <w:tcBorders>
                    <w:top w:val="nil"/>
                    <w:left w:val="nil"/>
                    <w:bottom w:val="single" w:sz="4" w:space="0" w:color="auto"/>
                    <w:right w:val="single" w:sz="4" w:space="0" w:color="auto"/>
                  </w:tcBorders>
                  <w:noWrap/>
                  <w:hideMark/>
                </w:tcPr>
                <w:p w14:paraId="2578DF72"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r w:rsidR="008D095C" w14:paraId="240EB0D5" w14:textId="77777777">
              <w:trPr>
                <w:trHeight w:val="300"/>
              </w:trPr>
              <w:tc>
                <w:tcPr>
                  <w:tcW w:w="3235" w:type="dxa"/>
                  <w:tcBorders>
                    <w:top w:val="nil"/>
                    <w:left w:val="single" w:sz="4" w:space="0" w:color="auto"/>
                    <w:bottom w:val="single" w:sz="4" w:space="0" w:color="auto"/>
                    <w:right w:val="single" w:sz="4" w:space="0" w:color="auto"/>
                  </w:tcBorders>
                  <w:hideMark/>
                </w:tcPr>
                <w:p w14:paraId="6CCD14E3"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C6EFCE"/>
                  <w:noWrap/>
                  <w:hideMark/>
                </w:tcPr>
                <w:p w14:paraId="12A72827" w14:textId="77777777" w:rsidR="008D095C" w:rsidRDefault="008D095C">
                  <w:pPr>
                    <w:spacing w:line="256" w:lineRule="auto"/>
                    <w:rPr>
                      <w:rFonts w:asciiTheme="minorHAnsi" w:hAnsiTheme="minorHAnsi" w:cstheme="minorHAnsi"/>
                      <w:color w:val="006100"/>
                      <w:sz w:val="20"/>
                      <w:lang w:val="en-GB" w:eastAsia="en-GB"/>
                    </w:rPr>
                  </w:pPr>
                  <w:r>
                    <w:rPr>
                      <w:rFonts w:asciiTheme="minorHAnsi" w:hAnsiTheme="minorHAnsi" w:cstheme="minorHAnsi"/>
                      <w:color w:val="006100"/>
                      <w:sz w:val="20"/>
                      <w:lang w:val="en-GB" w:eastAsia="en-GB"/>
                    </w:rPr>
                    <w:t>Low Probability</w:t>
                  </w:r>
                </w:p>
              </w:tc>
              <w:tc>
                <w:tcPr>
                  <w:tcW w:w="1420" w:type="dxa"/>
                  <w:tcBorders>
                    <w:top w:val="nil"/>
                    <w:left w:val="nil"/>
                    <w:bottom w:val="single" w:sz="4" w:space="0" w:color="auto"/>
                    <w:right w:val="single" w:sz="4" w:space="0" w:color="auto"/>
                  </w:tcBorders>
                  <w:noWrap/>
                  <w:hideMark/>
                </w:tcPr>
                <w:p w14:paraId="31BC11FF"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c>
                <w:tcPr>
                  <w:tcW w:w="3080" w:type="dxa"/>
                  <w:tcBorders>
                    <w:top w:val="nil"/>
                    <w:left w:val="nil"/>
                    <w:bottom w:val="single" w:sz="4" w:space="0" w:color="auto"/>
                    <w:right w:val="single" w:sz="4" w:space="0" w:color="auto"/>
                  </w:tcBorders>
                  <w:noWrap/>
                  <w:hideMark/>
                </w:tcPr>
                <w:p w14:paraId="170B3576" w14:textId="77777777" w:rsidR="008D095C" w:rsidRDefault="008D095C">
                  <w:pPr>
                    <w:spacing w:line="256" w:lineRule="auto"/>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 </w:t>
                  </w:r>
                </w:p>
              </w:tc>
            </w:tr>
          </w:tbl>
          <w:p w14:paraId="62A2A15C" w14:textId="77777777" w:rsidR="008D095C" w:rsidRDefault="008D095C">
            <w:pPr>
              <w:spacing w:line="256" w:lineRule="auto"/>
              <w:jc w:val="both"/>
              <w:rPr>
                <w:rFonts w:asciiTheme="minorHAnsi" w:hAnsiTheme="minorHAnsi" w:cstheme="minorHAnsi"/>
                <w:b/>
                <w:sz w:val="20"/>
                <w:szCs w:val="20"/>
                <w:u w:val="single"/>
                <w:lang w:val="en-US"/>
              </w:rPr>
            </w:pPr>
          </w:p>
          <w:p w14:paraId="1415394A" w14:textId="77777777" w:rsidR="008D095C" w:rsidRDefault="008D095C">
            <w:pPr>
              <w:spacing w:line="256" w:lineRule="auto"/>
              <w:jc w:val="both"/>
              <w:rPr>
                <w:rFonts w:asciiTheme="minorHAnsi" w:hAnsiTheme="minorHAnsi" w:cstheme="minorHAnsi"/>
                <w:b/>
                <w:sz w:val="20"/>
                <w:szCs w:val="20"/>
                <w:u w:val="single"/>
                <w:lang w:val="en-US"/>
              </w:rPr>
            </w:pPr>
          </w:p>
        </w:tc>
      </w:tr>
      <w:tr w:rsidR="008D095C" w14:paraId="4494D8A2" w14:textId="77777777" w:rsidTr="008D095C">
        <w:trPr>
          <w:trHeight w:val="440"/>
        </w:trPr>
        <w:tc>
          <w:tcPr>
            <w:tcW w:w="9607" w:type="dxa"/>
            <w:tcBorders>
              <w:top w:val="single" w:sz="4" w:space="0" w:color="auto"/>
              <w:left w:val="single" w:sz="4" w:space="0" w:color="auto"/>
              <w:bottom w:val="single" w:sz="4" w:space="0" w:color="auto"/>
              <w:right w:val="single" w:sz="4" w:space="0" w:color="auto"/>
            </w:tcBorders>
            <w:hideMark/>
          </w:tcPr>
          <w:p w14:paraId="74177FF5" w14:textId="77777777" w:rsidR="008D095C" w:rsidRDefault="008D095C">
            <w:pPr>
              <w:spacing w:line="256" w:lineRule="auto"/>
              <w:jc w:val="both"/>
              <w:rPr>
                <w:rFonts w:asciiTheme="minorHAnsi" w:hAnsiTheme="minorHAnsi" w:cstheme="minorHAnsi"/>
                <w:sz w:val="20"/>
                <w:szCs w:val="20"/>
                <w:u w:val="single"/>
                <w:lang w:val="en-US"/>
              </w:rPr>
            </w:pPr>
            <w:r>
              <w:rPr>
                <w:rFonts w:asciiTheme="minorHAnsi" w:hAnsiTheme="minorHAnsi" w:cstheme="minorHAnsi"/>
                <w:b/>
                <w:sz w:val="20"/>
                <w:szCs w:val="20"/>
                <w:lang w:val="en-US"/>
              </w:rPr>
              <w:t>SECTION 4: PERSONNEL (max 3 pages)</w:t>
            </w:r>
          </w:p>
        </w:tc>
      </w:tr>
      <w:tr w:rsidR="008D095C" w14:paraId="3390EE25" w14:textId="77777777" w:rsidTr="008D095C">
        <w:trPr>
          <w:trHeight w:val="440"/>
        </w:trPr>
        <w:tc>
          <w:tcPr>
            <w:tcW w:w="9607" w:type="dxa"/>
            <w:tcBorders>
              <w:top w:val="single" w:sz="4" w:space="0" w:color="auto"/>
              <w:left w:val="single" w:sz="4" w:space="0" w:color="auto"/>
              <w:bottom w:val="single" w:sz="4" w:space="0" w:color="auto"/>
              <w:right w:val="single" w:sz="4" w:space="0" w:color="auto"/>
            </w:tcBorders>
          </w:tcPr>
          <w:p w14:paraId="1D4797A5" w14:textId="77777777" w:rsidR="008D095C" w:rsidRDefault="008D095C">
            <w:pPr>
              <w:spacing w:line="256" w:lineRule="auto"/>
              <w:rPr>
                <w:rFonts w:asciiTheme="minorHAnsi" w:hAnsiTheme="minorHAnsi" w:cstheme="minorHAnsi"/>
                <w:sz w:val="18"/>
                <w:szCs w:val="20"/>
                <w:lang w:val="en-US"/>
              </w:rPr>
            </w:pPr>
            <w:r>
              <w:rPr>
                <w:rFonts w:asciiTheme="minorHAnsi" w:hAnsiTheme="minorHAnsi" w:cstheme="minorHAnsi"/>
                <w:sz w:val="18"/>
                <w:szCs w:val="20"/>
                <w:lang w:val="en-US"/>
              </w:rPr>
              <w:t>4.1 Team Members: Briefly describe the qualifications of members of your institution who will be involved in this project (for example, financial services promoter for youth, director of market research or new products, etc.)</w:t>
            </w:r>
          </w:p>
          <w:p w14:paraId="5E9151C8" w14:textId="77777777" w:rsidR="008D095C" w:rsidRDefault="008D095C">
            <w:pPr>
              <w:spacing w:line="256" w:lineRule="auto"/>
              <w:jc w:val="both"/>
              <w:rPr>
                <w:rFonts w:asciiTheme="minorHAnsi" w:hAnsiTheme="minorHAnsi" w:cstheme="minorHAnsi"/>
                <w:b/>
                <w:sz w:val="18"/>
                <w:szCs w:val="20"/>
                <w:lang w:val="en-US"/>
              </w:rPr>
            </w:pPr>
          </w:p>
          <w:tbl>
            <w:tblPr>
              <w:tblStyle w:val="TableGrid"/>
              <w:tblW w:w="0" w:type="auto"/>
              <w:tblLook w:val="04A0" w:firstRow="1" w:lastRow="0" w:firstColumn="1" w:lastColumn="0" w:noHBand="0" w:noVBand="1"/>
            </w:tblPr>
            <w:tblGrid>
              <w:gridCol w:w="1563"/>
              <w:gridCol w:w="1563"/>
              <w:gridCol w:w="1563"/>
              <w:gridCol w:w="1564"/>
              <w:gridCol w:w="1564"/>
              <w:gridCol w:w="1564"/>
            </w:tblGrid>
            <w:tr w:rsidR="008D095C" w14:paraId="7266BB08" w14:textId="77777777">
              <w:tc>
                <w:tcPr>
                  <w:tcW w:w="1563" w:type="dxa"/>
                  <w:tcBorders>
                    <w:top w:val="single" w:sz="4" w:space="0" w:color="auto"/>
                    <w:left w:val="single" w:sz="4" w:space="0" w:color="auto"/>
                    <w:bottom w:val="single" w:sz="4" w:space="0" w:color="auto"/>
                    <w:right w:val="single" w:sz="4" w:space="0" w:color="auto"/>
                  </w:tcBorders>
                  <w:hideMark/>
                </w:tcPr>
                <w:p w14:paraId="07FB5262" w14:textId="77777777" w:rsidR="008D095C" w:rsidRDefault="008D095C">
                  <w:pPr>
                    <w:jc w:val="both"/>
                    <w:rPr>
                      <w:rFonts w:asciiTheme="minorHAnsi" w:hAnsiTheme="minorHAnsi" w:cstheme="minorHAnsi"/>
                      <w:b/>
                      <w:sz w:val="18"/>
                      <w:szCs w:val="20"/>
                      <w:lang w:val="en-US"/>
                    </w:rPr>
                  </w:pPr>
                  <w:r>
                    <w:rPr>
                      <w:rFonts w:asciiTheme="minorHAnsi" w:hAnsiTheme="minorHAnsi" w:cstheme="minorHAnsi"/>
                      <w:b/>
                      <w:sz w:val="18"/>
                      <w:szCs w:val="20"/>
                      <w:lang w:val="en-US"/>
                    </w:rPr>
                    <w:t>Organization</w:t>
                  </w:r>
                </w:p>
              </w:tc>
              <w:tc>
                <w:tcPr>
                  <w:tcW w:w="1563" w:type="dxa"/>
                  <w:tcBorders>
                    <w:top w:val="single" w:sz="4" w:space="0" w:color="auto"/>
                    <w:left w:val="single" w:sz="4" w:space="0" w:color="auto"/>
                    <w:bottom w:val="single" w:sz="4" w:space="0" w:color="auto"/>
                    <w:right w:val="single" w:sz="4" w:space="0" w:color="auto"/>
                  </w:tcBorders>
                  <w:hideMark/>
                </w:tcPr>
                <w:p w14:paraId="4F941C38" w14:textId="77777777" w:rsidR="008D095C" w:rsidRDefault="008D095C">
                  <w:pPr>
                    <w:jc w:val="both"/>
                    <w:rPr>
                      <w:rFonts w:asciiTheme="minorHAnsi" w:hAnsiTheme="minorHAnsi" w:cstheme="minorHAnsi"/>
                      <w:b/>
                      <w:sz w:val="18"/>
                      <w:szCs w:val="20"/>
                      <w:lang w:val="en-US"/>
                    </w:rPr>
                  </w:pPr>
                  <w:r>
                    <w:rPr>
                      <w:rFonts w:asciiTheme="minorHAnsi" w:hAnsiTheme="minorHAnsi" w:cstheme="minorHAnsi"/>
                      <w:b/>
                      <w:sz w:val="18"/>
                      <w:szCs w:val="20"/>
                      <w:lang w:val="en-US"/>
                    </w:rPr>
                    <w:t>Name</w:t>
                  </w:r>
                </w:p>
              </w:tc>
              <w:tc>
                <w:tcPr>
                  <w:tcW w:w="1563" w:type="dxa"/>
                  <w:tcBorders>
                    <w:top w:val="single" w:sz="4" w:space="0" w:color="auto"/>
                    <w:left w:val="single" w:sz="4" w:space="0" w:color="auto"/>
                    <w:bottom w:val="single" w:sz="4" w:space="0" w:color="auto"/>
                    <w:right w:val="single" w:sz="4" w:space="0" w:color="auto"/>
                  </w:tcBorders>
                  <w:hideMark/>
                </w:tcPr>
                <w:p w14:paraId="000B670A" w14:textId="77777777" w:rsidR="008D095C" w:rsidRDefault="008D095C">
                  <w:pPr>
                    <w:jc w:val="both"/>
                    <w:rPr>
                      <w:rFonts w:asciiTheme="minorHAnsi" w:hAnsiTheme="minorHAnsi" w:cstheme="minorHAnsi"/>
                      <w:b/>
                      <w:sz w:val="18"/>
                      <w:szCs w:val="20"/>
                      <w:lang w:val="en-US"/>
                    </w:rPr>
                  </w:pPr>
                  <w:r>
                    <w:rPr>
                      <w:rFonts w:asciiTheme="minorHAnsi" w:hAnsiTheme="minorHAnsi" w:cstheme="minorHAnsi"/>
                      <w:b/>
                      <w:sz w:val="18"/>
                      <w:szCs w:val="20"/>
                      <w:lang w:val="en-US"/>
                    </w:rPr>
                    <w:t>Function</w:t>
                  </w:r>
                </w:p>
              </w:tc>
              <w:tc>
                <w:tcPr>
                  <w:tcW w:w="1564" w:type="dxa"/>
                  <w:tcBorders>
                    <w:top w:val="single" w:sz="4" w:space="0" w:color="auto"/>
                    <w:left w:val="single" w:sz="4" w:space="0" w:color="auto"/>
                    <w:bottom w:val="single" w:sz="4" w:space="0" w:color="auto"/>
                    <w:right w:val="single" w:sz="4" w:space="0" w:color="auto"/>
                  </w:tcBorders>
                  <w:hideMark/>
                </w:tcPr>
                <w:p w14:paraId="507CA42D" w14:textId="77777777" w:rsidR="008D095C" w:rsidRDefault="008D095C">
                  <w:pPr>
                    <w:jc w:val="both"/>
                    <w:rPr>
                      <w:rFonts w:asciiTheme="minorHAnsi" w:hAnsiTheme="minorHAnsi" w:cstheme="minorHAnsi"/>
                      <w:b/>
                      <w:sz w:val="18"/>
                      <w:szCs w:val="20"/>
                      <w:lang w:val="en-US"/>
                    </w:rPr>
                  </w:pPr>
                  <w:r>
                    <w:rPr>
                      <w:rFonts w:asciiTheme="minorHAnsi" w:hAnsiTheme="minorHAnsi" w:cstheme="minorHAnsi"/>
                      <w:b/>
                      <w:sz w:val="18"/>
                      <w:szCs w:val="20"/>
                      <w:lang w:val="en-US"/>
                    </w:rPr>
                    <w:t>Responsibility in the project</w:t>
                  </w:r>
                </w:p>
              </w:tc>
              <w:tc>
                <w:tcPr>
                  <w:tcW w:w="1564" w:type="dxa"/>
                  <w:tcBorders>
                    <w:top w:val="single" w:sz="4" w:space="0" w:color="auto"/>
                    <w:left w:val="single" w:sz="4" w:space="0" w:color="auto"/>
                    <w:bottom w:val="single" w:sz="4" w:space="0" w:color="auto"/>
                    <w:right w:val="single" w:sz="4" w:space="0" w:color="auto"/>
                  </w:tcBorders>
                  <w:hideMark/>
                </w:tcPr>
                <w:p w14:paraId="58B33F5E" w14:textId="77777777" w:rsidR="008D095C" w:rsidRDefault="008D095C">
                  <w:pPr>
                    <w:jc w:val="both"/>
                    <w:rPr>
                      <w:rFonts w:asciiTheme="minorHAnsi" w:hAnsiTheme="minorHAnsi" w:cstheme="minorHAnsi"/>
                      <w:b/>
                      <w:sz w:val="18"/>
                      <w:szCs w:val="20"/>
                      <w:lang w:val="en-US"/>
                    </w:rPr>
                  </w:pPr>
                  <w:r>
                    <w:rPr>
                      <w:rFonts w:asciiTheme="minorHAnsi" w:hAnsiTheme="minorHAnsi" w:cstheme="minorHAnsi"/>
                      <w:b/>
                      <w:sz w:val="18"/>
                      <w:szCs w:val="20"/>
                      <w:lang w:val="en-US"/>
                    </w:rPr>
                    <w:t>Full/part time</w:t>
                  </w:r>
                </w:p>
              </w:tc>
              <w:tc>
                <w:tcPr>
                  <w:tcW w:w="1564" w:type="dxa"/>
                  <w:tcBorders>
                    <w:top w:val="single" w:sz="4" w:space="0" w:color="auto"/>
                    <w:left w:val="single" w:sz="4" w:space="0" w:color="auto"/>
                    <w:bottom w:val="single" w:sz="4" w:space="0" w:color="auto"/>
                    <w:right w:val="single" w:sz="4" w:space="0" w:color="auto"/>
                  </w:tcBorders>
                  <w:hideMark/>
                </w:tcPr>
                <w:p w14:paraId="6F92EBA3" w14:textId="77777777" w:rsidR="008D095C" w:rsidRDefault="008D095C">
                  <w:pPr>
                    <w:jc w:val="both"/>
                    <w:rPr>
                      <w:rFonts w:asciiTheme="minorHAnsi" w:hAnsiTheme="minorHAnsi" w:cstheme="minorHAnsi"/>
                      <w:b/>
                      <w:sz w:val="18"/>
                      <w:szCs w:val="20"/>
                      <w:lang w:val="en-US"/>
                    </w:rPr>
                  </w:pPr>
                  <w:r>
                    <w:rPr>
                      <w:rFonts w:asciiTheme="minorHAnsi" w:hAnsiTheme="minorHAnsi" w:cstheme="minorHAnsi"/>
                      <w:b/>
                      <w:sz w:val="18"/>
                      <w:szCs w:val="20"/>
                      <w:lang w:val="en-US"/>
                    </w:rPr>
                    <w:t>Contacts</w:t>
                  </w:r>
                </w:p>
              </w:tc>
            </w:tr>
            <w:tr w:rsidR="008D095C" w14:paraId="0B3A4416" w14:textId="77777777">
              <w:tc>
                <w:tcPr>
                  <w:tcW w:w="1563" w:type="dxa"/>
                  <w:tcBorders>
                    <w:top w:val="single" w:sz="4" w:space="0" w:color="auto"/>
                    <w:left w:val="single" w:sz="4" w:space="0" w:color="auto"/>
                    <w:bottom w:val="single" w:sz="4" w:space="0" w:color="auto"/>
                    <w:right w:val="single" w:sz="4" w:space="0" w:color="auto"/>
                  </w:tcBorders>
                </w:tcPr>
                <w:p w14:paraId="6A22149F" w14:textId="77777777" w:rsidR="008D095C" w:rsidRDefault="008D095C">
                  <w:pPr>
                    <w:jc w:val="both"/>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387DF533" w14:textId="77777777" w:rsidR="008D095C" w:rsidRDefault="008D095C">
                  <w:pPr>
                    <w:jc w:val="both"/>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53346C69"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1D2FCB8B"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4DA04D57"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19C3E524" w14:textId="77777777" w:rsidR="008D095C" w:rsidRDefault="008D095C">
                  <w:pPr>
                    <w:jc w:val="both"/>
                    <w:rPr>
                      <w:rFonts w:asciiTheme="minorHAnsi" w:hAnsiTheme="minorHAnsi" w:cstheme="minorHAnsi"/>
                      <w:b/>
                      <w:sz w:val="18"/>
                      <w:szCs w:val="20"/>
                      <w:lang w:val="en-US"/>
                    </w:rPr>
                  </w:pPr>
                </w:p>
              </w:tc>
            </w:tr>
            <w:tr w:rsidR="008D095C" w14:paraId="5FF2B8AB" w14:textId="77777777">
              <w:tc>
                <w:tcPr>
                  <w:tcW w:w="1563" w:type="dxa"/>
                  <w:tcBorders>
                    <w:top w:val="single" w:sz="4" w:space="0" w:color="auto"/>
                    <w:left w:val="single" w:sz="4" w:space="0" w:color="auto"/>
                    <w:bottom w:val="single" w:sz="4" w:space="0" w:color="auto"/>
                    <w:right w:val="single" w:sz="4" w:space="0" w:color="auto"/>
                  </w:tcBorders>
                </w:tcPr>
                <w:p w14:paraId="5552C7B3" w14:textId="77777777" w:rsidR="008D095C" w:rsidRDefault="008D095C">
                  <w:pPr>
                    <w:jc w:val="both"/>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63C3F159" w14:textId="77777777" w:rsidR="008D095C" w:rsidRDefault="008D095C">
                  <w:pPr>
                    <w:jc w:val="both"/>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6F0EBC92"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236513B1"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77B1414B"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6622CBD6" w14:textId="77777777" w:rsidR="008D095C" w:rsidRDefault="008D095C">
                  <w:pPr>
                    <w:jc w:val="both"/>
                    <w:rPr>
                      <w:rFonts w:asciiTheme="minorHAnsi" w:hAnsiTheme="minorHAnsi" w:cstheme="minorHAnsi"/>
                      <w:b/>
                      <w:sz w:val="18"/>
                      <w:szCs w:val="20"/>
                      <w:lang w:val="en-US"/>
                    </w:rPr>
                  </w:pPr>
                </w:p>
              </w:tc>
            </w:tr>
            <w:tr w:rsidR="008D095C" w14:paraId="6C6C4BBE" w14:textId="77777777">
              <w:tc>
                <w:tcPr>
                  <w:tcW w:w="1563" w:type="dxa"/>
                  <w:tcBorders>
                    <w:top w:val="single" w:sz="4" w:space="0" w:color="auto"/>
                    <w:left w:val="single" w:sz="4" w:space="0" w:color="auto"/>
                    <w:bottom w:val="single" w:sz="4" w:space="0" w:color="auto"/>
                    <w:right w:val="single" w:sz="4" w:space="0" w:color="auto"/>
                  </w:tcBorders>
                </w:tcPr>
                <w:p w14:paraId="7DA34F7C" w14:textId="77777777" w:rsidR="008D095C" w:rsidRDefault="008D095C">
                  <w:pPr>
                    <w:jc w:val="both"/>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7D2D404E" w14:textId="77777777" w:rsidR="008D095C" w:rsidRDefault="008D095C">
                  <w:pPr>
                    <w:jc w:val="both"/>
                    <w:rPr>
                      <w:rFonts w:asciiTheme="minorHAnsi" w:hAnsiTheme="minorHAnsi" w:cstheme="minorHAnsi"/>
                      <w:b/>
                      <w:sz w:val="18"/>
                      <w:szCs w:val="20"/>
                      <w:lang w:val="en-US"/>
                    </w:rPr>
                  </w:pPr>
                </w:p>
              </w:tc>
              <w:tc>
                <w:tcPr>
                  <w:tcW w:w="1563" w:type="dxa"/>
                  <w:tcBorders>
                    <w:top w:val="single" w:sz="4" w:space="0" w:color="auto"/>
                    <w:left w:val="single" w:sz="4" w:space="0" w:color="auto"/>
                    <w:bottom w:val="single" w:sz="4" w:space="0" w:color="auto"/>
                    <w:right w:val="single" w:sz="4" w:space="0" w:color="auto"/>
                  </w:tcBorders>
                </w:tcPr>
                <w:p w14:paraId="4C08DEB4"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0B548EAA"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45F1B91E" w14:textId="77777777" w:rsidR="008D095C" w:rsidRDefault="008D095C">
                  <w:pPr>
                    <w:jc w:val="both"/>
                    <w:rPr>
                      <w:rFonts w:asciiTheme="minorHAnsi" w:hAnsiTheme="minorHAnsi" w:cstheme="minorHAnsi"/>
                      <w:b/>
                      <w:sz w:val="18"/>
                      <w:szCs w:val="20"/>
                      <w:lang w:val="en-US"/>
                    </w:rPr>
                  </w:pPr>
                </w:p>
              </w:tc>
              <w:tc>
                <w:tcPr>
                  <w:tcW w:w="1564" w:type="dxa"/>
                  <w:tcBorders>
                    <w:top w:val="single" w:sz="4" w:space="0" w:color="auto"/>
                    <w:left w:val="single" w:sz="4" w:space="0" w:color="auto"/>
                    <w:bottom w:val="single" w:sz="4" w:space="0" w:color="auto"/>
                    <w:right w:val="single" w:sz="4" w:space="0" w:color="auto"/>
                  </w:tcBorders>
                </w:tcPr>
                <w:p w14:paraId="655797ED" w14:textId="77777777" w:rsidR="008D095C" w:rsidRDefault="008D095C">
                  <w:pPr>
                    <w:jc w:val="both"/>
                    <w:rPr>
                      <w:rFonts w:asciiTheme="minorHAnsi" w:hAnsiTheme="minorHAnsi" w:cstheme="minorHAnsi"/>
                      <w:b/>
                      <w:sz w:val="18"/>
                      <w:szCs w:val="20"/>
                      <w:lang w:val="en-US"/>
                    </w:rPr>
                  </w:pPr>
                </w:p>
              </w:tc>
            </w:tr>
          </w:tbl>
          <w:p w14:paraId="11A2A067" w14:textId="77777777" w:rsidR="008D095C" w:rsidRDefault="008D095C">
            <w:pPr>
              <w:spacing w:line="256" w:lineRule="auto"/>
              <w:jc w:val="both"/>
              <w:rPr>
                <w:rFonts w:asciiTheme="minorHAnsi" w:hAnsiTheme="minorHAnsi" w:cstheme="minorHAnsi"/>
                <w:b/>
                <w:sz w:val="18"/>
                <w:szCs w:val="20"/>
                <w:lang w:val="en-US"/>
              </w:rPr>
            </w:pPr>
          </w:p>
          <w:p w14:paraId="26F043F2" w14:textId="77777777" w:rsidR="008D095C" w:rsidRDefault="008D095C">
            <w:pPr>
              <w:spacing w:line="256" w:lineRule="auto"/>
              <w:jc w:val="both"/>
              <w:rPr>
                <w:rFonts w:asciiTheme="minorHAnsi" w:hAnsiTheme="minorHAnsi" w:cstheme="minorHAnsi"/>
                <w:b/>
                <w:sz w:val="18"/>
                <w:szCs w:val="20"/>
                <w:lang w:val="en-US"/>
              </w:rPr>
            </w:pPr>
          </w:p>
          <w:p w14:paraId="6A6B5B0D" w14:textId="77777777" w:rsidR="008D095C" w:rsidRDefault="008D095C">
            <w:pPr>
              <w:spacing w:line="256" w:lineRule="auto"/>
              <w:jc w:val="both"/>
              <w:rPr>
                <w:rFonts w:asciiTheme="minorHAnsi" w:hAnsiTheme="minorHAnsi" w:cstheme="minorHAnsi"/>
                <w:b/>
                <w:sz w:val="18"/>
                <w:szCs w:val="20"/>
                <w:lang w:val="en-US"/>
              </w:rPr>
            </w:pPr>
          </w:p>
        </w:tc>
      </w:tr>
      <w:tr w:rsidR="008D095C" w14:paraId="4E17A115" w14:textId="77777777" w:rsidTr="008D095C">
        <w:trPr>
          <w:trHeight w:val="440"/>
        </w:trPr>
        <w:tc>
          <w:tcPr>
            <w:tcW w:w="9607" w:type="dxa"/>
            <w:tcBorders>
              <w:top w:val="single" w:sz="4" w:space="0" w:color="auto"/>
              <w:left w:val="single" w:sz="4" w:space="0" w:color="auto"/>
              <w:bottom w:val="single" w:sz="4" w:space="0" w:color="auto"/>
              <w:right w:val="single" w:sz="4" w:space="0" w:color="auto"/>
            </w:tcBorders>
          </w:tcPr>
          <w:p w14:paraId="5A0CD4E9" w14:textId="77777777" w:rsidR="008D095C" w:rsidRDefault="008D095C">
            <w:pPr>
              <w:spacing w:line="256" w:lineRule="auto"/>
              <w:rPr>
                <w:rFonts w:asciiTheme="minorHAnsi" w:hAnsiTheme="minorHAnsi" w:cstheme="minorHAnsi"/>
                <w:sz w:val="18"/>
                <w:szCs w:val="20"/>
                <w:lang w:val="en-US"/>
              </w:rPr>
            </w:pPr>
            <w:r>
              <w:rPr>
                <w:rFonts w:asciiTheme="minorHAnsi" w:hAnsiTheme="minorHAnsi" w:cstheme="minorHAnsi"/>
                <w:sz w:val="18"/>
                <w:szCs w:val="20"/>
                <w:lang w:val="en-US"/>
              </w:rPr>
              <w:t>4.2 Staff Time Allocation: Briefly provide the level of effort and time allocation of the staff members mobilized.</w:t>
            </w:r>
          </w:p>
          <w:p w14:paraId="3950D5D2" w14:textId="77777777" w:rsidR="008D095C" w:rsidRDefault="008D095C">
            <w:pPr>
              <w:spacing w:line="256" w:lineRule="auto"/>
              <w:rPr>
                <w:rFonts w:asciiTheme="minorHAnsi" w:hAnsiTheme="minorHAnsi" w:cstheme="minorHAnsi"/>
                <w:sz w:val="18"/>
                <w:szCs w:val="20"/>
                <w:lang w:val="en-US"/>
              </w:rPr>
            </w:pPr>
          </w:p>
          <w:tbl>
            <w:tblPr>
              <w:tblStyle w:val="TableGrid"/>
              <w:tblW w:w="0" w:type="auto"/>
              <w:tblLook w:val="04A0" w:firstRow="1" w:lastRow="0" w:firstColumn="1" w:lastColumn="0" w:noHBand="0" w:noVBand="1"/>
            </w:tblPr>
            <w:tblGrid>
              <w:gridCol w:w="1876"/>
              <w:gridCol w:w="1876"/>
              <w:gridCol w:w="1876"/>
              <w:gridCol w:w="1876"/>
              <w:gridCol w:w="1877"/>
            </w:tblGrid>
            <w:tr w:rsidR="008D095C" w14:paraId="27BF22C6" w14:textId="77777777">
              <w:tc>
                <w:tcPr>
                  <w:tcW w:w="9381" w:type="dxa"/>
                  <w:gridSpan w:val="5"/>
                  <w:tcBorders>
                    <w:top w:val="single" w:sz="4" w:space="0" w:color="auto"/>
                    <w:left w:val="single" w:sz="4" w:space="0" w:color="auto"/>
                    <w:bottom w:val="single" w:sz="4" w:space="0" w:color="auto"/>
                    <w:right w:val="single" w:sz="4" w:space="0" w:color="auto"/>
                  </w:tcBorders>
                  <w:hideMark/>
                </w:tcPr>
                <w:p w14:paraId="6D27B7B2" w14:textId="77777777" w:rsidR="008D095C" w:rsidRDefault="008D095C">
                  <w:pPr>
                    <w:jc w:val="center"/>
                    <w:rPr>
                      <w:rFonts w:asciiTheme="minorHAnsi" w:hAnsiTheme="minorHAnsi" w:cstheme="minorHAnsi"/>
                      <w:b/>
                      <w:sz w:val="18"/>
                      <w:szCs w:val="20"/>
                      <w:lang w:val="en-US"/>
                    </w:rPr>
                  </w:pPr>
                  <w:r>
                    <w:rPr>
                      <w:rFonts w:asciiTheme="minorHAnsi" w:hAnsiTheme="minorHAnsi" w:cstheme="minorHAnsi"/>
                      <w:b/>
                      <w:sz w:val="18"/>
                      <w:szCs w:val="20"/>
                      <w:lang w:val="en-US"/>
                    </w:rPr>
                    <w:t>Project team</w:t>
                  </w:r>
                </w:p>
              </w:tc>
            </w:tr>
            <w:tr w:rsidR="008D095C" w14:paraId="0161EF39" w14:textId="77777777">
              <w:tc>
                <w:tcPr>
                  <w:tcW w:w="1876" w:type="dxa"/>
                  <w:tcBorders>
                    <w:top w:val="single" w:sz="4" w:space="0" w:color="auto"/>
                    <w:left w:val="single" w:sz="4" w:space="0" w:color="auto"/>
                    <w:bottom w:val="single" w:sz="4" w:space="0" w:color="auto"/>
                    <w:right w:val="single" w:sz="4" w:space="0" w:color="auto"/>
                  </w:tcBorders>
                  <w:hideMark/>
                </w:tcPr>
                <w:p w14:paraId="6AA5CA30" w14:textId="77777777" w:rsidR="008D095C" w:rsidRDefault="008D095C">
                  <w:pPr>
                    <w:jc w:val="center"/>
                    <w:rPr>
                      <w:rFonts w:asciiTheme="minorHAnsi" w:hAnsiTheme="minorHAnsi" w:cstheme="minorHAnsi"/>
                      <w:b/>
                      <w:sz w:val="18"/>
                      <w:szCs w:val="20"/>
                      <w:lang w:val="en-US"/>
                    </w:rPr>
                  </w:pPr>
                  <w:r>
                    <w:rPr>
                      <w:rFonts w:asciiTheme="minorHAnsi" w:hAnsiTheme="minorHAnsi" w:cstheme="minorHAnsi"/>
                      <w:b/>
                      <w:sz w:val="18"/>
                      <w:szCs w:val="20"/>
                      <w:lang w:val="en-US"/>
                    </w:rPr>
                    <w:t>Name</w:t>
                  </w:r>
                </w:p>
              </w:tc>
              <w:tc>
                <w:tcPr>
                  <w:tcW w:w="1876" w:type="dxa"/>
                  <w:tcBorders>
                    <w:top w:val="single" w:sz="4" w:space="0" w:color="auto"/>
                    <w:left w:val="single" w:sz="4" w:space="0" w:color="auto"/>
                    <w:bottom w:val="single" w:sz="4" w:space="0" w:color="auto"/>
                    <w:right w:val="single" w:sz="4" w:space="0" w:color="auto"/>
                  </w:tcBorders>
                  <w:hideMark/>
                </w:tcPr>
                <w:p w14:paraId="754A7F7B" w14:textId="77777777" w:rsidR="008D095C" w:rsidRDefault="008D095C">
                  <w:pPr>
                    <w:jc w:val="center"/>
                    <w:rPr>
                      <w:rFonts w:asciiTheme="minorHAnsi" w:hAnsiTheme="minorHAnsi" w:cstheme="minorHAnsi"/>
                      <w:b/>
                      <w:sz w:val="18"/>
                      <w:szCs w:val="20"/>
                      <w:lang w:val="en-US"/>
                    </w:rPr>
                  </w:pPr>
                  <w:r>
                    <w:rPr>
                      <w:rFonts w:asciiTheme="minorHAnsi" w:hAnsiTheme="minorHAnsi" w:cstheme="minorHAnsi"/>
                      <w:b/>
                      <w:sz w:val="18"/>
                      <w:szCs w:val="20"/>
                      <w:lang w:val="en-US"/>
                    </w:rPr>
                    <w:t>Function</w:t>
                  </w:r>
                </w:p>
              </w:tc>
              <w:tc>
                <w:tcPr>
                  <w:tcW w:w="1876" w:type="dxa"/>
                  <w:tcBorders>
                    <w:top w:val="single" w:sz="4" w:space="0" w:color="auto"/>
                    <w:left w:val="single" w:sz="4" w:space="0" w:color="auto"/>
                    <w:bottom w:val="single" w:sz="4" w:space="0" w:color="auto"/>
                    <w:right w:val="single" w:sz="4" w:space="0" w:color="auto"/>
                  </w:tcBorders>
                  <w:hideMark/>
                </w:tcPr>
                <w:p w14:paraId="46098F0A" w14:textId="77777777" w:rsidR="008D095C" w:rsidRDefault="008D095C">
                  <w:pPr>
                    <w:jc w:val="center"/>
                    <w:rPr>
                      <w:rFonts w:asciiTheme="minorHAnsi" w:hAnsiTheme="minorHAnsi" w:cstheme="minorHAnsi"/>
                      <w:b/>
                      <w:sz w:val="18"/>
                      <w:szCs w:val="20"/>
                      <w:lang w:val="en-US"/>
                    </w:rPr>
                  </w:pPr>
                  <w:r>
                    <w:rPr>
                      <w:rFonts w:asciiTheme="minorHAnsi" w:hAnsiTheme="minorHAnsi" w:cstheme="minorHAnsi"/>
                      <w:b/>
                      <w:sz w:val="18"/>
                      <w:szCs w:val="20"/>
                      <w:lang w:val="en-US"/>
                    </w:rPr>
                    <w:t>Responsibility in the project</w:t>
                  </w:r>
                </w:p>
              </w:tc>
              <w:tc>
                <w:tcPr>
                  <w:tcW w:w="1876" w:type="dxa"/>
                  <w:tcBorders>
                    <w:top w:val="single" w:sz="4" w:space="0" w:color="auto"/>
                    <w:left w:val="single" w:sz="4" w:space="0" w:color="auto"/>
                    <w:bottom w:val="single" w:sz="4" w:space="0" w:color="auto"/>
                    <w:right w:val="single" w:sz="4" w:space="0" w:color="auto"/>
                  </w:tcBorders>
                  <w:hideMark/>
                </w:tcPr>
                <w:p w14:paraId="77C1481F" w14:textId="77777777" w:rsidR="008D095C" w:rsidRDefault="008D095C">
                  <w:pPr>
                    <w:jc w:val="center"/>
                    <w:rPr>
                      <w:rFonts w:asciiTheme="minorHAnsi" w:hAnsiTheme="minorHAnsi" w:cstheme="minorHAnsi"/>
                      <w:b/>
                      <w:sz w:val="18"/>
                      <w:szCs w:val="20"/>
                      <w:lang w:val="en-US"/>
                    </w:rPr>
                  </w:pPr>
                  <w:r>
                    <w:rPr>
                      <w:rFonts w:asciiTheme="minorHAnsi" w:hAnsiTheme="minorHAnsi" w:cstheme="minorHAnsi"/>
                      <w:b/>
                      <w:sz w:val="18"/>
                      <w:szCs w:val="20"/>
                      <w:lang w:val="en-US"/>
                    </w:rPr>
                    <w:t>Full time/ Part time</w:t>
                  </w:r>
                </w:p>
              </w:tc>
              <w:tc>
                <w:tcPr>
                  <w:tcW w:w="1877" w:type="dxa"/>
                  <w:tcBorders>
                    <w:top w:val="single" w:sz="4" w:space="0" w:color="auto"/>
                    <w:left w:val="single" w:sz="4" w:space="0" w:color="auto"/>
                    <w:bottom w:val="single" w:sz="4" w:space="0" w:color="auto"/>
                    <w:right w:val="single" w:sz="4" w:space="0" w:color="auto"/>
                  </w:tcBorders>
                  <w:hideMark/>
                </w:tcPr>
                <w:p w14:paraId="4CF8D721" w14:textId="77777777" w:rsidR="008D095C" w:rsidRDefault="008D095C">
                  <w:pPr>
                    <w:jc w:val="center"/>
                    <w:rPr>
                      <w:rFonts w:asciiTheme="minorHAnsi" w:hAnsiTheme="minorHAnsi" w:cstheme="minorHAnsi"/>
                      <w:b/>
                      <w:sz w:val="18"/>
                      <w:szCs w:val="20"/>
                      <w:lang w:val="en-US"/>
                    </w:rPr>
                  </w:pPr>
                  <w:r>
                    <w:rPr>
                      <w:rFonts w:asciiTheme="minorHAnsi" w:hAnsiTheme="minorHAnsi" w:cstheme="minorHAnsi"/>
                      <w:b/>
                      <w:sz w:val="18"/>
                      <w:szCs w:val="20"/>
                      <w:lang w:val="en-US"/>
                    </w:rPr>
                    <w:t>Contact details (email/tel)</w:t>
                  </w:r>
                </w:p>
              </w:tc>
            </w:tr>
          </w:tbl>
          <w:p w14:paraId="25231634" w14:textId="77777777" w:rsidR="008D095C" w:rsidRDefault="008D095C">
            <w:pPr>
              <w:spacing w:line="256" w:lineRule="auto"/>
              <w:jc w:val="both"/>
              <w:rPr>
                <w:rFonts w:asciiTheme="minorHAnsi" w:hAnsiTheme="minorHAnsi" w:cstheme="minorHAnsi"/>
                <w:b/>
                <w:sz w:val="18"/>
                <w:szCs w:val="20"/>
                <w:lang w:val="en-US"/>
              </w:rPr>
            </w:pPr>
          </w:p>
        </w:tc>
      </w:tr>
      <w:tr w:rsidR="008D095C" w:rsidRPr="004112A0" w14:paraId="5DF10CF9" w14:textId="77777777" w:rsidTr="008D095C">
        <w:trPr>
          <w:trHeight w:val="926"/>
        </w:trPr>
        <w:tc>
          <w:tcPr>
            <w:tcW w:w="9607" w:type="dxa"/>
            <w:tcBorders>
              <w:top w:val="single" w:sz="4" w:space="0" w:color="auto"/>
              <w:left w:val="single" w:sz="4" w:space="0" w:color="auto"/>
              <w:bottom w:val="single" w:sz="4" w:space="0" w:color="auto"/>
              <w:right w:val="single" w:sz="4" w:space="0" w:color="auto"/>
            </w:tcBorders>
            <w:hideMark/>
          </w:tcPr>
          <w:p w14:paraId="7B8B7FF3" w14:textId="77777777" w:rsidR="008D095C" w:rsidRDefault="008D095C">
            <w:pPr>
              <w:spacing w:line="256" w:lineRule="auto"/>
              <w:rPr>
                <w:rFonts w:asciiTheme="minorHAnsi" w:hAnsiTheme="minorHAnsi" w:cstheme="minorHAnsi"/>
                <w:sz w:val="18"/>
                <w:szCs w:val="20"/>
                <w:lang w:val="en-US"/>
              </w:rPr>
            </w:pPr>
            <w:r>
              <w:rPr>
                <w:rFonts w:asciiTheme="minorHAnsi" w:hAnsiTheme="minorHAnsi" w:cstheme="minorHAnsi"/>
                <w:sz w:val="18"/>
                <w:szCs w:val="20"/>
                <w:lang w:val="en-US"/>
              </w:rPr>
              <w:lastRenderedPageBreak/>
              <w:t xml:space="preserve">4.3 Qualifications of Key Personnel. Provide CVs for key personnel (team leader, management and general staff) that will be provided to support the implementation of this project. CVs must demonstrate qualifications in areas relevant to the outputs to be produced. CVs must not exceed 5 pages and should follow the format below: </w:t>
            </w: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2864"/>
            </w:tblGrid>
            <w:tr w:rsidR="008D095C" w14:paraId="008F1031"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31B8834A" w14:textId="77777777" w:rsidR="008D095C" w:rsidRDefault="008D095C">
                  <w:pPr>
                    <w:spacing w:line="256" w:lineRule="auto"/>
                    <w:rPr>
                      <w:rFonts w:asciiTheme="minorHAnsi" w:hAnsiTheme="minorHAnsi" w:cstheme="minorHAnsi"/>
                      <w:b/>
                      <w:bCs/>
                      <w:sz w:val="20"/>
                      <w:lang w:val="en-CA"/>
                    </w:rPr>
                  </w:pPr>
                  <w:r>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right w:val="single" w:sz="4" w:space="0" w:color="auto"/>
                  </w:tcBorders>
                </w:tcPr>
                <w:p w14:paraId="0E918B06" w14:textId="77777777" w:rsidR="008D095C" w:rsidRDefault="008D095C">
                  <w:pPr>
                    <w:spacing w:line="256" w:lineRule="auto"/>
                    <w:rPr>
                      <w:rFonts w:asciiTheme="minorHAnsi" w:hAnsiTheme="minorHAnsi" w:cstheme="minorHAnsi"/>
                      <w:sz w:val="20"/>
                      <w:lang w:val="en-CA"/>
                    </w:rPr>
                  </w:pPr>
                </w:p>
              </w:tc>
            </w:tr>
            <w:tr w:rsidR="008D095C" w14:paraId="62049B78"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0B6CE552" w14:textId="77777777" w:rsidR="008D095C" w:rsidRDefault="008D095C">
                  <w:pPr>
                    <w:spacing w:line="256" w:lineRule="auto"/>
                    <w:rPr>
                      <w:rFonts w:asciiTheme="minorHAnsi" w:hAnsiTheme="minorHAnsi" w:cstheme="minorHAnsi"/>
                      <w:b/>
                      <w:bCs/>
                      <w:sz w:val="20"/>
                      <w:lang w:val="en-CA"/>
                    </w:rPr>
                  </w:pPr>
                  <w:r>
                    <w:rPr>
                      <w:rFonts w:asciiTheme="minorHAnsi" w:hAnsiTheme="minorHAnsi"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right w:val="single" w:sz="4" w:space="0" w:color="auto"/>
                  </w:tcBorders>
                </w:tcPr>
                <w:p w14:paraId="6BA63322" w14:textId="77777777" w:rsidR="008D095C" w:rsidRDefault="008D095C">
                  <w:pPr>
                    <w:spacing w:line="256" w:lineRule="auto"/>
                    <w:rPr>
                      <w:rFonts w:asciiTheme="minorHAnsi" w:hAnsiTheme="minorHAnsi" w:cstheme="minorHAnsi"/>
                      <w:sz w:val="20"/>
                      <w:lang w:val="en-CA"/>
                    </w:rPr>
                  </w:pPr>
                </w:p>
              </w:tc>
            </w:tr>
            <w:tr w:rsidR="008D095C" w14:paraId="5C130160"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5CD3344" w14:textId="77777777" w:rsidR="008D095C" w:rsidRDefault="008D095C">
                  <w:pPr>
                    <w:spacing w:line="256" w:lineRule="auto"/>
                    <w:rPr>
                      <w:rFonts w:asciiTheme="minorHAnsi" w:hAnsiTheme="minorHAnsi" w:cstheme="minorHAnsi"/>
                      <w:b/>
                      <w:bCs/>
                      <w:sz w:val="20"/>
                      <w:lang w:val="en-CA"/>
                    </w:rPr>
                  </w:pPr>
                  <w:r>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right w:val="single" w:sz="4" w:space="0" w:color="auto"/>
                  </w:tcBorders>
                </w:tcPr>
                <w:p w14:paraId="0C34AE65" w14:textId="77777777" w:rsidR="008D095C" w:rsidRDefault="008D095C">
                  <w:pPr>
                    <w:spacing w:line="256" w:lineRule="auto"/>
                    <w:rPr>
                      <w:rFonts w:asciiTheme="minorHAnsi" w:hAnsiTheme="minorHAnsi" w:cstheme="minorHAnsi"/>
                      <w:sz w:val="20"/>
                      <w:lang w:val="en-CA"/>
                    </w:rPr>
                  </w:pPr>
                </w:p>
              </w:tc>
            </w:tr>
            <w:tr w:rsidR="008D095C" w14:paraId="3491F33E"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028B1EA" w14:textId="77777777" w:rsidR="008D095C" w:rsidRDefault="008D095C">
                  <w:pPr>
                    <w:spacing w:line="256" w:lineRule="auto"/>
                    <w:rPr>
                      <w:rFonts w:asciiTheme="minorHAnsi" w:hAnsiTheme="minorHAnsi" w:cstheme="minorHAnsi"/>
                      <w:b/>
                      <w:bCs/>
                      <w:sz w:val="20"/>
                      <w:lang w:val="en-CA"/>
                    </w:rPr>
                  </w:pPr>
                  <w:r>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right w:val="single" w:sz="4" w:space="0" w:color="auto"/>
                  </w:tcBorders>
                </w:tcPr>
                <w:p w14:paraId="143E4962" w14:textId="77777777" w:rsidR="008D095C" w:rsidRDefault="008D095C">
                  <w:pPr>
                    <w:spacing w:line="256" w:lineRule="auto"/>
                    <w:rPr>
                      <w:rFonts w:asciiTheme="minorHAnsi" w:hAnsiTheme="minorHAnsi" w:cstheme="minorHAnsi"/>
                      <w:sz w:val="20"/>
                      <w:lang w:val="en-CA"/>
                    </w:rPr>
                  </w:pPr>
                </w:p>
              </w:tc>
            </w:tr>
            <w:tr w:rsidR="008D095C" w14:paraId="7E3D1233"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5E2D65AB" w14:textId="77777777" w:rsidR="008D095C" w:rsidRDefault="008D095C">
                  <w:pPr>
                    <w:spacing w:line="256" w:lineRule="auto"/>
                    <w:rPr>
                      <w:rFonts w:asciiTheme="minorHAnsi" w:hAnsiTheme="minorHAnsi" w:cstheme="minorHAnsi"/>
                      <w:b/>
                      <w:bCs/>
                      <w:sz w:val="20"/>
                      <w:lang w:val="en-CA"/>
                    </w:rPr>
                  </w:pPr>
                  <w:r>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right w:val="single" w:sz="4" w:space="0" w:color="auto"/>
                  </w:tcBorders>
                </w:tcPr>
                <w:p w14:paraId="0EA22A4A" w14:textId="77777777" w:rsidR="008D095C" w:rsidRDefault="008D095C">
                  <w:pPr>
                    <w:spacing w:line="256" w:lineRule="auto"/>
                    <w:rPr>
                      <w:rFonts w:asciiTheme="minorHAnsi" w:hAnsiTheme="minorHAnsi" w:cstheme="minorHAnsi"/>
                      <w:sz w:val="20"/>
                      <w:lang w:val="en-CA"/>
                    </w:rPr>
                  </w:pPr>
                </w:p>
              </w:tc>
            </w:tr>
            <w:tr w:rsidR="008D095C" w14:paraId="001AC938"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07F02D03" w14:textId="77777777" w:rsidR="008D095C" w:rsidRDefault="008D095C">
                  <w:pPr>
                    <w:spacing w:line="256" w:lineRule="auto"/>
                    <w:rPr>
                      <w:rFonts w:asciiTheme="minorHAnsi" w:hAnsiTheme="minorHAnsi" w:cstheme="minorHAnsi"/>
                      <w:b/>
                      <w:bCs/>
                      <w:sz w:val="20"/>
                      <w:lang w:val="en-CA"/>
                    </w:rPr>
                  </w:pPr>
                  <w:r>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right w:val="single" w:sz="4" w:space="0" w:color="auto"/>
                  </w:tcBorders>
                </w:tcPr>
                <w:p w14:paraId="23FB7095" w14:textId="77777777" w:rsidR="008D095C" w:rsidRDefault="008D095C">
                  <w:pPr>
                    <w:spacing w:line="256" w:lineRule="auto"/>
                    <w:rPr>
                      <w:rFonts w:asciiTheme="minorHAnsi" w:hAnsiTheme="minorHAnsi" w:cstheme="minorHAnsi"/>
                      <w:sz w:val="20"/>
                      <w:lang w:val="en-CA"/>
                    </w:rPr>
                  </w:pPr>
                </w:p>
              </w:tc>
            </w:tr>
            <w:tr w:rsidR="008D095C" w14:paraId="55F297AA"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1EA60897" w14:textId="77777777" w:rsidR="008D095C" w:rsidRDefault="008D095C">
                  <w:pPr>
                    <w:spacing w:line="256" w:lineRule="auto"/>
                    <w:rPr>
                      <w:rFonts w:asciiTheme="minorHAnsi" w:hAnsiTheme="minorHAnsi" w:cstheme="minorHAnsi"/>
                      <w:b/>
                      <w:bCs/>
                      <w:sz w:val="20"/>
                      <w:lang w:val="en-CA"/>
                    </w:rPr>
                  </w:pPr>
                  <w:r>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right w:val="single" w:sz="4" w:space="0" w:color="auto"/>
                  </w:tcBorders>
                </w:tcPr>
                <w:p w14:paraId="62A458E1" w14:textId="77777777" w:rsidR="008D095C" w:rsidRDefault="008D095C">
                  <w:pPr>
                    <w:spacing w:line="256" w:lineRule="auto"/>
                    <w:rPr>
                      <w:rFonts w:asciiTheme="minorHAnsi" w:hAnsiTheme="minorHAnsi" w:cstheme="minorHAnsi"/>
                      <w:sz w:val="20"/>
                      <w:lang w:val="en-CA"/>
                    </w:rPr>
                  </w:pPr>
                </w:p>
              </w:tc>
            </w:tr>
            <w:tr w:rsidR="008D095C" w:rsidRPr="004112A0" w14:paraId="65F69985" w14:textId="77777777">
              <w:tc>
                <w:tcPr>
                  <w:tcW w:w="9108" w:type="dxa"/>
                  <w:gridSpan w:val="4"/>
                  <w:tcBorders>
                    <w:top w:val="single" w:sz="4" w:space="0" w:color="auto"/>
                    <w:left w:val="single" w:sz="4" w:space="0" w:color="auto"/>
                    <w:bottom w:val="single" w:sz="4" w:space="0" w:color="auto"/>
                    <w:right w:val="single" w:sz="4" w:space="0" w:color="auto"/>
                  </w:tcBorders>
                  <w:hideMark/>
                </w:tcPr>
                <w:p w14:paraId="56B12C20" w14:textId="77777777" w:rsidR="008D095C" w:rsidRDefault="008D095C">
                  <w:pPr>
                    <w:spacing w:line="256" w:lineRule="auto"/>
                    <w:rPr>
                      <w:rFonts w:asciiTheme="minorHAnsi" w:hAnsiTheme="minorHAnsi" w:cstheme="minorHAnsi"/>
                      <w:b/>
                      <w:sz w:val="20"/>
                      <w:lang w:val="en-CA"/>
                    </w:rPr>
                  </w:pPr>
                  <w:r>
                    <w:rPr>
                      <w:rFonts w:asciiTheme="minorHAnsi" w:hAnsiTheme="minorHAnsi" w:cstheme="minorHAnsi"/>
                      <w:b/>
                      <w:sz w:val="20"/>
                      <w:lang w:val="en-CA"/>
                    </w:rPr>
                    <w:t xml:space="preserve">Summary of Experience:     </w:t>
                  </w:r>
                  <w:r>
                    <w:rPr>
                      <w:rFonts w:asciiTheme="minorHAnsi" w:hAnsiTheme="minorHAnsi" w:cstheme="minorHAnsi"/>
                      <w:bCs/>
                      <w:i/>
                      <w:sz w:val="20"/>
                      <w:szCs w:val="20"/>
                      <w:lang w:val="en-CA"/>
                    </w:rPr>
                    <w:t>Highlight experience in the region and on similar projects.</w:t>
                  </w:r>
                </w:p>
              </w:tc>
            </w:tr>
            <w:tr w:rsidR="008D095C" w:rsidRPr="004112A0" w14:paraId="1B4F55E6" w14:textId="77777777">
              <w:tc>
                <w:tcPr>
                  <w:tcW w:w="9108" w:type="dxa"/>
                  <w:gridSpan w:val="4"/>
                  <w:tcBorders>
                    <w:top w:val="single" w:sz="4" w:space="0" w:color="auto"/>
                    <w:left w:val="single" w:sz="4" w:space="0" w:color="auto"/>
                    <w:bottom w:val="single" w:sz="4" w:space="0" w:color="auto"/>
                    <w:right w:val="single" w:sz="4" w:space="0" w:color="auto"/>
                  </w:tcBorders>
                  <w:hideMark/>
                </w:tcPr>
                <w:p w14:paraId="406C719C" w14:textId="77777777" w:rsidR="008D095C" w:rsidRDefault="008D095C">
                  <w:pPr>
                    <w:pStyle w:val="IndexHeading"/>
                    <w:spacing w:line="256" w:lineRule="auto"/>
                    <w:rPr>
                      <w:rFonts w:asciiTheme="minorHAnsi" w:hAnsiTheme="minorHAnsi" w:cstheme="minorHAnsi"/>
                      <w:sz w:val="20"/>
                      <w:szCs w:val="20"/>
                      <w:lang w:val="en-CA"/>
                    </w:rPr>
                  </w:pPr>
                  <w:r>
                    <w:rPr>
                      <w:rFonts w:asciiTheme="minorHAnsi" w:hAnsiTheme="minorHAnsi" w:cstheme="minorHAnsi"/>
                      <w:sz w:val="20"/>
                      <w:szCs w:val="20"/>
                      <w:lang w:val="en-CA"/>
                    </w:rPr>
                    <w:t>Relevant Experience (From most recent):</w:t>
                  </w:r>
                </w:p>
              </w:tc>
            </w:tr>
            <w:tr w:rsidR="008D095C" w:rsidRPr="004112A0" w14:paraId="4454EC7F" w14:textId="77777777">
              <w:tc>
                <w:tcPr>
                  <w:tcW w:w="2854" w:type="dxa"/>
                  <w:tcBorders>
                    <w:top w:val="single" w:sz="4" w:space="0" w:color="auto"/>
                    <w:left w:val="single" w:sz="4" w:space="0" w:color="auto"/>
                    <w:bottom w:val="single" w:sz="4" w:space="0" w:color="auto"/>
                    <w:right w:val="single" w:sz="4" w:space="0" w:color="auto"/>
                  </w:tcBorders>
                  <w:hideMark/>
                </w:tcPr>
                <w:p w14:paraId="4D9F256E" w14:textId="77777777" w:rsidR="008D095C" w:rsidRDefault="008D095C">
                  <w:pPr>
                    <w:spacing w:line="256" w:lineRule="auto"/>
                    <w:rPr>
                      <w:rFonts w:asciiTheme="minorHAnsi" w:hAnsiTheme="minorHAnsi" w:cstheme="minorHAnsi"/>
                      <w:b/>
                      <w:sz w:val="20"/>
                      <w:lang w:val="en-CA"/>
                    </w:rPr>
                  </w:pPr>
                  <w:r>
                    <w:rPr>
                      <w:rFonts w:asciiTheme="minorHAnsi" w:hAnsiTheme="minorHAnsi"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hideMark/>
                </w:tcPr>
                <w:p w14:paraId="6D6BD4BC" w14:textId="77777777" w:rsidR="008D095C" w:rsidRDefault="008D095C">
                  <w:pPr>
                    <w:spacing w:line="256" w:lineRule="auto"/>
                    <w:rPr>
                      <w:rFonts w:asciiTheme="minorHAnsi" w:hAnsiTheme="minorHAnsi" w:cstheme="minorHAnsi"/>
                      <w:b/>
                      <w:sz w:val="20"/>
                      <w:lang w:val="en-CA"/>
                    </w:rPr>
                  </w:pPr>
                  <w:r>
                    <w:rPr>
                      <w:rFonts w:asciiTheme="minorHAnsi" w:hAnsiTheme="min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right w:val="single" w:sz="4" w:space="0" w:color="auto"/>
                  </w:tcBorders>
                  <w:hideMark/>
                </w:tcPr>
                <w:p w14:paraId="5CCD2017" w14:textId="77777777" w:rsidR="008D095C" w:rsidRDefault="008D095C">
                  <w:pPr>
                    <w:spacing w:line="256" w:lineRule="auto"/>
                    <w:rPr>
                      <w:rFonts w:asciiTheme="minorHAnsi" w:hAnsiTheme="minorHAnsi" w:cstheme="minorHAnsi"/>
                      <w:sz w:val="20"/>
                      <w:lang w:val="en-CA"/>
                    </w:rPr>
                  </w:pPr>
                  <w:r>
                    <w:rPr>
                      <w:rFonts w:asciiTheme="minorHAnsi" w:hAnsiTheme="minorHAnsi" w:cstheme="minorHAnsi"/>
                      <w:b/>
                      <w:sz w:val="20"/>
                      <w:lang w:val="en-CA"/>
                    </w:rPr>
                    <w:t>Job Title and Activities undertaken/Description of actual role performed:</w:t>
                  </w:r>
                </w:p>
              </w:tc>
            </w:tr>
            <w:tr w:rsidR="008D095C" w14:paraId="7E749EFE" w14:textId="77777777">
              <w:tc>
                <w:tcPr>
                  <w:tcW w:w="2854" w:type="dxa"/>
                  <w:tcBorders>
                    <w:top w:val="single" w:sz="4" w:space="0" w:color="auto"/>
                    <w:left w:val="single" w:sz="4" w:space="0" w:color="auto"/>
                    <w:bottom w:val="single" w:sz="4" w:space="0" w:color="auto"/>
                    <w:right w:val="single" w:sz="4" w:space="0" w:color="auto"/>
                  </w:tcBorders>
                  <w:hideMark/>
                </w:tcPr>
                <w:p w14:paraId="09018B53" w14:textId="77777777" w:rsidR="008D095C" w:rsidRDefault="008D095C">
                  <w:pPr>
                    <w:spacing w:line="256" w:lineRule="auto"/>
                    <w:rPr>
                      <w:rFonts w:asciiTheme="minorHAnsi" w:hAnsiTheme="minorHAnsi" w:cstheme="minorHAnsi"/>
                      <w:b/>
                      <w:sz w:val="20"/>
                      <w:lang w:val="en-CA"/>
                    </w:rPr>
                  </w:pPr>
                  <w:r>
                    <w:rPr>
                      <w:rFonts w:asciiTheme="minorHAnsi" w:hAnsiTheme="minorHAnsi" w:cstheme="minorHAnsi"/>
                      <w:i/>
                      <w:sz w:val="20"/>
                      <w:lang w:val="en-CA"/>
                    </w:rPr>
                    <w:t>e.g. June 2019-January 2020</w:t>
                  </w:r>
                </w:p>
              </w:tc>
              <w:tc>
                <w:tcPr>
                  <w:tcW w:w="3390" w:type="dxa"/>
                  <w:gridSpan w:val="2"/>
                  <w:tcBorders>
                    <w:top w:val="single" w:sz="4" w:space="0" w:color="auto"/>
                    <w:left w:val="single" w:sz="4" w:space="0" w:color="auto"/>
                    <w:bottom w:val="single" w:sz="4" w:space="0" w:color="auto"/>
                    <w:right w:val="single" w:sz="4" w:space="0" w:color="auto"/>
                  </w:tcBorders>
                </w:tcPr>
                <w:p w14:paraId="1B4A91B2" w14:textId="77777777" w:rsidR="008D095C" w:rsidRDefault="008D095C">
                  <w:pPr>
                    <w:spacing w:line="256" w:lineRule="auto"/>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right w:val="single" w:sz="4" w:space="0" w:color="auto"/>
                  </w:tcBorders>
                </w:tcPr>
                <w:p w14:paraId="16C42964" w14:textId="77777777" w:rsidR="008D095C" w:rsidRDefault="008D095C">
                  <w:pPr>
                    <w:spacing w:line="256" w:lineRule="auto"/>
                    <w:rPr>
                      <w:rFonts w:asciiTheme="minorHAnsi" w:hAnsiTheme="minorHAnsi" w:cstheme="minorHAnsi"/>
                      <w:sz w:val="20"/>
                      <w:lang w:val="en-CA"/>
                    </w:rPr>
                  </w:pPr>
                </w:p>
              </w:tc>
            </w:tr>
            <w:tr w:rsidR="008D095C" w14:paraId="1B931710" w14:textId="77777777">
              <w:tc>
                <w:tcPr>
                  <w:tcW w:w="2854" w:type="dxa"/>
                  <w:tcBorders>
                    <w:top w:val="single" w:sz="4" w:space="0" w:color="auto"/>
                    <w:left w:val="single" w:sz="4" w:space="0" w:color="auto"/>
                    <w:bottom w:val="single" w:sz="4" w:space="0" w:color="auto"/>
                    <w:right w:val="single" w:sz="4" w:space="0" w:color="auto"/>
                  </w:tcBorders>
                  <w:hideMark/>
                </w:tcPr>
                <w:p w14:paraId="5B0462EB" w14:textId="77777777" w:rsidR="008D095C" w:rsidRDefault="008D095C">
                  <w:pPr>
                    <w:spacing w:line="256" w:lineRule="auto"/>
                    <w:rPr>
                      <w:rFonts w:asciiTheme="minorHAnsi" w:hAnsiTheme="minorHAnsi" w:cstheme="minorHAnsi"/>
                      <w:bCs/>
                      <w:i/>
                      <w:iCs/>
                      <w:sz w:val="20"/>
                      <w:lang w:val="en-CA"/>
                    </w:rPr>
                  </w:pPr>
                  <w:r>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253B9BF" w14:textId="77777777" w:rsidR="008D095C" w:rsidRDefault="008D095C">
                  <w:pPr>
                    <w:spacing w:line="256" w:lineRule="auto"/>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right w:val="single" w:sz="4" w:space="0" w:color="auto"/>
                  </w:tcBorders>
                </w:tcPr>
                <w:p w14:paraId="7109AF32" w14:textId="77777777" w:rsidR="008D095C" w:rsidRDefault="008D095C">
                  <w:pPr>
                    <w:spacing w:line="256" w:lineRule="auto"/>
                    <w:rPr>
                      <w:rFonts w:asciiTheme="minorHAnsi" w:hAnsiTheme="minorHAnsi" w:cstheme="minorHAnsi"/>
                      <w:sz w:val="20"/>
                      <w:lang w:val="en-CA"/>
                    </w:rPr>
                  </w:pPr>
                </w:p>
              </w:tc>
            </w:tr>
            <w:tr w:rsidR="008D095C" w14:paraId="752E8EAF" w14:textId="77777777">
              <w:tc>
                <w:tcPr>
                  <w:tcW w:w="2854" w:type="dxa"/>
                  <w:tcBorders>
                    <w:top w:val="single" w:sz="4" w:space="0" w:color="auto"/>
                    <w:left w:val="single" w:sz="4" w:space="0" w:color="auto"/>
                    <w:bottom w:val="single" w:sz="4" w:space="0" w:color="auto"/>
                    <w:right w:val="single" w:sz="4" w:space="0" w:color="auto"/>
                  </w:tcBorders>
                  <w:hideMark/>
                </w:tcPr>
                <w:p w14:paraId="74E88B10" w14:textId="77777777" w:rsidR="008D095C" w:rsidRDefault="008D095C">
                  <w:pPr>
                    <w:spacing w:line="256" w:lineRule="auto"/>
                    <w:rPr>
                      <w:rFonts w:asciiTheme="minorHAnsi" w:hAnsiTheme="minorHAnsi" w:cstheme="minorHAnsi"/>
                      <w:bCs/>
                      <w:i/>
                      <w:iCs/>
                      <w:sz w:val="20"/>
                      <w:lang w:val="en-CA"/>
                    </w:rPr>
                  </w:pPr>
                  <w:r>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82BE53E" w14:textId="77777777" w:rsidR="008D095C" w:rsidRDefault="008D095C">
                  <w:pPr>
                    <w:spacing w:line="256" w:lineRule="auto"/>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right w:val="single" w:sz="4" w:space="0" w:color="auto"/>
                  </w:tcBorders>
                </w:tcPr>
                <w:p w14:paraId="67063BBC" w14:textId="77777777" w:rsidR="008D095C" w:rsidRDefault="008D095C">
                  <w:pPr>
                    <w:spacing w:line="256" w:lineRule="auto"/>
                    <w:rPr>
                      <w:rFonts w:asciiTheme="minorHAnsi" w:hAnsiTheme="minorHAnsi" w:cstheme="minorHAnsi"/>
                      <w:sz w:val="20"/>
                      <w:lang w:val="en-CA"/>
                    </w:rPr>
                  </w:pPr>
                </w:p>
              </w:tc>
            </w:tr>
            <w:tr w:rsidR="008D095C" w14:paraId="3FD51735" w14:textId="77777777">
              <w:trPr>
                <w:cantSplit/>
              </w:trPr>
              <w:tc>
                <w:tcPr>
                  <w:tcW w:w="2854" w:type="dxa"/>
                  <w:tcBorders>
                    <w:top w:val="single" w:sz="4" w:space="0" w:color="auto"/>
                    <w:left w:val="single" w:sz="4" w:space="0" w:color="auto"/>
                    <w:bottom w:val="single" w:sz="4" w:space="0" w:color="auto"/>
                    <w:right w:val="single" w:sz="4" w:space="0" w:color="auto"/>
                  </w:tcBorders>
                </w:tcPr>
                <w:p w14:paraId="1624C54A" w14:textId="77777777" w:rsidR="008D095C" w:rsidRDefault="008D095C">
                  <w:pPr>
                    <w:spacing w:line="256" w:lineRule="auto"/>
                    <w:rPr>
                      <w:rFonts w:asciiTheme="minorHAnsi" w:hAnsiTheme="minorHAnsi" w:cstheme="minorHAnsi"/>
                      <w:b/>
                      <w:bCs/>
                      <w:sz w:val="20"/>
                      <w:lang w:val="en-CA" w:eastAsia="zh-CN"/>
                    </w:rPr>
                  </w:pPr>
                  <w:r>
                    <w:rPr>
                      <w:rFonts w:asciiTheme="minorHAnsi" w:hAnsiTheme="minorHAnsi" w:cstheme="minorHAnsi"/>
                      <w:b/>
                      <w:bCs/>
                      <w:sz w:val="20"/>
                      <w:lang w:val="en-CA" w:eastAsia="zh-CN"/>
                    </w:rPr>
                    <w:t>Referencesno.1 (minimum of 3):</w:t>
                  </w:r>
                </w:p>
                <w:p w14:paraId="1BB16926" w14:textId="77777777" w:rsidR="008D095C" w:rsidRDefault="008D095C">
                  <w:pPr>
                    <w:spacing w:line="256" w:lineRule="auto"/>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right w:val="single" w:sz="4" w:space="0" w:color="auto"/>
                  </w:tcBorders>
                  <w:hideMark/>
                </w:tcPr>
                <w:p w14:paraId="001B924D"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Name</w:t>
                  </w:r>
                </w:p>
                <w:p w14:paraId="3CC84FFE"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Designation</w:t>
                  </w:r>
                </w:p>
                <w:p w14:paraId="6BB189B5"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Organization</w:t>
                  </w:r>
                </w:p>
                <w:p w14:paraId="14FCC317"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Contact Information – Address; Phone; Email; etc.</w:t>
                  </w:r>
                </w:p>
              </w:tc>
            </w:tr>
            <w:tr w:rsidR="008D095C" w14:paraId="4B8A4F9E" w14:textId="77777777">
              <w:trPr>
                <w:cantSplit/>
              </w:trPr>
              <w:tc>
                <w:tcPr>
                  <w:tcW w:w="2854" w:type="dxa"/>
                  <w:tcBorders>
                    <w:top w:val="single" w:sz="4" w:space="0" w:color="auto"/>
                    <w:left w:val="single" w:sz="4" w:space="0" w:color="auto"/>
                    <w:bottom w:val="single" w:sz="4" w:space="0" w:color="auto"/>
                    <w:right w:val="single" w:sz="4" w:space="0" w:color="auto"/>
                  </w:tcBorders>
                  <w:hideMark/>
                </w:tcPr>
                <w:p w14:paraId="6CE81B87" w14:textId="77777777" w:rsidR="008D095C" w:rsidRDefault="008D095C">
                  <w:pPr>
                    <w:spacing w:line="256" w:lineRule="auto"/>
                    <w:rPr>
                      <w:rFonts w:asciiTheme="minorHAnsi" w:hAnsiTheme="minorHAnsi" w:cstheme="minorHAnsi"/>
                      <w:b/>
                      <w:bCs/>
                      <w:sz w:val="20"/>
                      <w:lang w:val="en-CA" w:eastAsia="zh-CN"/>
                    </w:rPr>
                  </w:pPr>
                  <w:r>
                    <w:rPr>
                      <w:rFonts w:asciiTheme="minorHAnsi" w:hAnsiTheme="minorHAnsi" w:cstheme="minorHAnsi"/>
                      <w:b/>
                      <w:bCs/>
                      <w:sz w:val="20"/>
                      <w:lang w:val="en-CA" w:eastAsia="zh-CN"/>
                    </w:rPr>
                    <w:t>Reference no.2</w:t>
                  </w:r>
                </w:p>
              </w:tc>
              <w:tc>
                <w:tcPr>
                  <w:tcW w:w="6254" w:type="dxa"/>
                  <w:gridSpan w:val="3"/>
                  <w:tcBorders>
                    <w:top w:val="single" w:sz="4" w:space="0" w:color="auto"/>
                    <w:left w:val="single" w:sz="4" w:space="0" w:color="auto"/>
                    <w:bottom w:val="single" w:sz="4" w:space="0" w:color="auto"/>
                    <w:right w:val="single" w:sz="4" w:space="0" w:color="auto"/>
                  </w:tcBorders>
                  <w:hideMark/>
                </w:tcPr>
                <w:p w14:paraId="1F74EAA1"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Name</w:t>
                  </w:r>
                </w:p>
                <w:p w14:paraId="6359DB35"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Designation</w:t>
                  </w:r>
                </w:p>
                <w:p w14:paraId="093B6D5A"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Organization</w:t>
                  </w:r>
                </w:p>
                <w:p w14:paraId="47DEDB27"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Contact Information – Address; Phone; Email; etc.</w:t>
                  </w:r>
                </w:p>
              </w:tc>
            </w:tr>
            <w:tr w:rsidR="008D095C" w14:paraId="7FFD768F" w14:textId="77777777">
              <w:trPr>
                <w:cantSplit/>
              </w:trPr>
              <w:tc>
                <w:tcPr>
                  <w:tcW w:w="2854" w:type="dxa"/>
                  <w:tcBorders>
                    <w:top w:val="single" w:sz="4" w:space="0" w:color="auto"/>
                    <w:left w:val="single" w:sz="4" w:space="0" w:color="auto"/>
                    <w:bottom w:val="single" w:sz="4" w:space="0" w:color="auto"/>
                    <w:right w:val="single" w:sz="4" w:space="0" w:color="auto"/>
                  </w:tcBorders>
                  <w:hideMark/>
                </w:tcPr>
                <w:p w14:paraId="141D422F" w14:textId="77777777" w:rsidR="008D095C" w:rsidRDefault="008D095C">
                  <w:pPr>
                    <w:spacing w:line="256" w:lineRule="auto"/>
                    <w:rPr>
                      <w:rFonts w:asciiTheme="minorHAnsi" w:hAnsiTheme="minorHAnsi" w:cstheme="minorHAnsi"/>
                      <w:b/>
                      <w:bCs/>
                      <w:sz w:val="20"/>
                      <w:lang w:val="en-CA" w:eastAsia="zh-CN"/>
                    </w:rPr>
                  </w:pPr>
                  <w:r>
                    <w:rPr>
                      <w:rFonts w:asciiTheme="minorHAnsi" w:hAnsiTheme="minorHAnsi" w:cstheme="minorHAnsi"/>
                      <w:b/>
                      <w:bCs/>
                      <w:sz w:val="20"/>
                      <w:lang w:val="en-CA" w:eastAsia="zh-CN"/>
                    </w:rPr>
                    <w:t>Reference no.3</w:t>
                  </w:r>
                </w:p>
              </w:tc>
              <w:tc>
                <w:tcPr>
                  <w:tcW w:w="6254" w:type="dxa"/>
                  <w:gridSpan w:val="3"/>
                  <w:tcBorders>
                    <w:top w:val="single" w:sz="4" w:space="0" w:color="auto"/>
                    <w:left w:val="single" w:sz="4" w:space="0" w:color="auto"/>
                    <w:bottom w:val="single" w:sz="4" w:space="0" w:color="auto"/>
                    <w:right w:val="single" w:sz="4" w:space="0" w:color="auto"/>
                  </w:tcBorders>
                  <w:hideMark/>
                </w:tcPr>
                <w:p w14:paraId="4180BA20"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Name</w:t>
                  </w:r>
                </w:p>
                <w:p w14:paraId="0271282F"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Designation</w:t>
                  </w:r>
                </w:p>
                <w:p w14:paraId="4A1F3C49"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Organization</w:t>
                  </w:r>
                </w:p>
                <w:p w14:paraId="2B58929E" w14:textId="77777777" w:rsidR="008D095C" w:rsidRDefault="008D095C">
                  <w:pPr>
                    <w:spacing w:line="256" w:lineRule="auto"/>
                    <w:rPr>
                      <w:rFonts w:asciiTheme="minorHAnsi" w:hAnsiTheme="minorHAnsi" w:cstheme="minorHAnsi"/>
                      <w:i/>
                      <w:iCs/>
                      <w:sz w:val="20"/>
                      <w:lang w:val="en-CA"/>
                    </w:rPr>
                  </w:pPr>
                  <w:r>
                    <w:rPr>
                      <w:rFonts w:asciiTheme="minorHAnsi" w:hAnsiTheme="minorHAnsi" w:cstheme="minorHAnsi"/>
                      <w:i/>
                      <w:iCs/>
                      <w:sz w:val="20"/>
                      <w:lang w:val="en-CA"/>
                    </w:rPr>
                    <w:t>Contact Information – Address; Phone; Email; etc.</w:t>
                  </w:r>
                </w:p>
              </w:tc>
            </w:tr>
            <w:tr w:rsidR="008D095C" w:rsidRPr="004112A0" w14:paraId="5F1403C2" w14:textId="77777777">
              <w:trPr>
                <w:cantSplit/>
              </w:trPr>
              <w:tc>
                <w:tcPr>
                  <w:tcW w:w="9108" w:type="dxa"/>
                  <w:gridSpan w:val="4"/>
                  <w:tcBorders>
                    <w:top w:val="single" w:sz="4" w:space="0" w:color="auto"/>
                    <w:left w:val="single" w:sz="4" w:space="0" w:color="auto"/>
                    <w:bottom w:val="single" w:sz="4" w:space="0" w:color="auto"/>
                    <w:right w:val="single" w:sz="4" w:space="0" w:color="auto"/>
                  </w:tcBorders>
                </w:tcPr>
                <w:p w14:paraId="39BA50DF" w14:textId="77777777" w:rsidR="008D095C" w:rsidRDefault="008D095C">
                  <w:pPr>
                    <w:spacing w:line="256" w:lineRule="auto"/>
                    <w:rPr>
                      <w:rFonts w:asciiTheme="minorHAnsi" w:hAnsiTheme="minorHAnsi" w:cstheme="minorHAnsi"/>
                      <w:b/>
                      <w:bCs/>
                      <w:sz w:val="20"/>
                      <w:lang w:val="en-CA"/>
                    </w:rPr>
                  </w:pPr>
                  <w:r>
                    <w:rPr>
                      <w:rFonts w:asciiTheme="minorHAnsi" w:hAnsiTheme="minorHAnsi" w:cstheme="minorHAnsi"/>
                      <w:b/>
                      <w:bCs/>
                      <w:sz w:val="20"/>
                      <w:lang w:val="en-CA"/>
                    </w:rPr>
                    <w:t>Declaration:</w:t>
                  </w:r>
                </w:p>
                <w:p w14:paraId="3BBD5DB1" w14:textId="77777777" w:rsidR="008D095C" w:rsidRDefault="008D095C">
                  <w:pPr>
                    <w:spacing w:line="256" w:lineRule="auto"/>
                    <w:rPr>
                      <w:rFonts w:asciiTheme="minorHAnsi" w:hAnsiTheme="minorHAnsi" w:cstheme="minorHAnsi"/>
                      <w:sz w:val="20"/>
                      <w:lang w:val="en-CA"/>
                    </w:rPr>
                  </w:pPr>
                </w:p>
                <w:p w14:paraId="6AC0319B" w14:textId="77777777" w:rsidR="008D095C" w:rsidRDefault="008D095C">
                  <w:pPr>
                    <w:spacing w:line="256" w:lineRule="auto"/>
                    <w:rPr>
                      <w:rFonts w:asciiTheme="minorHAnsi" w:hAnsiTheme="minorHAnsi" w:cstheme="minorHAnsi"/>
                      <w:sz w:val="20"/>
                      <w:lang w:val="en-CA"/>
                    </w:rPr>
                  </w:pPr>
                  <w:r>
                    <w:rPr>
                      <w:rFonts w:asciiTheme="minorHAnsi" w:hAnsiTheme="minorHAnsi" w:cstheme="minorHAnsi"/>
                      <w:sz w:val="20"/>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6A3BED22" w14:textId="77777777" w:rsidR="008D095C" w:rsidRDefault="008D095C">
                  <w:pPr>
                    <w:spacing w:line="256" w:lineRule="auto"/>
                    <w:rPr>
                      <w:rFonts w:asciiTheme="minorHAnsi" w:hAnsiTheme="minorHAnsi" w:cstheme="minorHAnsi"/>
                      <w:sz w:val="20"/>
                      <w:lang w:val="en-CA"/>
                    </w:rPr>
                  </w:pPr>
                </w:p>
                <w:p w14:paraId="18052BCA" w14:textId="77777777" w:rsidR="008D095C" w:rsidRDefault="008D095C">
                  <w:pPr>
                    <w:spacing w:line="256" w:lineRule="auto"/>
                    <w:rPr>
                      <w:rFonts w:asciiTheme="minorHAnsi" w:hAnsiTheme="minorHAnsi" w:cstheme="minorHAnsi"/>
                      <w:sz w:val="20"/>
                      <w:lang w:val="en-CA"/>
                    </w:rPr>
                  </w:pPr>
                  <w:r>
                    <w:rPr>
                      <w:rFonts w:asciiTheme="minorHAnsi" w:hAnsiTheme="minorHAnsi" w:cstheme="minorHAnsi"/>
                      <w:sz w:val="20"/>
                      <w:lang w:val="en-CA"/>
                    </w:rPr>
                    <w:t>_________________________________________________                                  __________________________</w:t>
                  </w:r>
                </w:p>
                <w:p w14:paraId="196D9038" w14:textId="77777777" w:rsidR="008D095C" w:rsidRDefault="008D095C">
                  <w:pPr>
                    <w:spacing w:line="256" w:lineRule="auto"/>
                    <w:rPr>
                      <w:rFonts w:asciiTheme="minorHAnsi" w:hAnsiTheme="minorHAnsi" w:cstheme="minorHAnsi"/>
                      <w:sz w:val="20"/>
                      <w:lang w:val="en-CA"/>
                    </w:rPr>
                  </w:pPr>
                  <w:r>
                    <w:rPr>
                      <w:rFonts w:asciiTheme="minorHAnsi" w:hAnsiTheme="minorHAnsi" w:cstheme="minorHAnsi"/>
                      <w:sz w:val="20"/>
                      <w:lang w:val="en-CA"/>
                    </w:rPr>
                    <w:t>Signature of the Nominated Team Leader/Member                                                Date Signed</w:t>
                  </w:r>
                </w:p>
                <w:p w14:paraId="1B4271CA" w14:textId="77777777" w:rsidR="008D095C" w:rsidRDefault="008D095C">
                  <w:pPr>
                    <w:spacing w:line="256" w:lineRule="auto"/>
                    <w:rPr>
                      <w:rFonts w:asciiTheme="minorHAnsi" w:hAnsiTheme="minorHAnsi" w:cstheme="minorHAnsi"/>
                      <w:sz w:val="20"/>
                      <w:lang w:val="en-CA"/>
                    </w:rPr>
                  </w:pPr>
                </w:p>
              </w:tc>
            </w:tr>
            <w:tr w:rsidR="008D095C" w:rsidRPr="004112A0" w14:paraId="6050FDAB" w14:textId="77777777">
              <w:trPr>
                <w:cantSplit/>
              </w:trPr>
              <w:tc>
                <w:tcPr>
                  <w:tcW w:w="9108" w:type="dxa"/>
                  <w:gridSpan w:val="4"/>
                  <w:tcBorders>
                    <w:top w:val="single" w:sz="4" w:space="0" w:color="auto"/>
                    <w:left w:val="single" w:sz="4" w:space="0" w:color="auto"/>
                    <w:bottom w:val="single" w:sz="4" w:space="0" w:color="auto"/>
                    <w:right w:val="single" w:sz="4" w:space="0" w:color="auto"/>
                  </w:tcBorders>
                </w:tcPr>
                <w:p w14:paraId="1DE11E38" w14:textId="77777777" w:rsidR="008D095C" w:rsidRDefault="008D095C">
                  <w:pPr>
                    <w:spacing w:line="256" w:lineRule="auto"/>
                    <w:rPr>
                      <w:rFonts w:asciiTheme="minorHAnsi" w:hAnsiTheme="minorHAnsi" w:cstheme="minorHAnsi"/>
                      <w:b/>
                      <w:bCs/>
                      <w:sz w:val="20"/>
                      <w:lang w:val="en-CA"/>
                    </w:rPr>
                  </w:pPr>
                </w:p>
              </w:tc>
            </w:tr>
          </w:tbl>
          <w:p w14:paraId="1E207339" w14:textId="77777777" w:rsidR="008D095C" w:rsidRDefault="008D095C">
            <w:pPr>
              <w:spacing w:line="256" w:lineRule="auto"/>
              <w:rPr>
                <w:rFonts w:asciiTheme="minorHAnsi" w:hAnsiTheme="minorHAnsi" w:cstheme="minorHAnsi"/>
                <w:iCs/>
                <w:sz w:val="18"/>
                <w:szCs w:val="20"/>
                <w:lang w:val="en-US"/>
              </w:rPr>
            </w:pPr>
          </w:p>
        </w:tc>
      </w:tr>
    </w:tbl>
    <w:p w14:paraId="5D3DE2D9" w14:textId="0A39CFF2" w:rsidR="0088170F" w:rsidRPr="009D2D61" w:rsidRDefault="0088170F" w:rsidP="008D095C">
      <w:pPr>
        <w:autoSpaceDE w:val="0"/>
        <w:autoSpaceDN w:val="0"/>
        <w:adjustRightInd w:val="0"/>
        <w:rPr>
          <w:rFonts w:asciiTheme="minorHAnsi" w:hAnsiTheme="minorHAnsi" w:cs="Calibri"/>
          <w:b/>
          <w:smallCaps/>
          <w:color w:val="000000"/>
          <w:sz w:val="20"/>
          <w:szCs w:val="20"/>
          <w:lang w:val="en-US"/>
        </w:rPr>
      </w:pPr>
    </w:p>
    <w:p w14:paraId="2A348CAE"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65069BE2" w14:textId="77777777" w:rsidR="000B7D99" w:rsidRPr="00B41632" w:rsidRDefault="000B7D99" w:rsidP="000B7D99">
      <w:pPr>
        <w:jc w:val="both"/>
        <w:rPr>
          <w:rFonts w:asciiTheme="minorHAnsi" w:hAnsiTheme="minorHAnsi" w:cstheme="minorHAnsi"/>
          <w:sz w:val="20"/>
          <w:szCs w:val="20"/>
          <w:lang w:val="en-US"/>
        </w:rPr>
      </w:pPr>
      <w:bookmarkStart w:id="0" w:name="_Toc489871150"/>
      <w:r w:rsidRPr="00B41632">
        <w:rPr>
          <w:rFonts w:asciiTheme="minorHAnsi" w:hAnsiTheme="minorHAnsi" w:cstheme="minorHAnsi"/>
          <w:b/>
          <w:sz w:val="20"/>
          <w:szCs w:val="20"/>
          <w:lang w:val="en-US"/>
        </w:rPr>
        <w:t>SECTION 5: BUDGET &amp; DISBURSEMENT CONDITIONS</w:t>
      </w:r>
      <w:bookmarkEnd w:id="0"/>
    </w:p>
    <w:p w14:paraId="49971ADF" w14:textId="77777777" w:rsidR="000B7D99" w:rsidRPr="007C0DFB" w:rsidRDefault="000B7D99" w:rsidP="000B7D99">
      <w:pPr>
        <w:rPr>
          <w:rFonts w:asciiTheme="minorHAnsi" w:hAnsiTheme="minorHAnsi" w:cstheme="minorHAnsi"/>
          <w:sz w:val="20"/>
          <w:lang w:val="en-US"/>
        </w:rPr>
      </w:pPr>
    </w:p>
    <w:p w14:paraId="44EEBAD2" w14:textId="77777777" w:rsidR="000B7D99" w:rsidRDefault="000B7D99" w:rsidP="000B7D99">
      <w:pPr>
        <w:rPr>
          <w:rFonts w:asciiTheme="minorHAnsi" w:hAnsiTheme="minorHAnsi" w:cstheme="minorHAnsi"/>
          <w:sz w:val="20"/>
          <w:highlight w:val="lightGray"/>
          <w:lang w:val="en-US"/>
        </w:rPr>
      </w:pPr>
      <w:r w:rsidRPr="007C0DFB">
        <w:rPr>
          <w:rFonts w:asciiTheme="minorHAnsi" w:hAnsiTheme="minorHAnsi" w:cstheme="minorHAnsi"/>
          <w:sz w:val="20"/>
          <w:lang w:val="en-US"/>
        </w:rPr>
        <w:t>[</w:t>
      </w:r>
      <w:r w:rsidRPr="007C0DFB">
        <w:rPr>
          <w:rFonts w:asciiTheme="minorHAnsi" w:hAnsiTheme="minorHAnsi" w:cstheme="minorHAnsi"/>
          <w:sz w:val="20"/>
          <w:highlight w:val="lightGray"/>
          <w:lang w:val="en-US"/>
        </w:rPr>
        <w:t xml:space="preserve">The partner institution is asked to provide a detailed budget with a breakdown by cost and/or activity/phase and components. Budgets should be also provided in excel to verify the correctness of all formulas. </w:t>
      </w:r>
      <w:r>
        <w:rPr>
          <w:rFonts w:asciiTheme="minorHAnsi" w:hAnsiTheme="minorHAnsi" w:cstheme="minorHAnsi"/>
          <w:sz w:val="20"/>
          <w:highlight w:val="lightGray"/>
          <w:lang w:val="en-US"/>
        </w:rPr>
        <w:t>Please make sure you specify fixed costs for the development of the solution and the variable costs (e.g. by user) to access the platform.</w:t>
      </w:r>
    </w:p>
    <w:p w14:paraId="1581F404" w14:textId="77777777" w:rsidR="000B7D99" w:rsidRPr="007C0DFB" w:rsidRDefault="000B7D99" w:rsidP="000B7D99">
      <w:pPr>
        <w:rPr>
          <w:rFonts w:asciiTheme="minorHAnsi" w:hAnsiTheme="minorHAnsi" w:cstheme="minorHAnsi"/>
          <w:sz w:val="20"/>
          <w:highlight w:val="lightGray"/>
          <w:lang w:val="en-US"/>
        </w:rPr>
      </w:pPr>
    </w:p>
    <w:p w14:paraId="357AFC3E" w14:textId="77777777" w:rsidR="000B7D99" w:rsidRPr="007C0DFB" w:rsidRDefault="000B7D99" w:rsidP="000B7D99">
      <w:pPr>
        <w:rPr>
          <w:rFonts w:asciiTheme="minorHAnsi" w:hAnsiTheme="minorHAnsi" w:cstheme="minorHAnsi"/>
          <w:b/>
          <w:lang w:val="en-US"/>
        </w:rPr>
      </w:pPr>
      <w:r w:rsidRPr="007C0DFB">
        <w:rPr>
          <w:rFonts w:asciiTheme="minorHAnsi" w:hAnsiTheme="minorHAnsi" w:cstheme="minorHAnsi"/>
          <w:b/>
          <w:sz w:val="20"/>
          <w:lang w:val="en-US"/>
        </w:rPr>
        <w:t xml:space="preserve">Budget per </w:t>
      </w:r>
      <w:r>
        <w:rPr>
          <w:rFonts w:asciiTheme="minorHAnsi" w:hAnsiTheme="minorHAnsi" w:cstheme="minorHAnsi"/>
          <w:b/>
          <w:sz w:val="20"/>
          <w:lang w:val="en-US"/>
        </w:rPr>
        <w:t>item (tentative template)</w:t>
      </w:r>
    </w:p>
    <w:tbl>
      <w:tblPr>
        <w:tblW w:w="9859" w:type="dxa"/>
        <w:tblInd w:w="-5" w:type="dxa"/>
        <w:tblLook w:val="04A0" w:firstRow="1" w:lastRow="0" w:firstColumn="1" w:lastColumn="0" w:noHBand="0" w:noVBand="1"/>
      </w:tblPr>
      <w:tblGrid>
        <w:gridCol w:w="2543"/>
        <w:gridCol w:w="1980"/>
        <w:gridCol w:w="1530"/>
        <w:gridCol w:w="1350"/>
        <w:gridCol w:w="1170"/>
        <w:gridCol w:w="1286"/>
      </w:tblGrid>
      <w:tr w:rsidR="0017206E" w:rsidRPr="004112A0" w14:paraId="357946D0" w14:textId="56C2D797" w:rsidTr="0067131D">
        <w:trPr>
          <w:trHeight w:val="510"/>
        </w:trPr>
        <w:tc>
          <w:tcPr>
            <w:tcW w:w="2543" w:type="dxa"/>
            <w:tcBorders>
              <w:top w:val="single" w:sz="4" w:space="0" w:color="auto"/>
              <w:left w:val="single" w:sz="4" w:space="0" w:color="auto"/>
              <w:bottom w:val="single" w:sz="4" w:space="0" w:color="auto"/>
              <w:right w:val="single" w:sz="4" w:space="0" w:color="auto"/>
            </w:tcBorders>
            <w:shd w:val="clear" w:color="000000" w:fill="C6D9F1"/>
            <w:noWrap/>
            <w:hideMark/>
          </w:tcPr>
          <w:p w14:paraId="4A2BB89B" w14:textId="77777777" w:rsidR="0017206E" w:rsidRPr="007C0DFB" w:rsidRDefault="0017206E" w:rsidP="000B7D9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Cost component/ Phase</w:t>
            </w:r>
          </w:p>
        </w:tc>
        <w:tc>
          <w:tcPr>
            <w:tcW w:w="1980" w:type="dxa"/>
            <w:tcBorders>
              <w:top w:val="single" w:sz="4" w:space="0" w:color="auto"/>
              <w:left w:val="nil"/>
              <w:bottom w:val="single" w:sz="4" w:space="0" w:color="auto"/>
              <w:right w:val="single" w:sz="4" w:space="0" w:color="auto"/>
            </w:tcBorders>
            <w:shd w:val="clear" w:color="000000" w:fill="C6D9F1"/>
            <w:hideMark/>
          </w:tcPr>
          <w:p w14:paraId="0A55E33C" w14:textId="77777777" w:rsidR="0017206E" w:rsidRPr="007C0DFB" w:rsidRDefault="0017206E" w:rsidP="000B7D9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Unit/consultant</w:t>
            </w:r>
          </w:p>
        </w:tc>
        <w:tc>
          <w:tcPr>
            <w:tcW w:w="1530" w:type="dxa"/>
            <w:tcBorders>
              <w:top w:val="single" w:sz="4" w:space="0" w:color="auto"/>
              <w:left w:val="nil"/>
              <w:bottom w:val="single" w:sz="4" w:space="0" w:color="auto"/>
              <w:right w:val="single" w:sz="4" w:space="0" w:color="auto"/>
            </w:tcBorders>
            <w:shd w:val="clear" w:color="000000" w:fill="C6D9F1"/>
            <w:hideMark/>
          </w:tcPr>
          <w:p w14:paraId="1BFB2EDE" w14:textId="77777777" w:rsidR="0017206E" w:rsidRPr="007C0DFB" w:rsidRDefault="0017206E" w:rsidP="000B7D9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Unit price (USD)</w:t>
            </w:r>
          </w:p>
        </w:tc>
        <w:tc>
          <w:tcPr>
            <w:tcW w:w="1350" w:type="dxa"/>
            <w:tcBorders>
              <w:top w:val="single" w:sz="4" w:space="0" w:color="auto"/>
              <w:left w:val="nil"/>
              <w:bottom w:val="single" w:sz="4" w:space="0" w:color="auto"/>
              <w:right w:val="single" w:sz="4" w:space="0" w:color="auto"/>
            </w:tcBorders>
            <w:shd w:val="clear" w:color="000000" w:fill="C6D9F1"/>
            <w:hideMark/>
          </w:tcPr>
          <w:p w14:paraId="0E41CBB9" w14:textId="77777777" w:rsidR="0017206E" w:rsidRPr="007C0DFB" w:rsidRDefault="0017206E" w:rsidP="000B7D9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Quantity/day</w:t>
            </w:r>
          </w:p>
        </w:tc>
        <w:tc>
          <w:tcPr>
            <w:tcW w:w="1170" w:type="dxa"/>
            <w:tcBorders>
              <w:top w:val="single" w:sz="4" w:space="0" w:color="auto"/>
              <w:left w:val="nil"/>
              <w:bottom w:val="single" w:sz="4" w:space="0" w:color="auto"/>
              <w:right w:val="single" w:sz="4" w:space="0" w:color="auto"/>
            </w:tcBorders>
            <w:shd w:val="clear" w:color="000000" w:fill="C6D9F1"/>
            <w:hideMark/>
          </w:tcPr>
          <w:p w14:paraId="2F0FBDC3" w14:textId="77777777" w:rsidR="0017206E" w:rsidRDefault="0017206E" w:rsidP="000B7D9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Total (USD)</w:t>
            </w:r>
          </w:p>
          <w:p w14:paraId="0D314037" w14:textId="229D70C5" w:rsidR="0017206E" w:rsidRPr="007C0DFB" w:rsidRDefault="0017206E" w:rsidP="000B7D99">
            <w:pPr>
              <w:rPr>
                <w:rFonts w:asciiTheme="minorHAnsi" w:hAnsiTheme="minorHAnsi" w:cstheme="minorHAnsi"/>
                <w:b/>
                <w:bCs/>
                <w:color w:val="000000"/>
                <w:sz w:val="20"/>
                <w:szCs w:val="20"/>
                <w:lang w:val="en-GB" w:eastAsia="en-GB"/>
              </w:rPr>
            </w:pPr>
            <w:r>
              <w:rPr>
                <w:rFonts w:asciiTheme="minorHAnsi" w:hAnsiTheme="minorHAnsi" w:cstheme="minorHAnsi"/>
                <w:b/>
                <w:bCs/>
                <w:color w:val="000000"/>
                <w:sz w:val="20"/>
                <w:szCs w:val="20"/>
                <w:lang w:val="en-GB" w:eastAsia="en-GB"/>
              </w:rPr>
              <w:t>Requested to UNCDF</w:t>
            </w:r>
          </w:p>
        </w:tc>
        <w:tc>
          <w:tcPr>
            <w:tcW w:w="1286" w:type="dxa"/>
            <w:tcBorders>
              <w:top w:val="single" w:sz="4" w:space="0" w:color="auto"/>
              <w:left w:val="nil"/>
              <w:bottom w:val="single" w:sz="4" w:space="0" w:color="auto"/>
              <w:right w:val="single" w:sz="4" w:space="0" w:color="auto"/>
            </w:tcBorders>
            <w:shd w:val="clear" w:color="000000" w:fill="C6D9F1"/>
          </w:tcPr>
          <w:p w14:paraId="0BD58DD5" w14:textId="12DEBB7E" w:rsidR="0017206E" w:rsidRPr="007C0DFB" w:rsidRDefault="0017206E" w:rsidP="000B7D99">
            <w:pPr>
              <w:rPr>
                <w:rFonts w:asciiTheme="minorHAnsi" w:hAnsiTheme="minorHAnsi" w:cstheme="minorHAnsi"/>
                <w:b/>
                <w:bCs/>
                <w:color w:val="000000"/>
                <w:sz w:val="20"/>
                <w:szCs w:val="20"/>
                <w:lang w:val="en-GB" w:eastAsia="en-GB"/>
              </w:rPr>
            </w:pPr>
            <w:r>
              <w:rPr>
                <w:rFonts w:asciiTheme="minorHAnsi" w:hAnsiTheme="minorHAnsi" w:cstheme="minorHAnsi"/>
                <w:b/>
                <w:bCs/>
                <w:color w:val="000000"/>
                <w:sz w:val="20"/>
                <w:szCs w:val="20"/>
                <w:lang w:val="en-GB" w:eastAsia="en-GB"/>
              </w:rPr>
              <w:t xml:space="preserve">Total </w:t>
            </w:r>
            <w:r w:rsidR="009D5E34">
              <w:rPr>
                <w:rFonts w:asciiTheme="minorHAnsi" w:hAnsiTheme="minorHAnsi" w:cstheme="minorHAnsi"/>
                <w:b/>
                <w:bCs/>
                <w:color w:val="000000"/>
                <w:sz w:val="20"/>
                <w:szCs w:val="20"/>
                <w:lang w:val="en-GB" w:eastAsia="en-GB"/>
              </w:rPr>
              <w:t>invested by the Institution</w:t>
            </w:r>
          </w:p>
        </w:tc>
      </w:tr>
      <w:tr w:rsidR="0017206E" w:rsidRPr="004112A0" w14:paraId="50BAD8B1" w14:textId="1AAECCEB" w:rsidTr="0067131D">
        <w:trPr>
          <w:trHeight w:val="300"/>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089E6252"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980" w:type="dxa"/>
            <w:tcBorders>
              <w:top w:val="nil"/>
              <w:left w:val="nil"/>
              <w:bottom w:val="single" w:sz="4" w:space="0" w:color="auto"/>
              <w:right w:val="single" w:sz="4" w:space="0" w:color="auto"/>
            </w:tcBorders>
            <w:shd w:val="clear" w:color="auto" w:fill="auto"/>
            <w:vAlign w:val="center"/>
            <w:hideMark/>
          </w:tcPr>
          <w:p w14:paraId="3F2EA594"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530" w:type="dxa"/>
            <w:tcBorders>
              <w:top w:val="nil"/>
              <w:left w:val="nil"/>
              <w:bottom w:val="single" w:sz="4" w:space="0" w:color="auto"/>
              <w:right w:val="single" w:sz="4" w:space="0" w:color="auto"/>
            </w:tcBorders>
            <w:shd w:val="clear" w:color="auto" w:fill="auto"/>
            <w:noWrap/>
            <w:vAlign w:val="center"/>
            <w:hideMark/>
          </w:tcPr>
          <w:p w14:paraId="7B92E4AC"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50" w:type="dxa"/>
            <w:tcBorders>
              <w:top w:val="nil"/>
              <w:left w:val="nil"/>
              <w:bottom w:val="single" w:sz="4" w:space="0" w:color="auto"/>
              <w:right w:val="single" w:sz="4" w:space="0" w:color="auto"/>
            </w:tcBorders>
            <w:shd w:val="clear" w:color="auto" w:fill="auto"/>
            <w:noWrap/>
            <w:vAlign w:val="center"/>
            <w:hideMark/>
          </w:tcPr>
          <w:p w14:paraId="4D5B8661"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3F26A8"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286" w:type="dxa"/>
            <w:tcBorders>
              <w:top w:val="nil"/>
              <w:left w:val="nil"/>
              <w:bottom w:val="single" w:sz="4" w:space="0" w:color="auto"/>
              <w:right w:val="single" w:sz="4" w:space="0" w:color="auto"/>
            </w:tcBorders>
          </w:tcPr>
          <w:p w14:paraId="3EF8111D" w14:textId="77777777" w:rsidR="0017206E" w:rsidRPr="007C0DFB" w:rsidRDefault="0017206E" w:rsidP="000B7D99">
            <w:pPr>
              <w:rPr>
                <w:rFonts w:asciiTheme="minorHAnsi" w:hAnsiTheme="minorHAnsi" w:cstheme="minorHAnsi"/>
                <w:color w:val="000000"/>
                <w:sz w:val="20"/>
                <w:szCs w:val="20"/>
                <w:lang w:val="en-GB" w:eastAsia="en-GB"/>
              </w:rPr>
            </w:pPr>
          </w:p>
        </w:tc>
      </w:tr>
      <w:tr w:rsidR="0017206E" w:rsidRPr="004112A0" w14:paraId="2C0A09B8" w14:textId="4DB552C9" w:rsidTr="0067131D">
        <w:trPr>
          <w:trHeight w:val="300"/>
        </w:trPr>
        <w:tc>
          <w:tcPr>
            <w:tcW w:w="2543" w:type="dxa"/>
            <w:tcBorders>
              <w:top w:val="nil"/>
              <w:left w:val="single" w:sz="4" w:space="0" w:color="auto"/>
              <w:bottom w:val="single" w:sz="4" w:space="0" w:color="auto"/>
              <w:right w:val="single" w:sz="4" w:space="0" w:color="auto"/>
            </w:tcBorders>
            <w:shd w:val="clear" w:color="auto" w:fill="auto"/>
            <w:noWrap/>
            <w:vAlign w:val="center"/>
            <w:hideMark/>
          </w:tcPr>
          <w:p w14:paraId="2B17DA17"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lastRenderedPageBreak/>
              <w:t> </w:t>
            </w:r>
          </w:p>
        </w:tc>
        <w:tc>
          <w:tcPr>
            <w:tcW w:w="1980" w:type="dxa"/>
            <w:tcBorders>
              <w:top w:val="nil"/>
              <w:left w:val="nil"/>
              <w:bottom w:val="single" w:sz="4" w:space="0" w:color="auto"/>
              <w:right w:val="single" w:sz="4" w:space="0" w:color="auto"/>
            </w:tcBorders>
            <w:shd w:val="clear" w:color="auto" w:fill="auto"/>
            <w:vAlign w:val="center"/>
            <w:hideMark/>
          </w:tcPr>
          <w:p w14:paraId="4D166B63"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530" w:type="dxa"/>
            <w:tcBorders>
              <w:top w:val="nil"/>
              <w:left w:val="nil"/>
              <w:bottom w:val="single" w:sz="4" w:space="0" w:color="auto"/>
              <w:right w:val="single" w:sz="4" w:space="0" w:color="auto"/>
            </w:tcBorders>
            <w:shd w:val="clear" w:color="auto" w:fill="auto"/>
            <w:noWrap/>
            <w:vAlign w:val="center"/>
            <w:hideMark/>
          </w:tcPr>
          <w:p w14:paraId="7022964B"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50" w:type="dxa"/>
            <w:tcBorders>
              <w:top w:val="nil"/>
              <w:left w:val="nil"/>
              <w:bottom w:val="single" w:sz="4" w:space="0" w:color="auto"/>
              <w:right w:val="single" w:sz="4" w:space="0" w:color="auto"/>
            </w:tcBorders>
            <w:shd w:val="clear" w:color="auto" w:fill="auto"/>
            <w:noWrap/>
            <w:vAlign w:val="center"/>
            <w:hideMark/>
          </w:tcPr>
          <w:p w14:paraId="79ECB992"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noWrap/>
            <w:vAlign w:val="center"/>
            <w:hideMark/>
          </w:tcPr>
          <w:p w14:paraId="09981FD6"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286" w:type="dxa"/>
            <w:tcBorders>
              <w:top w:val="nil"/>
              <w:left w:val="nil"/>
              <w:bottom w:val="single" w:sz="4" w:space="0" w:color="auto"/>
              <w:right w:val="single" w:sz="4" w:space="0" w:color="auto"/>
            </w:tcBorders>
          </w:tcPr>
          <w:p w14:paraId="4035CD46" w14:textId="77777777" w:rsidR="0017206E" w:rsidRPr="007C0DFB" w:rsidRDefault="0017206E" w:rsidP="000B7D99">
            <w:pPr>
              <w:rPr>
                <w:rFonts w:asciiTheme="minorHAnsi" w:hAnsiTheme="minorHAnsi" w:cstheme="minorHAnsi"/>
                <w:color w:val="000000"/>
                <w:sz w:val="20"/>
                <w:szCs w:val="20"/>
                <w:lang w:val="en-GB" w:eastAsia="en-GB"/>
              </w:rPr>
            </w:pPr>
          </w:p>
        </w:tc>
      </w:tr>
      <w:tr w:rsidR="0017206E" w:rsidRPr="004112A0" w14:paraId="223258CE" w14:textId="6B10D19D" w:rsidTr="0067131D">
        <w:trPr>
          <w:trHeight w:val="300"/>
        </w:trPr>
        <w:tc>
          <w:tcPr>
            <w:tcW w:w="2543" w:type="dxa"/>
            <w:tcBorders>
              <w:top w:val="nil"/>
              <w:left w:val="single" w:sz="4" w:space="0" w:color="auto"/>
              <w:bottom w:val="single" w:sz="4" w:space="0" w:color="auto"/>
              <w:right w:val="single" w:sz="4" w:space="0" w:color="auto"/>
            </w:tcBorders>
            <w:shd w:val="clear" w:color="auto" w:fill="auto"/>
            <w:noWrap/>
            <w:vAlign w:val="center"/>
          </w:tcPr>
          <w:p w14:paraId="18239B6F" w14:textId="77777777" w:rsidR="0017206E" w:rsidRPr="007C0DFB" w:rsidRDefault="0017206E" w:rsidP="000B7D99">
            <w:pPr>
              <w:rPr>
                <w:rFonts w:asciiTheme="minorHAnsi" w:hAnsiTheme="minorHAnsi" w:cstheme="minorHAnsi"/>
                <w:color w:val="000000"/>
                <w:sz w:val="20"/>
                <w:szCs w:val="20"/>
                <w:lang w:val="en-GB" w:eastAsia="en-GB"/>
              </w:rPr>
            </w:pPr>
          </w:p>
        </w:tc>
        <w:tc>
          <w:tcPr>
            <w:tcW w:w="1980" w:type="dxa"/>
            <w:tcBorders>
              <w:top w:val="nil"/>
              <w:left w:val="nil"/>
              <w:bottom w:val="single" w:sz="4" w:space="0" w:color="auto"/>
              <w:right w:val="single" w:sz="4" w:space="0" w:color="auto"/>
            </w:tcBorders>
            <w:shd w:val="clear" w:color="auto" w:fill="auto"/>
            <w:vAlign w:val="center"/>
          </w:tcPr>
          <w:p w14:paraId="290E9EA8" w14:textId="77777777" w:rsidR="0017206E" w:rsidRPr="007C0DFB" w:rsidRDefault="0017206E" w:rsidP="000B7D99">
            <w:pPr>
              <w:rPr>
                <w:rFonts w:asciiTheme="minorHAnsi" w:hAnsiTheme="minorHAnsi" w:cstheme="minorHAnsi"/>
                <w:color w:val="000000"/>
                <w:sz w:val="20"/>
                <w:szCs w:val="20"/>
                <w:lang w:val="en-GB" w:eastAsia="en-GB"/>
              </w:rPr>
            </w:pPr>
          </w:p>
        </w:tc>
        <w:tc>
          <w:tcPr>
            <w:tcW w:w="1530" w:type="dxa"/>
            <w:tcBorders>
              <w:top w:val="nil"/>
              <w:left w:val="nil"/>
              <w:bottom w:val="single" w:sz="4" w:space="0" w:color="auto"/>
              <w:right w:val="single" w:sz="4" w:space="0" w:color="auto"/>
            </w:tcBorders>
            <w:shd w:val="clear" w:color="auto" w:fill="auto"/>
            <w:noWrap/>
            <w:vAlign w:val="center"/>
          </w:tcPr>
          <w:p w14:paraId="30E968C0" w14:textId="77777777" w:rsidR="0017206E" w:rsidRPr="007C0DFB" w:rsidRDefault="0017206E" w:rsidP="000B7D99">
            <w:pPr>
              <w:rPr>
                <w:rFonts w:asciiTheme="minorHAnsi" w:hAnsiTheme="minorHAnsi" w:cstheme="minorHAnsi"/>
                <w:color w:val="000000"/>
                <w:sz w:val="20"/>
                <w:szCs w:val="20"/>
                <w:lang w:val="en-GB" w:eastAsia="en-GB"/>
              </w:rPr>
            </w:pPr>
          </w:p>
        </w:tc>
        <w:tc>
          <w:tcPr>
            <w:tcW w:w="1350" w:type="dxa"/>
            <w:tcBorders>
              <w:top w:val="nil"/>
              <w:left w:val="nil"/>
              <w:bottom w:val="single" w:sz="4" w:space="0" w:color="auto"/>
              <w:right w:val="single" w:sz="4" w:space="0" w:color="auto"/>
            </w:tcBorders>
            <w:shd w:val="clear" w:color="auto" w:fill="auto"/>
            <w:noWrap/>
            <w:vAlign w:val="center"/>
          </w:tcPr>
          <w:p w14:paraId="05645FCD" w14:textId="77777777" w:rsidR="0017206E" w:rsidRPr="007C0DFB" w:rsidRDefault="0017206E" w:rsidP="000B7D99">
            <w:pPr>
              <w:rPr>
                <w:rFonts w:asciiTheme="minorHAnsi" w:hAnsiTheme="minorHAnsi" w:cstheme="minorHAnsi"/>
                <w:color w:val="000000"/>
                <w:sz w:val="20"/>
                <w:szCs w:val="20"/>
                <w:lang w:val="en-GB" w:eastAsia="en-GB"/>
              </w:rPr>
            </w:pPr>
          </w:p>
        </w:tc>
        <w:tc>
          <w:tcPr>
            <w:tcW w:w="1170" w:type="dxa"/>
            <w:tcBorders>
              <w:top w:val="nil"/>
              <w:left w:val="nil"/>
              <w:bottom w:val="single" w:sz="4" w:space="0" w:color="auto"/>
              <w:right w:val="single" w:sz="4" w:space="0" w:color="auto"/>
            </w:tcBorders>
            <w:shd w:val="clear" w:color="auto" w:fill="auto"/>
            <w:noWrap/>
            <w:vAlign w:val="center"/>
          </w:tcPr>
          <w:p w14:paraId="76BBEAF9" w14:textId="77777777" w:rsidR="0017206E" w:rsidRPr="007C0DFB" w:rsidRDefault="0017206E" w:rsidP="000B7D99">
            <w:pPr>
              <w:rPr>
                <w:rFonts w:asciiTheme="minorHAnsi" w:hAnsiTheme="minorHAnsi" w:cstheme="minorHAnsi"/>
                <w:color w:val="000000"/>
                <w:sz w:val="20"/>
                <w:szCs w:val="20"/>
                <w:lang w:val="en-GB" w:eastAsia="en-GB"/>
              </w:rPr>
            </w:pPr>
          </w:p>
        </w:tc>
        <w:tc>
          <w:tcPr>
            <w:tcW w:w="1286" w:type="dxa"/>
            <w:tcBorders>
              <w:top w:val="nil"/>
              <w:left w:val="nil"/>
              <w:bottom w:val="single" w:sz="4" w:space="0" w:color="auto"/>
              <w:right w:val="single" w:sz="4" w:space="0" w:color="auto"/>
            </w:tcBorders>
          </w:tcPr>
          <w:p w14:paraId="7F467668" w14:textId="77777777" w:rsidR="0017206E" w:rsidRPr="007C0DFB" w:rsidRDefault="0017206E" w:rsidP="000B7D99">
            <w:pPr>
              <w:rPr>
                <w:rFonts w:asciiTheme="minorHAnsi" w:hAnsiTheme="minorHAnsi" w:cstheme="minorHAnsi"/>
                <w:color w:val="000000"/>
                <w:sz w:val="20"/>
                <w:szCs w:val="20"/>
                <w:lang w:val="en-GB" w:eastAsia="en-GB"/>
              </w:rPr>
            </w:pPr>
          </w:p>
        </w:tc>
      </w:tr>
      <w:tr w:rsidR="0017206E" w:rsidRPr="004112A0" w14:paraId="57F6489A" w14:textId="4D397615" w:rsidTr="0067131D">
        <w:trPr>
          <w:trHeight w:val="315"/>
        </w:trPr>
        <w:tc>
          <w:tcPr>
            <w:tcW w:w="2543" w:type="dxa"/>
            <w:tcBorders>
              <w:top w:val="nil"/>
              <w:left w:val="single" w:sz="4" w:space="0" w:color="auto"/>
              <w:bottom w:val="single" w:sz="12" w:space="0" w:color="auto"/>
              <w:right w:val="single" w:sz="4" w:space="0" w:color="auto"/>
            </w:tcBorders>
            <w:shd w:val="clear" w:color="auto" w:fill="auto"/>
            <w:noWrap/>
            <w:vAlign w:val="center"/>
            <w:hideMark/>
          </w:tcPr>
          <w:p w14:paraId="0085A48A"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980" w:type="dxa"/>
            <w:tcBorders>
              <w:top w:val="nil"/>
              <w:left w:val="nil"/>
              <w:bottom w:val="single" w:sz="12" w:space="0" w:color="auto"/>
              <w:right w:val="single" w:sz="4" w:space="0" w:color="auto"/>
            </w:tcBorders>
            <w:shd w:val="clear" w:color="auto" w:fill="auto"/>
            <w:vAlign w:val="center"/>
            <w:hideMark/>
          </w:tcPr>
          <w:p w14:paraId="22060379"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530" w:type="dxa"/>
            <w:tcBorders>
              <w:top w:val="nil"/>
              <w:left w:val="nil"/>
              <w:bottom w:val="single" w:sz="12" w:space="0" w:color="auto"/>
              <w:right w:val="single" w:sz="4" w:space="0" w:color="auto"/>
            </w:tcBorders>
            <w:shd w:val="clear" w:color="auto" w:fill="auto"/>
            <w:noWrap/>
            <w:vAlign w:val="center"/>
            <w:hideMark/>
          </w:tcPr>
          <w:p w14:paraId="5BBFFB6B"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50" w:type="dxa"/>
            <w:tcBorders>
              <w:top w:val="nil"/>
              <w:left w:val="nil"/>
              <w:bottom w:val="single" w:sz="12" w:space="0" w:color="auto"/>
              <w:right w:val="single" w:sz="4" w:space="0" w:color="auto"/>
            </w:tcBorders>
            <w:shd w:val="clear" w:color="auto" w:fill="auto"/>
            <w:noWrap/>
            <w:vAlign w:val="center"/>
            <w:hideMark/>
          </w:tcPr>
          <w:p w14:paraId="6F1D21A1"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70" w:type="dxa"/>
            <w:tcBorders>
              <w:top w:val="nil"/>
              <w:left w:val="nil"/>
              <w:bottom w:val="single" w:sz="12" w:space="0" w:color="auto"/>
              <w:right w:val="single" w:sz="4" w:space="0" w:color="auto"/>
            </w:tcBorders>
            <w:shd w:val="clear" w:color="auto" w:fill="auto"/>
            <w:noWrap/>
            <w:vAlign w:val="center"/>
            <w:hideMark/>
          </w:tcPr>
          <w:p w14:paraId="4BA01945"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286" w:type="dxa"/>
            <w:tcBorders>
              <w:top w:val="nil"/>
              <w:left w:val="nil"/>
              <w:bottom w:val="single" w:sz="12" w:space="0" w:color="auto"/>
              <w:right w:val="single" w:sz="4" w:space="0" w:color="auto"/>
            </w:tcBorders>
          </w:tcPr>
          <w:p w14:paraId="3073D8AC" w14:textId="77777777" w:rsidR="0017206E" w:rsidRPr="007C0DFB" w:rsidRDefault="0017206E" w:rsidP="000B7D99">
            <w:pPr>
              <w:rPr>
                <w:rFonts w:asciiTheme="minorHAnsi" w:hAnsiTheme="minorHAnsi" w:cstheme="minorHAnsi"/>
                <w:color w:val="000000"/>
                <w:sz w:val="20"/>
                <w:szCs w:val="20"/>
                <w:lang w:val="en-GB" w:eastAsia="en-GB"/>
              </w:rPr>
            </w:pPr>
          </w:p>
        </w:tc>
      </w:tr>
      <w:tr w:rsidR="0017206E" w:rsidRPr="007C0DFB" w14:paraId="5C1F6176" w14:textId="674C1E8A" w:rsidTr="0067131D">
        <w:trPr>
          <w:trHeight w:val="300"/>
        </w:trPr>
        <w:tc>
          <w:tcPr>
            <w:tcW w:w="254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E4C224D"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Total</w:t>
            </w:r>
          </w:p>
        </w:tc>
        <w:tc>
          <w:tcPr>
            <w:tcW w:w="1980" w:type="dxa"/>
            <w:tcBorders>
              <w:top w:val="single" w:sz="12" w:space="0" w:color="auto"/>
              <w:left w:val="nil"/>
              <w:bottom w:val="single" w:sz="4" w:space="0" w:color="auto"/>
              <w:right w:val="single" w:sz="4" w:space="0" w:color="auto"/>
            </w:tcBorders>
            <w:shd w:val="clear" w:color="auto" w:fill="auto"/>
            <w:noWrap/>
            <w:vAlign w:val="bottom"/>
            <w:hideMark/>
          </w:tcPr>
          <w:p w14:paraId="69CC9C17"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530" w:type="dxa"/>
            <w:tcBorders>
              <w:top w:val="single" w:sz="12" w:space="0" w:color="auto"/>
              <w:left w:val="nil"/>
              <w:bottom w:val="single" w:sz="4" w:space="0" w:color="auto"/>
              <w:right w:val="single" w:sz="4" w:space="0" w:color="auto"/>
            </w:tcBorders>
            <w:shd w:val="clear" w:color="auto" w:fill="auto"/>
            <w:noWrap/>
            <w:vAlign w:val="bottom"/>
            <w:hideMark/>
          </w:tcPr>
          <w:p w14:paraId="698D206E"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50" w:type="dxa"/>
            <w:tcBorders>
              <w:top w:val="single" w:sz="12" w:space="0" w:color="auto"/>
              <w:left w:val="nil"/>
              <w:bottom w:val="single" w:sz="4" w:space="0" w:color="auto"/>
              <w:right w:val="single" w:sz="4" w:space="0" w:color="auto"/>
            </w:tcBorders>
            <w:shd w:val="clear" w:color="auto" w:fill="auto"/>
            <w:noWrap/>
            <w:vAlign w:val="bottom"/>
            <w:hideMark/>
          </w:tcPr>
          <w:p w14:paraId="66220263"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70" w:type="dxa"/>
            <w:tcBorders>
              <w:top w:val="single" w:sz="12" w:space="0" w:color="auto"/>
              <w:left w:val="nil"/>
              <w:bottom w:val="single" w:sz="4" w:space="0" w:color="auto"/>
              <w:right w:val="single" w:sz="4" w:space="0" w:color="auto"/>
            </w:tcBorders>
            <w:shd w:val="clear" w:color="auto" w:fill="auto"/>
            <w:noWrap/>
            <w:vAlign w:val="bottom"/>
            <w:hideMark/>
          </w:tcPr>
          <w:p w14:paraId="41C2756B" w14:textId="77777777" w:rsidR="0017206E" w:rsidRPr="007C0DFB" w:rsidRDefault="0017206E" w:rsidP="000B7D9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286" w:type="dxa"/>
            <w:tcBorders>
              <w:top w:val="single" w:sz="12" w:space="0" w:color="auto"/>
              <w:left w:val="nil"/>
              <w:bottom w:val="single" w:sz="4" w:space="0" w:color="auto"/>
              <w:right w:val="single" w:sz="4" w:space="0" w:color="auto"/>
            </w:tcBorders>
          </w:tcPr>
          <w:p w14:paraId="6E3C8F16" w14:textId="77777777" w:rsidR="0017206E" w:rsidRPr="007C0DFB" w:rsidRDefault="0017206E" w:rsidP="000B7D99">
            <w:pPr>
              <w:rPr>
                <w:rFonts w:asciiTheme="minorHAnsi" w:hAnsiTheme="minorHAnsi" w:cstheme="minorHAnsi"/>
                <w:color w:val="000000"/>
                <w:sz w:val="20"/>
                <w:szCs w:val="20"/>
                <w:lang w:val="en-GB" w:eastAsia="en-GB"/>
              </w:rPr>
            </w:pPr>
          </w:p>
        </w:tc>
      </w:tr>
    </w:tbl>
    <w:p w14:paraId="3AEAD2AB" w14:textId="77777777" w:rsidR="000B7D99" w:rsidRDefault="000B7D99" w:rsidP="000B7D99">
      <w:pPr>
        <w:spacing w:before="120"/>
        <w:rPr>
          <w:rFonts w:asciiTheme="minorHAnsi" w:hAnsiTheme="minorHAnsi" w:cstheme="minorHAnsi"/>
          <w:b/>
          <w:sz w:val="20"/>
          <w:lang w:val="en-US"/>
        </w:rPr>
      </w:pPr>
    </w:p>
    <w:p w14:paraId="5DA0CC0D" w14:textId="77777777" w:rsidR="000B7D99" w:rsidRPr="007C0DFB" w:rsidRDefault="000B7D99" w:rsidP="000B7D99">
      <w:pPr>
        <w:spacing w:before="120"/>
        <w:rPr>
          <w:rFonts w:asciiTheme="minorHAnsi" w:hAnsiTheme="minorHAnsi" w:cstheme="minorHAnsi"/>
          <w:b/>
          <w:sz w:val="20"/>
          <w:lang w:val="en-US"/>
        </w:rPr>
      </w:pPr>
      <w:r w:rsidRPr="007C0DFB">
        <w:rPr>
          <w:rFonts w:asciiTheme="minorHAnsi" w:hAnsiTheme="minorHAnsi" w:cstheme="minorHAnsi"/>
          <w:b/>
          <w:sz w:val="20"/>
          <w:lang w:val="en-US"/>
        </w:rPr>
        <w:t>Budget by deliverable</w:t>
      </w:r>
      <w:r>
        <w:rPr>
          <w:rFonts w:asciiTheme="minorHAnsi" w:hAnsiTheme="minorHAnsi" w:cstheme="minorHAnsi"/>
          <w:b/>
          <w:sz w:val="20"/>
          <w:lang w:val="en-US"/>
        </w:rPr>
        <w:t xml:space="preserve"> (tentative template)</w:t>
      </w:r>
    </w:p>
    <w:tbl>
      <w:tblPr>
        <w:tblW w:w="9621" w:type="dxa"/>
        <w:tblLook w:val="04A0" w:firstRow="1" w:lastRow="0" w:firstColumn="1" w:lastColumn="0" w:noHBand="0" w:noVBand="1"/>
      </w:tblPr>
      <w:tblGrid>
        <w:gridCol w:w="1021"/>
        <w:gridCol w:w="1420"/>
        <w:gridCol w:w="1647"/>
        <w:gridCol w:w="1363"/>
        <w:gridCol w:w="4170"/>
      </w:tblGrid>
      <w:tr w:rsidR="000B7D99" w:rsidRPr="004112A0" w14:paraId="36996C27" w14:textId="77777777" w:rsidTr="000B7D99">
        <w:trPr>
          <w:trHeight w:val="902"/>
          <w:tblHeader/>
        </w:trPr>
        <w:tc>
          <w:tcPr>
            <w:tcW w:w="10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C0F812" w14:textId="77777777" w:rsidR="000B7D99" w:rsidRPr="007373DC" w:rsidRDefault="000B7D99" w:rsidP="000B7D9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 of tranches</w:t>
            </w:r>
          </w:p>
        </w:tc>
        <w:tc>
          <w:tcPr>
            <w:tcW w:w="1419" w:type="dxa"/>
            <w:tcBorders>
              <w:top w:val="single" w:sz="4" w:space="0" w:color="auto"/>
              <w:left w:val="nil"/>
              <w:bottom w:val="single" w:sz="4" w:space="0" w:color="auto"/>
              <w:right w:val="single" w:sz="4" w:space="0" w:color="auto"/>
            </w:tcBorders>
            <w:shd w:val="clear" w:color="000000" w:fill="D9D9D9"/>
            <w:vAlign w:val="center"/>
            <w:hideMark/>
          </w:tcPr>
          <w:p w14:paraId="11F9B338" w14:textId="77777777" w:rsidR="000B7D99" w:rsidRPr="007373DC" w:rsidRDefault="000B7D99" w:rsidP="000B7D9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 of total loan/grant</w:t>
            </w:r>
          </w:p>
        </w:tc>
        <w:tc>
          <w:tcPr>
            <w:tcW w:w="1647" w:type="dxa"/>
            <w:tcBorders>
              <w:top w:val="single" w:sz="4" w:space="0" w:color="auto"/>
              <w:left w:val="nil"/>
              <w:bottom w:val="single" w:sz="4" w:space="0" w:color="auto"/>
              <w:right w:val="single" w:sz="4" w:space="0" w:color="auto"/>
            </w:tcBorders>
            <w:shd w:val="clear" w:color="000000" w:fill="D9D9D9"/>
            <w:vAlign w:val="center"/>
            <w:hideMark/>
          </w:tcPr>
          <w:p w14:paraId="335D1561" w14:textId="77777777" w:rsidR="000B7D99" w:rsidRPr="007373DC" w:rsidRDefault="000B7D99" w:rsidP="000B7D9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Amount US$</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150A0042" w14:textId="77777777" w:rsidR="000B7D99" w:rsidRPr="007373DC" w:rsidRDefault="000B7D99" w:rsidP="000B7D9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Estimated date of Execution</w:t>
            </w:r>
          </w:p>
        </w:tc>
        <w:tc>
          <w:tcPr>
            <w:tcW w:w="4170" w:type="dxa"/>
            <w:tcBorders>
              <w:top w:val="single" w:sz="4" w:space="0" w:color="auto"/>
              <w:left w:val="nil"/>
              <w:bottom w:val="single" w:sz="4" w:space="0" w:color="auto"/>
              <w:right w:val="single" w:sz="4" w:space="0" w:color="auto"/>
            </w:tcBorders>
            <w:shd w:val="clear" w:color="000000" w:fill="D9D9D9"/>
            <w:vAlign w:val="center"/>
            <w:hideMark/>
          </w:tcPr>
          <w:p w14:paraId="3BB8AB89" w14:textId="77777777" w:rsidR="000B7D99" w:rsidRPr="007373DC" w:rsidRDefault="000B7D99" w:rsidP="000B7D9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Disbursement conditions for payment execution</w:t>
            </w:r>
          </w:p>
        </w:tc>
      </w:tr>
      <w:tr w:rsidR="000B7D99" w:rsidRPr="004112A0" w14:paraId="0780D735" w14:textId="77777777" w:rsidTr="000B7D99">
        <w:trPr>
          <w:trHeight w:val="31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6D6F5A7"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19" w:type="dxa"/>
            <w:tcBorders>
              <w:top w:val="nil"/>
              <w:left w:val="nil"/>
              <w:bottom w:val="single" w:sz="4" w:space="0" w:color="auto"/>
              <w:right w:val="single" w:sz="4" w:space="0" w:color="auto"/>
            </w:tcBorders>
            <w:shd w:val="clear" w:color="auto" w:fill="auto"/>
            <w:noWrap/>
            <w:vAlign w:val="bottom"/>
            <w:hideMark/>
          </w:tcPr>
          <w:p w14:paraId="6F9AC734"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647" w:type="dxa"/>
            <w:tcBorders>
              <w:top w:val="nil"/>
              <w:left w:val="nil"/>
              <w:bottom w:val="single" w:sz="4" w:space="0" w:color="auto"/>
              <w:right w:val="single" w:sz="4" w:space="0" w:color="auto"/>
            </w:tcBorders>
            <w:shd w:val="clear" w:color="auto" w:fill="auto"/>
            <w:noWrap/>
            <w:vAlign w:val="bottom"/>
            <w:hideMark/>
          </w:tcPr>
          <w:p w14:paraId="1FD9174B"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665F6665"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auto" w:fill="auto"/>
            <w:noWrap/>
            <w:vAlign w:val="bottom"/>
            <w:hideMark/>
          </w:tcPr>
          <w:p w14:paraId="74E81BD6"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Stage 0: Signature of the PBA</w:t>
            </w:r>
          </w:p>
        </w:tc>
      </w:tr>
      <w:tr w:rsidR="000B7D99" w:rsidRPr="008D78A6" w14:paraId="0A0AB89A" w14:textId="77777777" w:rsidTr="000B7D99">
        <w:trPr>
          <w:trHeight w:val="69"/>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74CCC678"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19" w:type="dxa"/>
            <w:tcBorders>
              <w:top w:val="nil"/>
              <w:left w:val="nil"/>
              <w:bottom w:val="single" w:sz="4" w:space="0" w:color="auto"/>
              <w:right w:val="single" w:sz="4" w:space="0" w:color="auto"/>
            </w:tcBorders>
            <w:shd w:val="clear" w:color="auto" w:fill="auto"/>
            <w:noWrap/>
            <w:vAlign w:val="bottom"/>
            <w:hideMark/>
          </w:tcPr>
          <w:p w14:paraId="6EE6EEF7"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647" w:type="dxa"/>
            <w:tcBorders>
              <w:top w:val="nil"/>
              <w:left w:val="nil"/>
              <w:bottom w:val="single" w:sz="4" w:space="0" w:color="auto"/>
              <w:right w:val="single" w:sz="4" w:space="0" w:color="auto"/>
            </w:tcBorders>
            <w:shd w:val="clear" w:color="auto" w:fill="auto"/>
            <w:noWrap/>
            <w:vAlign w:val="bottom"/>
            <w:hideMark/>
          </w:tcPr>
          <w:p w14:paraId="2C6A5FDC"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07EC4495"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auto" w:fill="auto"/>
            <w:noWrap/>
            <w:vAlign w:val="bottom"/>
            <w:hideMark/>
          </w:tcPr>
          <w:p w14:paraId="0E0FAA73"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Stage 1</w:t>
            </w:r>
          </w:p>
        </w:tc>
      </w:tr>
      <w:tr w:rsidR="000B7D99" w:rsidRPr="007373DC" w14:paraId="5799B6BB" w14:textId="77777777" w:rsidTr="000B7D99">
        <w:trPr>
          <w:trHeight w:val="10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58588F9C"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19" w:type="dxa"/>
            <w:tcBorders>
              <w:top w:val="nil"/>
              <w:left w:val="nil"/>
              <w:bottom w:val="single" w:sz="4" w:space="0" w:color="auto"/>
              <w:right w:val="single" w:sz="4" w:space="0" w:color="auto"/>
            </w:tcBorders>
            <w:shd w:val="clear" w:color="auto" w:fill="auto"/>
            <w:noWrap/>
            <w:vAlign w:val="bottom"/>
            <w:hideMark/>
          </w:tcPr>
          <w:p w14:paraId="588A3F31"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647" w:type="dxa"/>
            <w:tcBorders>
              <w:top w:val="nil"/>
              <w:left w:val="nil"/>
              <w:bottom w:val="single" w:sz="4" w:space="0" w:color="auto"/>
              <w:right w:val="single" w:sz="4" w:space="0" w:color="auto"/>
            </w:tcBorders>
            <w:shd w:val="clear" w:color="auto" w:fill="auto"/>
            <w:noWrap/>
            <w:vAlign w:val="bottom"/>
            <w:hideMark/>
          </w:tcPr>
          <w:p w14:paraId="4AA72DBE"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0A929DEE"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auto" w:fill="auto"/>
            <w:noWrap/>
            <w:vAlign w:val="bottom"/>
            <w:hideMark/>
          </w:tcPr>
          <w:p w14:paraId="35C16703" w14:textId="77777777" w:rsidR="000B7D99" w:rsidRPr="007373DC" w:rsidRDefault="000B7D99" w:rsidP="000B7D99">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Stage 2</w:t>
            </w:r>
          </w:p>
        </w:tc>
      </w:tr>
      <w:tr w:rsidR="000B7D99" w:rsidRPr="007373DC" w14:paraId="24A15C05" w14:textId="77777777" w:rsidTr="000B7D99">
        <w:trPr>
          <w:trHeight w:val="25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F03F934"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19" w:type="dxa"/>
            <w:tcBorders>
              <w:top w:val="nil"/>
              <w:left w:val="nil"/>
              <w:bottom w:val="single" w:sz="4" w:space="0" w:color="auto"/>
              <w:right w:val="single" w:sz="4" w:space="0" w:color="auto"/>
            </w:tcBorders>
            <w:shd w:val="clear" w:color="auto" w:fill="auto"/>
            <w:noWrap/>
            <w:vAlign w:val="bottom"/>
            <w:hideMark/>
          </w:tcPr>
          <w:p w14:paraId="167C0E7E"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647" w:type="dxa"/>
            <w:tcBorders>
              <w:top w:val="nil"/>
              <w:left w:val="nil"/>
              <w:bottom w:val="single" w:sz="4" w:space="0" w:color="auto"/>
              <w:right w:val="single" w:sz="4" w:space="0" w:color="auto"/>
            </w:tcBorders>
            <w:shd w:val="clear" w:color="auto" w:fill="auto"/>
            <w:noWrap/>
            <w:vAlign w:val="bottom"/>
            <w:hideMark/>
          </w:tcPr>
          <w:p w14:paraId="3044C001"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5886C419"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auto" w:fill="auto"/>
            <w:noWrap/>
            <w:vAlign w:val="bottom"/>
            <w:hideMark/>
          </w:tcPr>
          <w:p w14:paraId="451DD5D6" w14:textId="77777777" w:rsidR="000B7D99" w:rsidRPr="007373DC" w:rsidRDefault="000B7D99" w:rsidP="000B7D99">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Stage 3</w:t>
            </w:r>
          </w:p>
        </w:tc>
      </w:tr>
      <w:tr w:rsidR="000B7D99" w:rsidRPr="008D78A6" w14:paraId="3A750666" w14:textId="77777777" w:rsidTr="000B7D99">
        <w:trPr>
          <w:trHeight w:val="256"/>
        </w:trPr>
        <w:tc>
          <w:tcPr>
            <w:tcW w:w="1021" w:type="dxa"/>
            <w:tcBorders>
              <w:top w:val="nil"/>
              <w:left w:val="single" w:sz="4" w:space="0" w:color="auto"/>
              <w:bottom w:val="single" w:sz="4" w:space="0" w:color="auto"/>
              <w:right w:val="single" w:sz="4" w:space="0" w:color="auto"/>
            </w:tcBorders>
            <w:shd w:val="clear" w:color="auto" w:fill="auto"/>
            <w:noWrap/>
            <w:vAlign w:val="bottom"/>
          </w:tcPr>
          <w:p w14:paraId="5D53E728" w14:textId="77777777" w:rsidR="000B7D99" w:rsidRPr="007373DC" w:rsidRDefault="000B7D99" w:rsidP="000B7D99">
            <w:pPr>
              <w:rPr>
                <w:rFonts w:asciiTheme="minorHAnsi" w:hAnsiTheme="minorHAnsi" w:cstheme="minorHAnsi"/>
                <w:color w:val="000000"/>
                <w:sz w:val="20"/>
                <w:szCs w:val="20"/>
                <w:lang w:val="en-US"/>
              </w:rPr>
            </w:pPr>
          </w:p>
        </w:tc>
        <w:tc>
          <w:tcPr>
            <w:tcW w:w="1419" w:type="dxa"/>
            <w:tcBorders>
              <w:top w:val="nil"/>
              <w:left w:val="nil"/>
              <w:bottom w:val="single" w:sz="4" w:space="0" w:color="auto"/>
              <w:right w:val="single" w:sz="4" w:space="0" w:color="auto"/>
            </w:tcBorders>
            <w:shd w:val="clear" w:color="auto" w:fill="auto"/>
            <w:noWrap/>
            <w:vAlign w:val="bottom"/>
          </w:tcPr>
          <w:p w14:paraId="76D7E456" w14:textId="77777777" w:rsidR="000B7D99" w:rsidRPr="007373DC" w:rsidRDefault="000B7D99" w:rsidP="000B7D99">
            <w:pPr>
              <w:rPr>
                <w:rFonts w:asciiTheme="minorHAnsi" w:hAnsiTheme="minorHAnsi" w:cstheme="minorHAnsi"/>
                <w:color w:val="000000"/>
                <w:sz w:val="20"/>
                <w:szCs w:val="20"/>
                <w:lang w:val="en-US"/>
              </w:rPr>
            </w:pPr>
          </w:p>
        </w:tc>
        <w:tc>
          <w:tcPr>
            <w:tcW w:w="1647" w:type="dxa"/>
            <w:tcBorders>
              <w:top w:val="nil"/>
              <w:left w:val="nil"/>
              <w:bottom w:val="single" w:sz="4" w:space="0" w:color="auto"/>
              <w:right w:val="single" w:sz="4" w:space="0" w:color="auto"/>
            </w:tcBorders>
            <w:shd w:val="clear" w:color="auto" w:fill="auto"/>
            <w:noWrap/>
            <w:vAlign w:val="bottom"/>
          </w:tcPr>
          <w:p w14:paraId="535FAC48" w14:textId="77777777" w:rsidR="000B7D99" w:rsidRPr="007373DC" w:rsidRDefault="000B7D99" w:rsidP="000B7D99">
            <w:pPr>
              <w:rPr>
                <w:rFonts w:asciiTheme="minorHAnsi" w:hAnsiTheme="minorHAnsi" w:cstheme="minorHAnsi"/>
                <w:color w:val="000000"/>
                <w:sz w:val="20"/>
                <w:szCs w:val="20"/>
                <w:lang w:val="en-US"/>
              </w:rPr>
            </w:pPr>
          </w:p>
        </w:tc>
        <w:tc>
          <w:tcPr>
            <w:tcW w:w="1363" w:type="dxa"/>
            <w:tcBorders>
              <w:top w:val="nil"/>
              <w:left w:val="nil"/>
              <w:bottom w:val="single" w:sz="4" w:space="0" w:color="auto"/>
              <w:right w:val="single" w:sz="4" w:space="0" w:color="auto"/>
            </w:tcBorders>
            <w:shd w:val="clear" w:color="auto" w:fill="auto"/>
            <w:noWrap/>
            <w:vAlign w:val="bottom"/>
          </w:tcPr>
          <w:p w14:paraId="18611582" w14:textId="77777777" w:rsidR="000B7D99" w:rsidRPr="007373DC" w:rsidRDefault="000B7D99" w:rsidP="000B7D99">
            <w:pPr>
              <w:rPr>
                <w:rFonts w:asciiTheme="minorHAnsi" w:hAnsiTheme="minorHAnsi" w:cstheme="minorHAnsi"/>
                <w:color w:val="000000"/>
                <w:sz w:val="20"/>
                <w:szCs w:val="20"/>
                <w:lang w:val="en-US"/>
              </w:rPr>
            </w:pPr>
          </w:p>
        </w:tc>
        <w:tc>
          <w:tcPr>
            <w:tcW w:w="4170" w:type="dxa"/>
            <w:tcBorders>
              <w:top w:val="nil"/>
              <w:left w:val="nil"/>
              <w:bottom w:val="single" w:sz="4" w:space="0" w:color="auto"/>
              <w:right w:val="single" w:sz="4" w:space="0" w:color="auto"/>
            </w:tcBorders>
            <w:shd w:val="clear" w:color="auto" w:fill="auto"/>
            <w:noWrap/>
            <w:vAlign w:val="bottom"/>
          </w:tcPr>
          <w:p w14:paraId="5F82DD6A" w14:textId="77777777" w:rsidR="000B7D99" w:rsidRDefault="000B7D99" w:rsidP="000B7D99">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xml:space="preserve">End of the Programme </w:t>
            </w:r>
          </w:p>
        </w:tc>
      </w:tr>
      <w:tr w:rsidR="000B7D99" w:rsidRPr="004112A0" w14:paraId="1CB4ED18" w14:textId="77777777" w:rsidTr="000B7D99">
        <w:trPr>
          <w:trHeight w:val="666"/>
        </w:trPr>
        <w:tc>
          <w:tcPr>
            <w:tcW w:w="2441"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36833732" w14:textId="48ADD0A6" w:rsidR="000B7D99" w:rsidRPr="007373DC" w:rsidRDefault="000B7D99" w:rsidP="000B7D99">
            <w:pPr>
              <w:jc w:val="right"/>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Total Budget</w:t>
            </w:r>
            <w:r w:rsidR="009D5E34">
              <w:rPr>
                <w:rFonts w:asciiTheme="minorHAnsi" w:hAnsiTheme="minorHAnsi" w:cstheme="minorHAnsi"/>
                <w:b/>
                <w:bCs/>
                <w:color w:val="000000"/>
                <w:sz w:val="20"/>
                <w:szCs w:val="20"/>
                <w:lang w:val="en-US"/>
              </w:rPr>
              <w:t xml:space="preserve"> Requested to UNCDF</w:t>
            </w:r>
          </w:p>
        </w:tc>
        <w:tc>
          <w:tcPr>
            <w:tcW w:w="1647" w:type="dxa"/>
            <w:tcBorders>
              <w:top w:val="nil"/>
              <w:left w:val="nil"/>
              <w:bottom w:val="single" w:sz="4" w:space="0" w:color="auto"/>
              <w:right w:val="single" w:sz="4" w:space="0" w:color="auto"/>
            </w:tcBorders>
            <w:shd w:val="clear" w:color="000000" w:fill="DDEBF7"/>
            <w:noWrap/>
            <w:vAlign w:val="bottom"/>
            <w:hideMark/>
          </w:tcPr>
          <w:p w14:paraId="62E93F38"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000000" w:fill="DDEBF7"/>
            <w:noWrap/>
            <w:vAlign w:val="bottom"/>
            <w:hideMark/>
          </w:tcPr>
          <w:p w14:paraId="292B412E"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000000" w:fill="DDEBF7"/>
            <w:noWrap/>
            <w:vAlign w:val="bottom"/>
            <w:hideMark/>
          </w:tcPr>
          <w:p w14:paraId="7B704285" w14:textId="77777777" w:rsidR="000B7D99" w:rsidRPr="007373DC" w:rsidRDefault="000B7D99" w:rsidP="000B7D9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r>
    </w:tbl>
    <w:p w14:paraId="3D05ADA0" w14:textId="662BCA91" w:rsidR="0088170F"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3906F7CA" w14:textId="5B5CD56D" w:rsidR="000B7D99" w:rsidRDefault="000B7D99" w:rsidP="0067131D">
      <w:pPr>
        <w:autoSpaceDE w:val="0"/>
        <w:autoSpaceDN w:val="0"/>
        <w:adjustRightInd w:val="0"/>
        <w:rPr>
          <w:rFonts w:asciiTheme="minorHAnsi" w:hAnsiTheme="minorHAnsi" w:cs="Calibri"/>
          <w:b/>
          <w:smallCaps/>
          <w:color w:val="000000"/>
          <w:sz w:val="20"/>
          <w:szCs w:val="20"/>
          <w:lang w:val="en-US"/>
        </w:rPr>
      </w:pPr>
    </w:p>
    <w:p w14:paraId="137496A9" w14:textId="7AC47F9F" w:rsidR="000B7D99" w:rsidRDefault="000B7D99">
      <w:pPr>
        <w:spacing w:after="160" w:line="259" w:lineRule="auto"/>
        <w:rPr>
          <w:rFonts w:asciiTheme="minorHAnsi" w:hAnsiTheme="minorHAnsi" w:cs="Calibri"/>
          <w:b/>
          <w:smallCaps/>
          <w:color w:val="000000"/>
          <w:sz w:val="20"/>
          <w:szCs w:val="20"/>
          <w:lang w:val="en-US"/>
        </w:rPr>
      </w:pPr>
      <w:r>
        <w:rPr>
          <w:rFonts w:asciiTheme="minorHAnsi" w:hAnsiTheme="minorHAnsi" w:cs="Calibri"/>
          <w:b/>
          <w:smallCaps/>
          <w:color w:val="000000"/>
          <w:sz w:val="20"/>
          <w:szCs w:val="20"/>
          <w:lang w:val="en-US"/>
        </w:rPr>
        <w:br w:type="page"/>
      </w:r>
    </w:p>
    <w:p w14:paraId="72DE247D" w14:textId="77777777" w:rsidR="000B7D99" w:rsidRPr="001B616B" w:rsidRDefault="000B7D99" w:rsidP="000B7D99">
      <w:pPr>
        <w:autoSpaceDE w:val="0"/>
        <w:autoSpaceDN w:val="0"/>
        <w:adjustRightInd w:val="0"/>
        <w:jc w:val="center"/>
        <w:rPr>
          <w:rFonts w:asciiTheme="minorHAnsi" w:hAnsiTheme="minorHAnsi" w:cs="Calibri"/>
          <w:b/>
          <w:smallCaps/>
          <w:color w:val="000000"/>
          <w:sz w:val="20"/>
          <w:szCs w:val="20"/>
        </w:rPr>
      </w:pPr>
      <w:r w:rsidRPr="001B616B">
        <w:rPr>
          <w:rFonts w:asciiTheme="minorHAnsi" w:hAnsiTheme="minorHAnsi" w:cs="Calibri"/>
          <w:b/>
          <w:smallCaps/>
          <w:color w:val="000000"/>
          <w:sz w:val="20"/>
          <w:szCs w:val="20"/>
        </w:rPr>
        <w:lastRenderedPageBreak/>
        <w:t>Annex 3 : Performance Ratios for FSPs</w:t>
      </w:r>
    </w:p>
    <w:p w14:paraId="4F2AD5D5" w14:textId="77777777" w:rsidR="000B7D99" w:rsidRPr="001B616B" w:rsidRDefault="000B7D99" w:rsidP="000B7D99">
      <w:pPr>
        <w:autoSpaceDE w:val="0"/>
        <w:autoSpaceDN w:val="0"/>
        <w:adjustRightInd w:val="0"/>
        <w:jc w:val="center"/>
        <w:rPr>
          <w:rFonts w:asciiTheme="minorHAnsi" w:hAnsiTheme="minorHAnsi" w:cs="Calibri"/>
          <w:b/>
          <w:smallCaps/>
          <w:color w:val="000000"/>
          <w:sz w:val="20"/>
          <w:szCs w:val="20"/>
        </w:rPr>
      </w:pPr>
    </w:p>
    <w:tbl>
      <w:tblPr>
        <w:tblW w:w="9760" w:type="dxa"/>
        <w:tblInd w:w="75" w:type="dxa"/>
        <w:tblCellMar>
          <w:left w:w="70" w:type="dxa"/>
          <w:right w:w="70" w:type="dxa"/>
        </w:tblCellMar>
        <w:tblLook w:val="04A0" w:firstRow="1" w:lastRow="0" w:firstColumn="1" w:lastColumn="0" w:noHBand="0" w:noVBand="1"/>
      </w:tblPr>
      <w:tblGrid>
        <w:gridCol w:w="6514"/>
        <w:gridCol w:w="1138"/>
        <w:gridCol w:w="1197"/>
        <w:gridCol w:w="911"/>
      </w:tblGrid>
      <w:tr w:rsidR="000B7D99" w:rsidRPr="001B616B" w14:paraId="1894D554" w14:textId="77777777" w:rsidTr="000B7D99">
        <w:trPr>
          <w:trHeight w:val="242"/>
        </w:trPr>
        <w:tc>
          <w:tcPr>
            <w:tcW w:w="6514" w:type="dxa"/>
            <w:tcBorders>
              <w:top w:val="nil"/>
              <w:left w:val="single" w:sz="4" w:space="0" w:color="auto"/>
              <w:bottom w:val="single" w:sz="4" w:space="0" w:color="auto"/>
              <w:right w:val="single" w:sz="4" w:space="0" w:color="auto"/>
            </w:tcBorders>
            <w:shd w:val="clear" w:color="000000" w:fill="FFFFFF"/>
            <w:noWrap/>
            <w:vAlign w:val="bottom"/>
          </w:tcPr>
          <w:p w14:paraId="395A2120"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PROFITABILITY</w:t>
            </w:r>
          </w:p>
        </w:tc>
        <w:tc>
          <w:tcPr>
            <w:tcW w:w="1138" w:type="dxa"/>
            <w:tcBorders>
              <w:top w:val="nil"/>
              <w:left w:val="nil"/>
              <w:bottom w:val="single" w:sz="4" w:space="0" w:color="auto"/>
              <w:right w:val="single" w:sz="4" w:space="0" w:color="auto"/>
            </w:tcBorders>
            <w:shd w:val="clear" w:color="000000" w:fill="D9D9D9"/>
            <w:vAlign w:val="bottom"/>
          </w:tcPr>
          <w:p w14:paraId="51B58CCF" w14:textId="20D5D899" w:rsidR="000B7D99" w:rsidRPr="00F35D76" w:rsidRDefault="000B7D99" w:rsidP="000B7D99">
            <w:pPr>
              <w:rPr>
                <w:rFonts w:asciiTheme="minorHAnsi" w:hAnsiTheme="minorHAnsi"/>
                <w:b/>
                <w:sz w:val="20"/>
                <w:szCs w:val="20"/>
                <w:lang w:val="en-US"/>
              </w:rPr>
            </w:pPr>
            <w:r w:rsidRPr="00F35D76">
              <w:rPr>
                <w:rFonts w:asciiTheme="minorHAnsi" w:hAnsiTheme="minorHAnsi"/>
                <w:b/>
                <w:sz w:val="20"/>
                <w:szCs w:val="20"/>
                <w:lang w:val="en-US"/>
              </w:rPr>
              <w:t>201</w:t>
            </w:r>
            <w:r w:rsidR="004C66D1">
              <w:rPr>
                <w:rFonts w:asciiTheme="minorHAnsi" w:hAnsiTheme="minorHAnsi"/>
                <w:b/>
                <w:sz w:val="20"/>
                <w:szCs w:val="20"/>
                <w:lang w:val="en-US"/>
              </w:rPr>
              <w:t>9</w:t>
            </w:r>
          </w:p>
        </w:tc>
        <w:tc>
          <w:tcPr>
            <w:tcW w:w="1197" w:type="dxa"/>
            <w:tcBorders>
              <w:top w:val="nil"/>
              <w:left w:val="nil"/>
              <w:bottom w:val="single" w:sz="4" w:space="0" w:color="auto"/>
              <w:right w:val="single" w:sz="4" w:space="0" w:color="auto"/>
            </w:tcBorders>
            <w:shd w:val="clear" w:color="000000" w:fill="D9D9D9"/>
            <w:vAlign w:val="bottom"/>
          </w:tcPr>
          <w:p w14:paraId="3CE7C647" w14:textId="77777777" w:rsidR="000B7D99" w:rsidRPr="00F35D76" w:rsidRDefault="000B7D99" w:rsidP="000B7D99">
            <w:pPr>
              <w:rPr>
                <w:rFonts w:asciiTheme="minorHAnsi" w:hAnsiTheme="minorHAnsi"/>
                <w:b/>
                <w:sz w:val="20"/>
                <w:szCs w:val="20"/>
                <w:lang w:val="en-US"/>
              </w:rPr>
            </w:pPr>
            <w:r w:rsidRPr="00F35D76">
              <w:rPr>
                <w:rFonts w:asciiTheme="minorHAnsi" w:hAnsiTheme="minorHAnsi"/>
                <w:b/>
                <w:sz w:val="20"/>
                <w:szCs w:val="20"/>
                <w:lang w:val="en-US"/>
              </w:rPr>
              <w:t>201</w:t>
            </w:r>
            <w:r>
              <w:rPr>
                <w:rFonts w:asciiTheme="minorHAnsi" w:hAnsiTheme="minorHAnsi"/>
                <w:b/>
                <w:sz w:val="20"/>
                <w:szCs w:val="20"/>
                <w:lang w:val="en-US"/>
              </w:rPr>
              <w:t>8</w:t>
            </w:r>
          </w:p>
        </w:tc>
        <w:tc>
          <w:tcPr>
            <w:tcW w:w="911" w:type="dxa"/>
            <w:tcBorders>
              <w:top w:val="nil"/>
              <w:left w:val="nil"/>
              <w:bottom w:val="single" w:sz="4" w:space="0" w:color="auto"/>
              <w:right w:val="single" w:sz="4" w:space="0" w:color="auto"/>
            </w:tcBorders>
            <w:shd w:val="clear" w:color="000000" w:fill="D9D9D9"/>
          </w:tcPr>
          <w:p w14:paraId="22AE6CE8" w14:textId="133F0F5D" w:rsidR="000B7D99" w:rsidRPr="00F35D76" w:rsidRDefault="000B7D99" w:rsidP="000B7D99">
            <w:pPr>
              <w:rPr>
                <w:rFonts w:asciiTheme="minorHAnsi" w:hAnsiTheme="minorHAnsi"/>
                <w:b/>
                <w:sz w:val="20"/>
                <w:szCs w:val="20"/>
                <w:lang w:val="en-US"/>
              </w:rPr>
            </w:pPr>
            <w:r>
              <w:rPr>
                <w:rFonts w:asciiTheme="minorHAnsi" w:hAnsiTheme="minorHAnsi"/>
                <w:b/>
                <w:sz w:val="20"/>
                <w:szCs w:val="20"/>
                <w:lang w:val="en-US"/>
              </w:rPr>
              <w:t>201</w:t>
            </w:r>
            <w:r w:rsidR="004C66D1">
              <w:rPr>
                <w:rFonts w:asciiTheme="minorHAnsi" w:hAnsiTheme="minorHAnsi"/>
                <w:b/>
                <w:sz w:val="20"/>
                <w:szCs w:val="20"/>
                <w:lang w:val="en-US"/>
              </w:rPr>
              <w:t>7</w:t>
            </w:r>
          </w:p>
        </w:tc>
      </w:tr>
      <w:tr w:rsidR="000B7D99" w:rsidRPr="001B616B" w14:paraId="75D9EDB0"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20C8B136"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Net income, USD</w:t>
            </w:r>
          </w:p>
        </w:tc>
        <w:tc>
          <w:tcPr>
            <w:tcW w:w="1138" w:type="dxa"/>
            <w:tcBorders>
              <w:top w:val="nil"/>
              <w:left w:val="nil"/>
              <w:bottom w:val="single" w:sz="4" w:space="0" w:color="auto"/>
              <w:right w:val="single" w:sz="4" w:space="0" w:color="auto"/>
            </w:tcBorders>
            <w:shd w:val="clear" w:color="000000" w:fill="D9D9D9"/>
            <w:vAlign w:val="bottom"/>
          </w:tcPr>
          <w:p w14:paraId="4E433936"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03F6A93C"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28C70364"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1E9A3E70"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4807B63" w14:textId="77777777" w:rsidR="000B7D99" w:rsidRPr="007324EF" w:rsidRDefault="000B7D99" w:rsidP="000B7D99">
            <w:pPr>
              <w:rPr>
                <w:rFonts w:asciiTheme="minorHAnsi" w:hAnsiTheme="minorHAnsi"/>
                <w:b/>
                <w:sz w:val="20"/>
                <w:szCs w:val="20"/>
                <w:lang w:val="en-US"/>
              </w:rPr>
            </w:pPr>
            <w:r>
              <w:rPr>
                <w:rFonts w:asciiTheme="minorHAnsi" w:hAnsiTheme="minorHAnsi"/>
                <w:b/>
                <w:sz w:val="20"/>
                <w:szCs w:val="20"/>
                <w:lang w:val="en-US"/>
              </w:rPr>
              <w:t>EBITDA</w:t>
            </w:r>
          </w:p>
        </w:tc>
        <w:tc>
          <w:tcPr>
            <w:tcW w:w="1138" w:type="dxa"/>
            <w:tcBorders>
              <w:top w:val="nil"/>
              <w:left w:val="nil"/>
              <w:bottom w:val="single" w:sz="4" w:space="0" w:color="auto"/>
              <w:right w:val="single" w:sz="4" w:space="0" w:color="auto"/>
            </w:tcBorders>
            <w:shd w:val="clear" w:color="000000" w:fill="D9D9D9"/>
            <w:vAlign w:val="bottom"/>
          </w:tcPr>
          <w:p w14:paraId="100A67F3" w14:textId="77777777" w:rsidR="000B7D99" w:rsidRPr="007324EF" w:rsidRDefault="000B7D99" w:rsidP="000B7D99">
            <w:pPr>
              <w:rPr>
                <w:rFonts w:asciiTheme="minorHAnsi" w:hAnsiTheme="minorHAnsi"/>
                <w:sz w:val="20"/>
                <w:szCs w:val="20"/>
                <w:lang w:val="en-US"/>
              </w:rPr>
            </w:pPr>
          </w:p>
        </w:tc>
        <w:tc>
          <w:tcPr>
            <w:tcW w:w="1197" w:type="dxa"/>
            <w:tcBorders>
              <w:top w:val="nil"/>
              <w:left w:val="nil"/>
              <w:bottom w:val="single" w:sz="4" w:space="0" w:color="auto"/>
              <w:right w:val="single" w:sz="4" w:space="0" w:color="auto"/>
            </w:tcBorders>
            <w:shd w:val="clear" w:color="000000" w:fill="D9D9D9"/>
            <w:vAlign w:val="bottom"/>
          </w:tcPr>
          <w:p w14:paraId="7A4286BA" w14:textId="77777777" w:rsidR="000B7D99" w:rsidRPr="007324EF" w:rsidRDefault="000B7D99" w:rsidP="000B7D99">
            <w:pPr>
              <w:rPr>
                <w:rFonts w:asciiTheme="minorHAnsi" w:hAnsiTheme="minorHAnsi"/>
                <w:sz w:val="20"/>
                <w:szCs w:val="20"/>
                <w:lang w:val="en-US"/>
              </w:rPr>
            </w:pPr>
          </w:p>
        </w:tc>
        <w:tc>
          <w:tcPr>
            <w:tcW w:w="911" w:type="dxa"/>
            <w:tcBorders>
              <w:top w:val="nil"/>
              <w:left w:val="nil"/>
              <w:bottom w:val="single" w:sz="4" w:space="0" w:color="auto"/>
              <w:right w:val="single" w:sz="4" w:space="0" w:color="auto"/>
            </w:tcBorders>
            <w:shd w:val="clear" w:color="000000" w:fill="D9D9D9"/>
          </w:tcPr>
          <w:p w14:paraId="65378946" w14:textId="77777777" w:rsidR="000B7D99" w:rsidRPr="007324EF" w:rsidRDefault="000B7D99" w:rsidP="000B7D99">
            <w:pPr>
              <w:rPr>
                <w:rFonts w:asciiTheme="minorHAnsi" w:hAnsiTheme="minorHAnsi"/>
                <w:sz w:val="20"/>
                <w:szCs w:val="20"/>
                <w:lang w:val="en-US"/>
              </w:rPr>
            </w:pPr>
          </w:p>
        </w:tc>
      </w:tr>
      <w:tr w:rsidR="000B7D99" w:rsidRPr="001B616B" w14:paraId="10D805B0"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E5A19C5" w14:textId="77777777" w:rsidR="000B7D99" w:rsidRPr="007324EF" w:rsidRDefault="000B7D99" w:rsidP="000B7D99">
            <w:pPr>
              <w:rPr>
                <w:rFonts w:asciiTheme="minorHAnsi" w:hAnsiTheme="minorHAnsi"/>
                <w:b/>
                <w:sz w:val="20"/>
                <w:szCs w:val="20"/>
                <w:lang w:val="en-US"/>
              </w:rPr>
            </w:pPr>
            <w:r>
              <w:rPr>
                <w:rFonts w:asciiTheme="minorHAnsi" w:hAnsiTheme="minorHAnsi"/>
                <w:b/>
                <w:sz w:val="20"/>
                <w:szCs w:val="20"/>
                <w:lang w:val="en-US"/>
              </w:rPr>
              <w:t>Assets volume, USD</w:t>
            </w:r>
          </w:p>
        </w:tc>
        <w:tc>
          <w:tcPr>
            <w:tcW w:w="1138" w:type="dxa"/>
            <w:tcBorders>
              <w:top w:val="nil"/>
              <w:left w:val="nil"/>
              <w:bottom w:val="single" w:sz="4" w:space="0" w:color="auto"/>
              <w:right w:val="single" w:sz="4" w:space="0" w:color="auto"/>
            </w:tcBorders>
            <w:shd w:val="clear" w:color="000000" w:fill="D9D9D9"/>
            <w:vAlign w:val="bottom"/>
          </w:tcPr>
          <w:p w14:paraId="019B4E32" w14:textId="77777777" w:rsidR="000B7D99" w:rsidRPr="007324EF" w:rsidRDefault="000B7D99" w:rsidP="000B7D99">
            <w:pPr>
              <w:rPr>
                <w:rFonts w:asciiTheme="minorHAnsi" w:hAnsiTheme="minorHAnsi"/>
                <w:sz w:val="20"/>
                <w:szCs w:val="20"/>
                <w:lang w:val="en-US"/>
              </w:rPr>
            </w:pPr>
          </w:p>
        </w:tc>
        <w:tc>
          <w:tcPr>
            <w:tcW w:w="1197" w:type="dxa"/>
            <w:tcBorders>
              <w:top w:val="nil"/>
              <w:left w:val="nil"/>
              <w:bottom w:val="single" w:sz="4" w:space="0" w:color="auto"/>
              <w:right w:val="single" w:sz="4" w:space="0" w:color="auto"/>
            </w:tcBorders>
            <w:shd w:val="clear" w:color="000000" w:fill="D9D9D9"/>
            <w:vAlign w:val="bottom"/>
          </w:tcPr>
          <w:p w14:paraId="3E138D69" w14:textId="77777777" w:rsidR="000B7D99" w:rsidRPr="007324EF" w:rsidRDefault="000B7D99" w:rsidP="000B7D99">
            <w:pPr>
              <w:rPr>
                <w:rFonts w:asciiTheme="minorHAnsi" w:hAnsiTheme="minorHAnsi"/>
                <w:sz w:val="20"/>
                <w:szCs w:val="20"/>
                <w:lang w:val="en-US"/>
              </w:rPr>
            </w:pPr>
          </w:p>
        </w:tc>
        <w:tc>
          <w:tcPr>
            <w:tcW w:w="911" w:type="dxa"/>
            <w:tcBorders>
              <w:top w:val="nil"/>
              <w:left w:val="nil"/>
              <w:bottom w:val="single" w:sz="4" w:space="0" w:color="auto"/>
              <w:right w:val="single" w:sz="4" w:space="0" w:color="auto"/>
            </w:tcBorders>
            <w:shd w:val="clear" w:color="000000" w:fill="D9D9D9"/>
          </w:tcPr>
          <w:p w14:paraId="0F24C64C" w14:textId="77777777" w:rsidR="000B7D99" w:rsidRPr="007324EF" w:rsidRDefault="000B7D99" w:rsidP="000B7D99">
            <w:pPr>
              <w:rPr>
                <w:rFonts w:asciiTheme="minorHAnsi" w:hAnsiTheme="minorHAnsi"/>
                <w:sz w:val="20"/>
                <w:szCs w:val="20"/>
                <w:lang w:val="en-US"/>
              </w:rPr>
            </w:pPr>
          </w:p>
        </w:tc>
      </w:tr>
      <w:tr w:rsidR="000B7D99" w:rsidRPr="001B616B" w14:paraId="673AE99F"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A5EEDA1"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Return on Equity (ROE)</w:t>
            </w:r>
          </w:p>
        </w:tc>
        <w:tc>
          <w:tcPr>
            <w:tcW w:w="1138" w:type="dxa"/>
            <w:tcBorders>
              <w:top w:val="nil"/>
              <w:left w:val="nil"/>
              <w:bottom w:val="single" w:sz="4" w:space="0" w:color="auto"/>
              <w:right w:val="single" w:sz="4" w:space="0" w:color="auto"/>
            </w:tcBorders>
            <w:shd w:val="clear" w:color="000000" w:fill="D9D9D9"/>
            <w:vAlign w:val="bottom"/>
          </w:tcPr>
          <w:p w14:paraId="36CF1846"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41E306A7"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3D830A9C"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4ABC0B0F"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A2168A1"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Return on Asset (ROA)</w:t>
            </w:r>
          </w:p>
        </w:tc>
        <w:tc>
          <w:tcPr>
            <w:tcW w:w="1138" w:type="dxa"/>
            <w:tcBorders>
              <w:top w:val="nil"/>
              <w:left w:val="nil"/>
              <w:bottom w:val="single" w:sz="4" w:space="0" w:color="auto"/>
              <w:right w:val="single" w:sz="4" w:space="0" w:color="auto"/>
            </w:tcBorders>
            <w:shd w:val="clear" w:color="000000" w:fill="D9D9D9"/>
            <w:vAlign w:val="bottom"/>
          </w:tcPr>
          <w:p w14:paraId="4EB7C998"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7BBDB5A4"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37EE4439"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02C67375"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2B011BD0"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Asset concentration (Gross portfolio/Total Assets)</w:t>
            </w:r>
          </w:p>
        </w:tc>
        <w:tc>
          <w:tcPr>
            <w:tcW w:w="1138" w:type="dxa"/>
            <w:tcBorders>
              <w:top w:val="nil"/>
              <w:left w:val="nil"/>
              <w:bottom w:val="single" w:sz="4" w:space="0" w:color="auto"/>
              <w:right w:val="single" w:sz="4" w:space="0" w:color="auto"/>
            </w:tcBorders>
            <w:shd w:val="clear" w:color="000000" w:fill="D9D9D9"/>
            <w:vAlign w:val="bottom"/>
          </w:tcPr>
          <w:p w14:paraId="6494BA79"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38C2B1D6"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202D3E94"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64926767"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248121E"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Portfolio yield (Interest and fee revenues on loan portfolio / Average gross outstanding portfolio)</w:t>
            </w:r>
          </w:p>
        </w:tc>
        <w:tc>
          <w:tcPr>
            <w:tcW w:w="1138" w:type="dxa"/>
            <w:tcBorders>
              <w:top w:val="nil"/>
              <w:left w:val="nil"/>
              <w:bottom w:val="single" w:sz="4" w:space="0" w:color="auto"/>
              <w:right w:val="single" w:sz="4" w:space="0" w:color="auto"/>
            </w:tcBorders>
            <w:shd w:val="clear" w:color="000000" w:fill="D9D9D9"/>
            <w:vAlign w:val="bottom"/>
          </w:tcPr>
          <w:p w14:paraId="71EBCEB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7E66D7DD"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4A7423E8"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2AE14BE1"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F95B860"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Operational Self Sufficiency (OSS) (Financial revenues + Other operating revenues) / (Financial expenses + Provision expenses + Operating expenses)</w:t>
            </w:r>
          </w:p>
        </w:tc>
        <w:tc>
          <w:tcPr>
            <w:tcW w:w="1138" w:type="dxa"/>
            <w:tcBorders>
              <w:top w:val="nil"/>
              <w:left w:val="nil"/>
              <w:bottom w:val="single" w:sz="4" w:space="0" w:color="auto"/>
              <w:right w:val="single" w:sz="4" w:space="0" w:color="auto"/>
            </w:tcBorders>
            <w:shd w:val="clear" w:color="000000" w:fill="D9D9D9"/>
            <w:vAlign w:val="bottom"/>
          </w:tcPr>
          <w:p w14:paraId="0DCF328A"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60D28EAE"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08B88C0C"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13CD770E"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2028ADF6"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Funding expense ratio (Interest and fee expenses on funding liabilities / Average gross outstanding portfolio)</w:t>
            </w:r>
          </w:p>
        </w:tc>
        <w:tc>
          <w:tcPr>
            <w:tcW w:w="1138" w:type="dxa"/>
            <w:tcBorders>
              <w:top w:val="nil"/>
              <w:left w:val="nil"/>
              <w:bottom w:val="single" w:sz="4" w:space="0" w:color="auto"/>
              <w:right w:val="single" w:sz="4" w:space="0" w:color="auto"/>
            </w:tcBorders>
            <w:shd w:val="clear" w:color="000000" w:fill="D9D9D9"/>
            <w:vAlign w:val="bottom"/>
          </w:tcPr>
          <w:p w14:paraId="53A68B2F"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37367B97"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403030D0"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4095094D"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C5CFF3F"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Provisioning expense ratio (Loan loss provision expenses / Average gross outstanding portfolio)</w:t>
            </w:r>
          </w:p>
        </w:tc>
        <w:tc>
          <w:tcPr>
            <w:tcW w:w="1138" w:type="dxa"/>
            <w:tcBorders>
              <w:top w:val="nil"/>
              <w:left w:val="nil"/>
              <w:bottom w:val="single" w:sz="4" w:space="0" w:color="auto"/>
              <w:right w:val="single" w:sz="4" w:space="0" w:color="auto"/>
            </w:tcBorders>
            <w:shd w:val="clear" w:color="000000" w:fill="D9D9D9"/>
            <w:vAlign w:val="bottom"/>
          </w:tcPr>
          <w:p w14:paraId="26B8DF57"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D5CE313"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0F801AE9"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36EADD38"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3092B2B4"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Operating expense ratio (on average gross outstanding portfolio)</w:t>
            </w:r>
          </w:p>
        </w:tc>
        <w:tc>
          <w:tcPr>
            <w:tcW w:w="1138" w:type="dxa"/>
            <w:tcBorders>
              <w:top w:val="nil"/>
              <w:left w:val="nil"/>
              <w:bottom w:val="single" w:sz="4" w:space="0" w:color="auto"/>
              <w:right w:val="single" w:sz="4" w:space="0" w:color="auto"/>
            </w:tcBorders>
            <w:shd w:val="clear" w:color="000000" w:fill="D9D9D9"/>
            <w:vAlign w:val="bottom"/>
          </w:tcPr>
          <w:p w14:paraId="06DE742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F1B41C2"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73B6626D"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A0280C" w14:paraId="076C3C18"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B357D4A" w14:textId="77777777" w:rsidR="000B7D99" w:rsidRPr="007324EF" w:rsidRDefault="000B7D99" w:rsidP="000B7D99">
            <w:pPr>
              <w:rPr>
                <w:rFonts w:asciiTheme="minorHAnsi" w:hAnsiTheme="minorHAnsi"/>
                <w:b/>
                <w:sz w:val="20"/>
                <w:szCs w:val="20"/>
                <w:lang w:val="en-US"/>
              </w:rPr>
            </w:pPr>
            <w:r>
              <w:rPr>
                <w:rFonts w:asciiTheme="minorHAnsi" w:hAnsiTheme="minorHAnsi"/>
                <w:b/>
                <w:sz w:val="20"/>
                <w:szCs w:val="20"/>
                <w:lang w:val="en-US"/>
              </w:rPr>
              <w:t>Gross outstanding portfolio, USD</w:t>
            </w:r>
          </w:p>
        </w:tc>
        <w:tc>
          <w:tcPr>
            <w:tcW w:w="1138" w:type="dxa"/>
            <w:tcBorders>
              <w:top w:val="nil"/>
              <w:left w:val="nil"/>
              <w:bottom w:val="single" w:sz="4" w:space="0" w:color="auto"/>
              <w:right w:val="single" w:sz="4" w:space="0" w:color="auto"/>
            </w:tcBorders>
            <w:shd w:val="clear" w:color="auto" w:fill="D9D9D9" w:themeFill="background1" w:themeFillShade="D9"/>
            <w:vAlign w:val="bottom"/>
          </w:tcPr>
          <w:p w14:paraId="7E1478D0" w14:textId="77777777" w:rsidR="000B7D99" w:rsidRPr="007324EF" w:rsidRDefault="000B7D99" w:rsidP="000B7D99">
            <w:pPr>
              <w:rPr>
                <w:rFonts w:asciiTheme="minorHAnsi" w:hAnsiTheme="minorHAnsi"/>
                <w:sz w:val="20"/>
                <w:szCs w:val="20"/>
                <w:lang w:val="en-US"/>
              </w:rPr>
            </w:pPr>
          </w:p>
        </w:tc>
        <w:tc>
          <w:tcPr>
            <w:tcW w:w="1197" w:type="dxa"/>
            <w:tcBorders>
              <w:top w:val="nil"/>
              <w:left w:val="nil"/>
              <w:bottom w:val="single" w:sz="4" w:space="0" w:color="auto"/>
              <w:right w:val="single" w:sz="4" w:space="0" w:color="auto"/>
            </w:tcBorders>
            <w:shd w:val="clear" w:color="000000" w:fill="D9D9D9"/>
            <w:vAlign w:val="bottom"/>
          </w:tcPr>
          <w:p w14:paraId="726BCA5B" w14:textId="77777777" w:rsidR="000B7D99" w:rsidRPr="007324EF" w:rsidRDefault="000B7D99" w:rsidP="000B7D99">
            <w:pPr>
              <w:rPr>
                <w:rFonts w:asciiTheme="minorHAnsi" w:hAnsiTheme="minorHAnsi"/>
                <w:sz w:val="20"/>
                <w:szCs w:val="20"/>
                <w:lang w:val="en-US"/>
              </w:rPr>
            </w:pPr>
          </w:p>
        </w:tc>
        <w:tc>
          <w:tcPr>
            <w:tcW w:w="911" w:type="dxa"/>
            <w:tcBorders>
              <w:top w:val="nil"/>
              <w:left w:val="nil"/>
              <w:bottom w:val="single" w:sz="4" w:space="0" w:color="auto"/>
              <w:right w:val="single" w:sz="4" w:space="0" w:color="auto"/>
            </w:tcBorders>
            <w:shd w:val="clear" w:color="000000" w:fill="D9D9D9"/>
          </w:tcPr>
          <w:p w14:paraId="2C3EFC92" w14:textId="77777777" w:rsidR="000B7D99" w:rsidRPr="007324EF" w:rsidRDefault="000B7D99" w:rsidP="000B7D99">
            <w:pPr>
              <w:rPr>
                <w:rFonts w:asciiTheme="minorHAnsi" w:hAnsiTheme="minorHAnsi"/>
                <w:sz w:val="20"/>
                <w:szCs w:val="20"/>
                <w:lang w:val="en-US"/>
              </w:rPr>
            </w:pPr>
          </w:p>
        </w:tc>
      </w:tr>
      <w:tr w:rsidR="000B7D99" w:rsidRPr="004112A0" w14:paraId="550F2CC7"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E4A0A08"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Portfolio at Risk 30 days (PAR30) (outstanding portfolio with delays of 30 days or more/gross portfolio)</w:t>
            </w:r>
          </w:p>
        </w:tc>
        <w:tc>
          <w:tcPr>
            <w:tcW w:w="1138" w:type="dxa"/>
            <w:tcBorders>
              <w:top w:val="nil"/>
              <w:left w:val="nil"/>
              <w:bottom w:val="single" w:sz="4" w:space="0" w:color="auto"/>
              <w:right w:val="single" w:sz="4" w:space="0" w:color="auto"/>
            </w:tcBorders>
            <w:shd w:val="clear" w:color="auto" w:fill="D9D9D9" w:themeFill="background1" w:themeFillShade="D9"/>
            <w:vAlign w:val="bottom"/>
          </w:tcPr>
          <w:p w14:paraId="596FC047"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2F3048CC"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6A658E40"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0F09DF3E"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235ADFA"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Risk Coverage ratio (PAR30) (Loan loss reserve / Portfolio at risk &gt;30 days)</w:t>
            </w:r>
          </w:p>
        </w:tc>
        <w:tc>
          <w:tcPr>
            <w:tcW w:w="1138" w:type="dxa"/>
            <w:tcBorders>
              <w:top w:val="nil"/>
              <w:left w:val="nil"/>
              <w:bottom w:val="single" w:sz="4" w:space="0" w:color="auto"/>
              <w:right w:val="single" w:sz="4" w:space="0" w:color="auto"/>
            </w:tcBorders>
            <w:shd w:val="clear" w:color="000000" w:fill="D9D9D9"/>
            <w:vAlign w:val="bottom"/>
          </w:tcPr>
          <w:p w14:paraId="206027F0"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23E8ED0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39DA8415"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3013EA5C" w14:textId="77777777" w:rsidTr="000B7D99">
        <w:trPr>
          <w:trHeight w:val="242"/>
        </w:trPr>
        <w:tc>
          <w:tcPr>
            <w:tcW w:w="6514" w:type="dxa"/>
            <w:tcBorders>
              <w:top w:val="nil"/>
              <w:left w:val="single" w:sz="4" w:space="0" w:color="auto"/>
              <w:bottom w:val="single" w:sz="4" w:space="0" w:color="auto"/>
              <w:right w:val="single" w:sz="4" w:space="0" w:color="auto"/>
            </w:tcBorders>
            <w:shd w:val="clear" w:color="000000" w:fill="FFFFFF"/>
            <w:noWrap/>
            <w:vAlign w:val="bottom"/>
          </w:tcPr>
          <w:p w14:paraId="08C5F730"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PRODUCTIVITY</w:t>
            </w:r>
          </w:p>
        </w:tc>
        <w:tc>
          <w:tcPr>
            <w:tcW w:w="1138" w:type="dxa"/>
            <w:tcBorders>
              <w:top w:val="nil"/>
              <w:left w:val="nil"/>
              <w:bottom w:val="single" w:sz="4" w:space="0" w:color="auto"/>
              <w:right w:val="single" w:sz="4" w:space="0" w:color="auto"/>
            </w:tcBorders>
            <w:shd w:val="clear" w:color="000000" w:fill="D9D9D9"/>
            <w:vAlign w:val="bottom"/>
          </w:tcPr>
          <w:p w14:paraId="2DA89F9D"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39002633"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55C63609"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78EE0F44"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0712A544"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Cost per borrower, USD</w:t>
            </w:r>
          </w:p>
        </w:tc>
        <w:tc>
          <w:tcPr>
            <w:tcW w:w="1138" w:type="dxa"/>
            <w:tcBorders>
              <w:top w:val="nil"/>
              <w:left w:val="nil"/>
              <w:bottom w:val="single" w:sz="4" w:space="0" w:color="auto"/>
              <w:right w:val="single" w:sz="4" w:space="0" w:color="auto"/>
            </w:tcBorders>
            <w:shd w:val="clear" w:color="000000" w:fill="D9D9D9"/>
            <w:vAlign w:val="bottom"/>
          </w:tcPr>
          <w:p w14:paraId="715ACD02"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4377C57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64DFCDF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29DADEC0"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FCC91EC"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Cost per client, USD</w:t>
            </w:r>
          </w:p>
        </w:tc>
        <w:tc>
          <w:tcPr>
            <w:tcW w:w="1138" w:type="dxa"/>
            <w:tcBorders>
              <w:top w:val="nil"/>
              <w:left w:val="nil"/>
              <w:bottom w:val="single" w:sz="4" w:space="0" w:color="auto"/>
              <w:right w:val="single" w:sz="4" w:space="0" w:color="auto"/>
            </w:tcBorders>
            <w:shd w:val="clear" w:color="000000" w:fill="D9D9D9"/>
            <w:vAlign w:val="bottom"/>
          </w:tcPr>
          <w:p w14:paraId="4606EC11"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29B2025"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642CE85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11A150A9"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CA0309C"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 xml:space="preserve">Expense ratio (expenses/total revenues) </w:t>
            </w:r>
          </w:p>
        </w:tc>
        <w:tc>
          <w:tcPr>
            <w:tcW w:w="1138" w:type="dxa"/>
            <w:tcBorders>
              <w:top w:val="nil"/>
              <w:left w:val="nil"/>
              <w:bottom w:val="single" w:sz="4" w:space="0" w:color="auto"/>
              <w:right w:val="single" w:sz="4" w:space="0" w:color="auto"/>
            </w:tcBorders>
            <w:shd w:val="clear" w:color="000000" w:fill="D9D9D9"/>
            <w:vAlign w:val="bottom"/>
          </w:tcPr>
          <w:p w14:paraId="3875A7BD"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4B0DA0D"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5FA9D6C6"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454DBC2F"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74A017FE"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Loan officer productivity – borrowers</w:t>
            </w:r>
          </w:p>
        </w:tc>
        <w:tc>
          <w:tcPr>
            <w:tcW w:w="1138" w:type="dxa"/>
            <w:tcBorders>
              <w:top w:val="nil"/>
              <w:left w:val="nil"/>
              <w:bottom w:val="single" w:sz="4" w:space="0" w:color="auto"/>
              <w:right w:val="single" w:sz="4" w:space="0" w:color="auto"/>
            </w:tcBorders>
            <w:shd w:val="clear" w:color="000000" w:fill="D9D9D9"/>
            <w:vAlign w:val="bottom"/>
          </w:tcPr>
          <w:p w14:paraId="3CC558BF"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79EA5965"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2E7478DF"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5CA38F9E"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2392141"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Loan Officer productivity – amount</w:t>
            </w:r>
          </w:p>
        </w:tc>
        <w:tc>
          <w:tcPr>
            <w:tcW w:w="1138" w:type="dxa"/>
            <w:tcBorders>
              <w:top w:val="nil"/>
              <w:left w:val="nil"/>
              <w:bottom w:val="single" w:sz="4" w:space="0" w:color="auto"/>
              <w:right w:val="single" w:sz="4" w:space="0" w:color="auto"/>
            </w:tcBorders>
            <w:shd w:val="clear" w:color="000000" w:fill="D9D9D9"/>
            <w:vAlign w:val="bottom"/>
          </w:tcPr>
          <w:p w14:paraId="74BD8DB5"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26F24374"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371285C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66323792"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09C97632"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Average loan size, SUD</w:t>
            </w:r>
          </w:p>
        </w:tc>
        <w:tc>
          <w:tcPr>
            <w:tcW w:w="1138" w:type="dxa"/>
            <w:tcBorders>
              <w:top w:val="nil"/>
              <w:left w:val="nil"/>
              <w:bottom w:val="single" w:sz="4" w:space="0" w:color="auto"/>
              <w:right w:val="single" w:sz="4" w:space="0" w:color="auto"/>
            </w:tcBorders>
            <w:shd w:val="clear" w:color="000000" w:fill="D9D9D9"/>
            <w:vAlign w:val="bottom"/>
          </w:tcPr>
          <w:p w14:paraId="10C80ED2"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65ED39AC"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58CA5BD7"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091ADA89" w14:textId="77777777" w:rsidTr="000B7D99">
        <w:trPr>
          <w:trHeight w:val="242"/>
        </w:trPr>
        <w:tc>
          <w:tcPr>
            <w:tcW w:w="6514" w:type="dxa"/>
            <w:tcBorders>
              <w:top w:val="nil"/>
              <w:left w:val="single" w:sz="4" w:space="0" w:color="auto"/>
              <w:bottom w:val="single" w:sz="4" w:space="0" w:color="auto"/>
              <w:right w:val="single" w:sz="4" w:space="0" w:color="auto"/>
            </w:tcBorders>
            <w:shd w:val="clear" w:color="000000" w:fill="FFFFFF"/>
            <w:noWrap/>
            <w:vAlign w:val="bottom"/>
          </w:tcPr>
          <w:p w14:paraId="2F8ACE88"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CAPITAL ADEQUACY AND ALM</w:t>
            </w:r>
          </w:p>
        </w:tc>
        <w:tc>
          <w:tcPr>
            <w:tcW w:w="1138" w:type="dxa"/>
            <w:tcBorders>
              <w:top w:val="nil"/>
              <w:left w:val="nil"/>
              <w:bottom w:val="single" w:sz="4" w:space="0" w:color="auto"/>
              <w:right w:val="single" w:sz="4" w:space="0" w:color="auto"/>
            </w:tcBorders>
            <w:shd w:val="clear" w:color="000000" w:fill="D9D9D9"/>
            <w:vAlign w:val="bottom"/>
          </w:tcPr>
          <w:p w14:paraId="7B21FFDC"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62618D8F"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5380A3D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1EE51B41"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63E624E"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Cost of fund ratio (Interest and fee expenses on funding liabilities / Average funding liabilities)</w:t>
            </w:r>
          </w:p>
        </w:tc>
        <w:tc>
          <w:tcPr>
            <w:tcW w:w="1138" w:type="dxa"/>
            <w:tcBorders>
              <w:top w:val="nil"/>
              <w:left w:val="nil"/>
              <w:bottom w:val="single" w:sz="4" w:space="0" w:color="auto"/>
              <w:right w:val="single" w:sz="4" w:space="0" w:color="auto"/>
            </w:tcBorders>
            <w:shd w:val="clear" w:color="000000" w:fill="D9D9D9"/>
            <w:vAlign w:val="bottom"/>
          </w:tcPr>
          <w:p w14:paraId="024E2E72"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0C58724E"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3825D83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672A9A2D"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6535046"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Liquidity over TA Ratio (Cash and cash equivalents / Total assets)</w:t>
            </w:r>
          </w:p>
        </w:tc>
        <w:tc>
          <w:tcPr>
            <w:tcW w:w="1138" w:type="dxa"/>
            <w:tcBorders>
              <w:top w:val="nil"/>
              <w:left w:val="nil"/>
              <w:bottom w:val="single" w:sz="4" w:space="0" w:color="auto"/>
              <w:right w:val="single" w:sz="4" w:space="0" w:color="auto"/>
            </w:tcBorders>
            <w:shd w:val="clear" w:color="000000" w:fill="D9D9D9"/>
            <w:vAlign w:val="bottom"/>
          </w:tcPr>
          <w:p w14:paraId="553B6818"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63153250"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3F381FD9"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1B616B" w14:paraId="7583CE98"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869A216"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Debt to Equity Ratio</w:t>
            </w:r>
          </w:p>
        </w:tc>
        <w:tc>
          <w:tcPr>
            <w:tcW w:w="1138" w:type="dxa"/>
            <w:tcBorders>
              <w:top w:val="nil"/>
              <w:left w:val="nil"/>
              <w:bottom w:val="single" w:sz="4" w:space="0" w:color="auto"/>
              <w:right w:val="single" w:sz="4" w:space="0" w:color="auto"/>
            </w:tcBorders>
            <w:shd w:val="clear" w:color="000000" w:fill="D9D9D9"/>
            <w:vAlign w:val="bottom"/>
          </w:tcPr>
          <w:p w14:paraId="377C1BDB"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2F456FAF"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15DA5F39"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49F369F9"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C998298"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Capital Adequacy Ratio (CAR): Total adjusted capital / Total risk weighted assets</w:t>
            </w:r>
          </w:p>
        </w:tc>
        <w:tc>
          <w:tcPr>
            <w:tcW w:w="1138" w:type="dxa"/>
            <w:tcBorders>
              <w:top w:val="nil"/>
              <w:left w:val="nil"/>
              <w:bottom w:val="single" w:sz="4" w:space="0" w:color="auto"/>
              <w:right w:val="single" w:sz="4" w:space="0" w:color="auto"/>
            </w:tcBorders>
            <w:shd w:val="clear" w:color="000000" w:fill="D9D9D9"/>
            <w:vAlign w:val="bottom"/>
          </w:tcPr>
          <w:p w14:paraId="0833F849"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4CC8ADAF"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49BBF002"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4112A0" w14:paraId="6E394602" w14:textId="77777777" w:rsidTr="000B7D99">
        <w:trPr>
          <w:trHeight w:val="242"/>
        </w:trPr>
        <w:tc>
          <w:tcPr>
            <w:tcW w:w="6514" w:type="dxa"/>
            <w:tcBorders>
              <w:top w:val="nil"/>
              <w:left w:val="single" w:sz="4" w:space="0" w:color="auto"/>
              <w:bottom w:val="nil"/>
              <w:right w:val="single" w:sz="4" w:space="0" w:color="auto"/>
            </w:tcBorders>
            <w:shd w:val="clear" w:color="auto" w:fill="1F3864" w:themeFill="accent1" w:themeFillShade="80"/>
            <w:noWrap/>
            <w:vAlign w:val="bottom"/>
          </w:tcPr>
          <w:p w14:paraId="1A3548DB" w14:textId="77777777" w:rsidR="000B7D99" w:rsidRPr="007324EF" w:rsidRDefault="000B7D99" w:rsidP="000B7D99">
            <w:pPr>
              <w:rPr>
                <w:rFonts w:asciiTheme="minorHAnsi" w:hAnsiTheme="minorHAnsi"/>
                <w:b/>
                <w:sz w:val="20"/>
                <w:szCs w:val="20"/>
                <w:lang w:val="en-US"/>
              </w:rPr>
            </w:pPr>
            <w:r w:rsidRPr="007324EF">
              <w:rPr>
                <w:rFonts w:asciiTheme="minorHAnsi" w:hAnsiTheme="minorHAnsi"/>
                <w:b/>
                <w:sz w:val="20"/>
                <w:szCs w:val="20"/>
                <w:lang w:val="en-US"/>
              </w:rPr>
              <w:t>Capital Adequacy Ratio (CAR): regulatory (if applicable)</w:t>
            </w:r>
          </w:p>
        </w:tc>
        <w:tc>
          <w:tcPr>
            <w:tcW w:w="1138" w:type="dxa"/>
            <w:tcBorders>
              <w:top w:val="nil"/>
              <w:left w:val="nil"/>
              <w:bottom w:val="nil"/>
              <w:right w:val="single" w:sz="4" w:space="0" w:color="auto"/>
            </w:tcBorders>
            <w:shd w:val="clear" w:color="000000" w:fill="D9D9D9"/>
            <w:vAlign w:val="bottom"/>
          </w:tcPr>
          <w:p w14:paraId="0938B368"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nil"/>
              <w:right w:val="single" w:sz="4" w:space="0" w:color="auto"/>
            </w:tcBorders>
            <w:shd w:val="clear" w:color="000000" w:fill="D9D9D9"/>
            <w:vAlign w:val="bottom"/>
          </w:tcPr>
          <w:p w14:paraId="5F4758F2"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nil"/>
              <w:right w:val="single" w:sz="4" w:space="0" w:color="auto"/>
            </w:tcBorders>
            <w:shd w:val="clear" w:color="000000" w:fill="D9D9D9"/>
          </w:tcPr>
          <w:p w14:paraId="4F2C36A5" w14:textId="77777777" w:rsidR="000B7D99" w:rsidRPr="007324EF" w:rsidRDefault="000B7D99" w:rsidP="000B7D99">
            <w:pPr>
              <w:rPr>
                <w:rFonts w:asciiTheme="minorHAnsi" w:hAnsiTheme="minorHAnsi"/>
                <w:sz w:val="20"/>
                <w:szCs w:val="20"/>
                <w:lang w:val="en-US"/>
              </w:rPr>
            </w:pPr>
            <w:r w:rsidRPr="007324EF">
              <w:rPr>
                <w:rFonts w:asciiTheme="minorHAnsi" w:hAnsiTheme="minorHAnsi"/>
                <w:sz w:val="20"/>
                <w:szCs w:val="20"/>
                <w:lang w:val="en-US"/>
              </w:rPr>
              <w:t> </w:t>
            </w:r>
          </w:p>
        </w:tc>
      </w:tr>
      <w:tr w:rsidR="000B7D99" w:rsidRPr="009967EB" w14:paraId="62AE3BA4" w14:textId="77777777" w:rsidTr="000B7D99">
        <w:trPr>
          <w:trHeight w:val="242"/>
        </w:trPr>
        <w:tc>
          <w:tcPr>
            <w:tcW w:w="6514" w:type="dxa"/>
            <w:tcBorders>
              <w:top w:val="nil"/>
              <w:left w:val="single" w:sz="4" w:space="0" w:color="auto"/>
              <w:bottom w:val="nil"/>
              <w:right w:val="single" w:sz="4" w:space="0" w:color="auto"/>
            </w:tcBorders>
            <w:shd w:val="clear" w:color="auto" w:fill="1F3864" w:themeFill="accent1" w:themeFillShade="80"/>
            <w:noWrap/>
            <w:vAlign w:val="bottom"/>
          </w:tcPr>
          <w:p w14:paraId="263FB469" w14:textId="77777777" w:rsidR="000B7D99" w:rsidRPr="007324EF" w:rsidRDefault="000B7D99" w:rsidP="000B7D99">
            <w:pPr>
              <w:rPr>
                <w:rFonts w:asciiTheme="minorHAnsi" w:hAnsiTheme="minorHAnsi"/>
                <w:b/>
                <w:sz w:val="20"/>
                <w:szCs w:val="20"/>
                <w:lang w:val="en-US"/>
              </w:rPr>
            </w:pPr>
            <w:r>
              <w:rPr>
                <w:rFonts w:asciiTheme="minorHAnsi" w:hAnsiTheme="minorHAnsi"/>
                <w:b/>
                <w:sz w:val="20"/>
                <w:szCs w:val="20"/>
                <w:lang w:val="en-US"/>
              </w:rPr>
              <w:t>Equity/Total Assets</w:t>
            </w:r>
          </w:p>
        </w:tc>
        <w:tc>
          <w:tcPr>
            <w:tcW w:w="1138" w:type="dxa"/>
            <w:tcBorders>
              <w:top w:val="nil"/>
              <w:left w:val="nil"/>
              <w:bottom w:val="nil"/>
              <w:right w:val="single" w:sz="4" w:space="0" w:color="auto"/>
            </w:tcBorders>
            <w:shd w:val="clear" w:color="000000" w:fill="D9D9D9"/>
            <w:vAlign w:val="bottom"/>
          </w:tcPr>
          <w:p w14:paraId="74F8F962" w14:textId="77777777" w:rsidR="000B7D99" w:rsidRPr="007324EF" w:rsidRDefault="000B7D99" w:rsidP="000B7D99">
            <w:pPr>
              <w:rPr>
                <w:rFonts w:asciiTheme="minorHAnsi" w:hAnsiTheme="minorHAnsi"/>
                <w:sz w:val="20"/>
                <w:szCs w:val="20"/>
                <w:lang w:val="en-US"/>
              </w:rPr>
            </w:pPr>
          </w:p>
        </w:tc>
        <w:tc>
          <w:tcPr>
            <w:tcW w:w="1197" w:type="dxa"/>
            <w:tcBorders>
              <w:top w:val="nil"/>
              <w:left w:val="nil"/>
              <w:bottom w:val="nil"/>
              <w:right w:val="single" w:sz="4" w:space="0" w:color="auto"/>
            </w:tcBorders>
            <w:shd w:val="clear" w:color="000000" w:fill="D9D9D9"/>
            <w:vAlign w:val="bottom"/>
          </w:tcPr>
          <w:p w14:paraId="0E840B42" w14:textId="77777777" w:rsidR="000B7D99" w:rsidRPr="007324EF" w:rsidRDefault="000B7D99" w:rsidP="000B7D99">
            <w:pPr>
              <w:rPr>
                <w:rFonts w:asciiTheme="minorHAnsi" w:hAnsiTheme="minorHAnsi"/>
                <w:sz w:val="20"/>
                <w:szCs w:val="20"/>
                <w:lang w:val="en-US"/>
              </w:rPr>
            </w:pPr>
          </w:p>
        </w:tc>
        <w:tc>
          <w:tcPr>
            <w:tcW w:w="911" w:type="dxa"/>
            <w:tcBorders>
              <w:top w:val="nil"/>
              <w:left w:val="nil"/>
              <w:bottom w:val="nil"/>
              <w:right w:val="single" w:sz="4" w:space="0" w:color="auto"/>
            </w:tcBorders>
            <w:shd w:val="clear" w:color="000000" w:fill="D9D9D9"/>
          </w:tcPr>
          <w:p w14:paraId="7AB090C1" w14:textId="77777777" w:rsidR="000B7D99" w:rsidRPr="007324EF" w:rsidRDefault="000B7D99" w:rsidP="000B7D99">
            <w:pPr>
              <w:rPr>
                <w:rFonts w:asciiTheme="minorHAnsi" w:hAnsiTheme="minorHAnsi"/>
                <w:sz w:val="20"/>
                <w:szCs w:val="20"/>
                <w:lang w:val="en-US"/>
              </w:rPr>
            </w:pPr>
          </w:p>
        </w:tc>
      </w:tr>
      <w:tr w:rsidR="000B7D99" w:rsidRPr="009967EB" w14:paraId="3EAC9C93" w14:textId="77777777" w:rsidTr="000B7D99">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132E269" w14:textId="77777777" w:rsidR="000B7D99" w:rsidRDefault="000B7D99" w:rsidP="000B7D99">
            <w:pPr>
              <w:rPr>
                <w:rFonts w:asciiTheme="minorHAnsi" w:hAnsiTheme="minorHAnsi"/>
                <w:b/>
                <w:sz w:val="20"/>
                <w:szCs w:val="20"/>
                <w:lang w:val="en-US"/>
              </w:rPr>
            </w:pPr>
            <w:r>
              <w:rPr>
                <w:rFonts w:asciiTheme="minorHAnsi" w:hAnsiTheme="minorHAnsi"/>
                <w:b/>
                <w:sz w:val="20"/>
                <w:szCs w:val="20"/>
                <w:lang w:val="en-US"/>
              </w:rPr>
              <w:t>Net Equity</w:t>
            </w:r>
          </w:p>
        </w:tc>
        <w:tc>
          <w:tcPr>
            <w:tcW w:w="1138" w:type="dxa"/>
            <w:tcBorders>
              <w:top w:val="nil"/>
              <w:left w:val="nil"/>
              <w:bottom w:val="single" w:sz="4" w:space="0" w:color="auto"/>
              <w:right w:val="single" w:sz="4" w:space="0" w:color="auto"/>
            </w:tcBorders>
            <w:shd w:val="clear" w:color="000000" w:fill="D9D9D9"/>
            <w:vAlign w:val="bottom"/>
          </w:tcPr>
          <w:p w14:paraId="2824BC33" w14:textId="77777777" w:rsidR="000B7D99" w:rsidRPr="007324EF" w:rsidRDefault="000B7D99" w:rsidP="000B7D99">
            <w:pPr>
              <w:rPr>
                <w:rFonts w:asciiTheme="minorHAnsi" w:hAnsiTheme="minorHAnsi"/>
                <w:sz w:val="20"/>
                <w:szCs w:val="20"/>
                <w:lang w:val="en-US"/>
              </w:rPr>
            </w:pPr>
          </w:p>
        </w:tc>
        <w:tc>
          <w:tcPr>
            <w:tcW w:w="1197" w:type="dxa"/>
            <w:tcBorders>
              <w:top w:val="nil"/>
              <w:left w:val="nil"/>
              <w:bottom w:val="single" w:sz="4" w:space="0" w:color="auto"/>
              <w:right w:val="single" w:sz="4" w:space="0" w:color="auto"/>
            </w:tcBorders>
            <w:shd w:val="clear" w:color="000000" w:fill="D9D9D9"/>
            <w:vAlign w:val="bottom"/>
          </w:tcPr>
          <w:p w14:paraId="2454B324" w14:textId="77777777" w:rsidR="000B7D99" w:rsidRPr="007324EF" w:rsidRDefault="000B7D99" w:rsidP="000B7D99">
            <w:pPr>
              <w:rPr>
                <w:rFonts w:asciiTheme="minorHAnsi" w:hAnsiTheme="minorHAnsi"/>
                <w:sz w:val="20"/>
                <w:szCs w:val="20"/>
                <w:lang w:val="en-US"/>
              </w:rPr>
            </w:pPr>
          </w:p>
        </w:tc>
        <w:tc>
          <w:tcPr>
            <w:tcW w:w="911" w:type="dxa"/>
            <w:tcBorders>
              <w:top w:val="nil"/>
              <w:left w:val="nil"/>
              <w:bottom w:val="single" w:sz="4" w:space="0" w:color="auto"/>
              <w:right w:val="single" w:sz="4" w:space="0" w:color="auto"/>
            </w:tcBorders>
            <w:shd w:val="clear" w:color="000000" w:fill="D9D9D9"/>
          </w:tcPr>
          <w:p w14:paraId="606931E9" w14:textId="77777777" w:rsidR="000B7D99" w:rsidRPr="007324EF" w:rsidRDefault="000B7D99" w:rsidP="000B7D99">
            <w:pPr>
              <w:rPr>
                <w:rFonts w:asciiTheme="minorHAnsi" w:hAnsiTheme="minorHAnsi"/>
                <w:sz w:val="20"/>
                <w:szCs w:val="20"/>
                <w:lang w:val="en-US"/>
              </w:rPr>
            </w:pPr>
          </w:p>
        </w:tc>
      </w:tr>
    </w:tbl>
    <w:p w14:paraId="7EFF8093" w14:textId="77777777" w:rsidR="000B7D99" w:rsidRPr="001B616B" w:rsidRDefault="000B7D99" w:rsidP="000B7D99">
      <w:pPr>
        <w:rPr>
          <w:rFonts w:asciiTheme="minorHAnsi" w:hAnsiTheme="minorHAnsi" w:cs="Calibri Light"/>
          <w:sz w:val="20"/>
          <w:szCs w:val="20"/>
          <w:lang w:val="en-US"/>
        </w:rPr>
      </w:pPr>
    </w:p>
    <w:p w14:paraId="2AF48B0E" w14:textId="77777777" w:rsidR="000B7D99" w:rsidRPr="001B616B" w:rsidRDefault="000B7D99" w:rsidP="000B7D99">
      <w:pPr>
        <w:rPr>
          <w:rFonts w:asciiTheme="minorHAnsi" w:hAnsiTheme="minorHAnsi" w:cs="Calibri Light"/>
          <w:sz w:val="20"/>
          <w:szCs w:val="20"/>
          <w:lang w:val="en-US"/>
        </w:rPr>
      </w:pPr>
    </w:p>
    <w:p w14:paraId="0287511C" w14:textId="77777777" w:rsidR="000B7D99" w:rsidRPr="001B616B" w:rsidRDefault="000B7D99" w:rsidP="000B7D99">
      <w:pPr>
        <w:rPr>
          <w:rFonts w:asciiTheme="minorHAnsi" w:hAnsiTheme="minorHAnsi" w:cs="Calibri Light"/>
          <w:sz w:val="20"/>
          <w:szCs w:val="20"/>
          <w:lang w:val="en-US"/>
        </w:rPr>
      </w:pPr>
    </w:p>
    <w:p w14:paraId="1C3F5B6B" w14:textId="77777777" w:rsidR="000B7D99" w:rsidRPr="001B616B" w:rsidRDefault="000B7D99" w:rsidP="000B7D99">
      <w:pPr>
        <w:autoSpaceDE w:val="0"/>
        <w:autoSpaceDN w:val="0"/>
        <w:adjustRightInd w:val="0"/>
        <w:jc w:val="center"/>
        <w:rPr>
          <w:rFonts w:asciiTheme="minorHAnsi" w:hAnsiTheme="minorHAnsi" w:cs="Calibri"/>
          <w:b/>
          <w:smallCaps/>
          <w:color w:val="000000"/>
          <w:sz w:val="20"/>
          <w:szCs w:val="20"/>
          <w:lang w:val="en-US"/>
        </w:rPr>
      </w:pPr>
    </w:p>
    <w:p w14:paraId="45A2CCD9" w14:textId="77777777" w:rsidR="000B7D99" w:rsidRPr="001B616B" w:rsidRDefault="000B7D99" w:rsidP="000B7D99">
      <w:pPr>
        <w:autoSpaceDE w:val="0"/>
        <w:autoSpaceDN w:val="0"/>
        <w:adjustRightInd w:val="0"/>
        <w:jc w:val="center"/>
        <w:rPr>
          <w:rFonts w:asciiTheme="minorHAnsi" w:hAnsiTheme="minorHAnsi" w:cs="Calibri"/>
          <w:b/>
          <w:smallCaps/>
          <w:color w:val="000000"/>
          <w:sz w:val="20"/>
          <w:szCs w:val="20"/>
          <w:lang w:val="en-US"/>
        </w:rPr>
      </w:pPr>
    </w:p>
    <w:p w14:paraId="11997B6C" w14:textId="77777777" w:rsidR="000B7D99" w:rsidRPr="001B616B" w:rsidRDefault="000B7D99" w:rsidP="000B7D99">
      <w:pPr>
        <w:autoSpaceDE w:val="0"/>
        <w:autoSpaceDN w:val="0"/>
        <w:adjustRightInd w:val="0"/>
        <w:jc w:val="center"/>
        <w:rPr>
          <w:rFonts w:asciiTheme="minorHAnsi" w:hAnsiTheme="minorHAnsi" w:cs="Calibri"/>
          <w:b/>
          <w:smallCaps/>
          <w:color w:val="000000"/>
          <w:sz w:val="20"/>
          <w:szCs w:val="20"/>
          <w:lang w:val="en-US"/>
        </w:rPr>
      </w:pPr>
    </w:p>
    <w:p w14:paraId="4820A8DD" w14:textId="77777777" w:rsidR="000B7D99" w:rsidRPr="001B616B" w:rsidRDefault="000B7D99" w:rsidP="000B7D99">
      <w:pPr>
        <w:autoSpaceDE w:val="0"/>
        <w:autoSpaceDN w:val="0"/>
        <w:adjustRightInd w:val="0"/>
        <w:jc w:val="center"/>
        <w:rPr>
          <w:rFonts w:asciiTheme="minorHAnsi" w:hAnsiTheme="minorHAnsi" w:cs="Calibri"/>
          <w:b/>
          <w:smallCaps/>
          <w:color w:val="000000"/>
          <w:sz w:val="20"/>
          <w:szCs w:val="20"/>
          <w:lang w:val="en-US"/>
        </w:rPr>
      </w:pPr>
    </w:p>
    <w:p w14:paraId="27FAFCD4" w14:textId="77777777" w:rsidR="000B7D99" w:rsidRPr="001B616B" w:rsidRDefault="000B7D99" w:rsidP="000B7D99">
      <w:pPr>
        <w:autoSpaceDE w:val="0"/>
        <w:autoSpaceDN w:val="0"/>
        <w:adjustRightInd w:val="0"/>
        <w:jc w:val="center"/>
        <w:rPr>
          <w:rFonts w:asciiTheme="minorHAnsi" w:hAnsiTheme="minorHAnsi"/>
          <w:caps/>
          <w:sz w:val="20"/>
          <w:szCs w:val="20"/>
          <w:lang w:val="en-US"/>
        </w:rPr>
      </w:pPr>
      <w:r w:rsidRPr="001B616B">
        <w:rPr>
          <w:rFonts w:asciiTheme="minorHAnsi" w:hAnsiTheme="minorHAnsi"/>
          <w:caps/>
          <w:sz w:val="20"/>
          <w:szCs w:val="20"/>
          <w:lang w:val="en-US"/>
        </w:rPr>
        <w:t xml:space="preserve"> </w:t>
      </w:r>
    </w:p>
    <w:p w14:paraId="62C222FC" w14:textId="77777777" w:rsidR="000B7D99" w:rsidRPr="001B616B" w:rsidRDefault="000B7D99" w:rsidP="000B7D99">
      <w:pPr>
        <w:spacing w:after="160" w:line="259" w:lineRule="auto"/>
        <w:rPr>
          <w:rFonts w:asciiTheme="minorHAnsi" w:hAnsiTheme="minorHAnsi"/>
          <w:caps/>
          <w:sz w:val="20"/>
          <w:szCs w:val="20"/>
          <w:lang w:val="en-US"/>
        </w:rPr>
      </w:pPr>
      <w:r w:rsidRPr="001B616B">
        <w:rPr>
          <w:rFonts w:asciiTheme="minorHAnsi" w:hAnsiTheme="minorHAnsi"/>
          <w:caps/>
          <w:sz w:val="20"/>
          <w:szCs w:val="20"/>
          <w:lang w:val="en-US"/>
        </w:rPr>
        <w:br w:type="page"/>
      </w:r>
    </w:p>
    <w:p w14:paraId="4CC512CF" w14:textId="77777777" w:rsidR="000B7D99" w:rsidRPr="001B616B" w:rsidRDefault="000B7D99" w:rsidP="000B7D99">
      <w:pPr>
        <w:autoSpaceDE w:val="0"/>
        <w:autoSpaceDN w:val="0"/>
        <w:adjustRightInd w:val="0"/>
        <w:jc w:val="center"/>
        <w:rPr>
          <w:rFonts w:asciiTheme="minorHAnsi" w:hAnsiTheme="minorHAnsi"/>
          <w:caps/>
          <w:sz w:val="20"/>
          <w:szCs w:val="20"/>
          <w:lang w:val="en-US"/>
        </w:rPr>
      </w:pPr>
    </w:p>
    <w:p w14:paraId="3F6F734E" w14:textId="77777777" w:rsidR="000B7D99" w:rsidRPr="001B616B" w:rsidRDefault="000B7D99" w:rsidP="000B7D99">
      <w:pPr>
        <w:autoSpaceDE w:val="0"/>
        <w:autoSpaceDN w:val="0"/>
        <w:adjustRightInd w:val="0"/>
        <w:jc w:val="center"/>
        <w:rPr>
          <w:rFonts w:asciiTheme="minorHAnsi" w:hAnsiTheme="minorHAnsi" w:cs="Calibri"/>
          <w:b/>
          <w:smallCaps/>
          <w:color w:val="000000"/>
          <w:sz w:val="20"/>
          <w:szCs w:val="20"/>
          <w:lang w:val="en-US"/>
        </w:rPr>
      </w:pPr>
      <w:r w:rsidRPr="001B616B">
        <w:rPr>
          <w:rFonts w:asciiTheme="minorHAnsi" w:hAnsiTheme="minorHAnsi" w:cs="Calibri"/>
          <w:b/>
          <w:smallCaps/>
          <w:color w:val="000000"/>
          <w:sz w:val="20"/>
          <w:szCs w:val="20"/>
          <w:lang w:val="en-US"/>
        </w:rPr>
        <w:t>Annex 4 : Performance Ratios for MNOs</w:t>
      </w:r>
    </w:p>
    <w:p w14:paraId="31A74497" w14:textId="77777777" w:rsidR="000B7D99" w:rsidRPr="001B616B" w:rsidRDefault="000B7D99" w:rsidP="000B7D99">
      <w:pPr>
        <w:autoSpaceDE w:val="0"/>
        <w:autoSpaceDN w:val="0"/>
        <w:adjustRightInd w:val="0"/>
        <w:jc w:val="center"/>
        <w:rPr>
          <w:rFonts w:asciiTheme="minorHAnsi" w:hAnsiTheme="minorHAnsi"/>
          <w:caps/>
          <w:sz w:val="20"/>
          <w:szCs w:val="20"/>
          <w:lang w:val="en-US"/>
        </w:rPr>
      </w:pPr>
    </w:p>
    <w:p w14:paraId="78FF12BE" w14:textId="77777777" w:rsidR="000B7D99" w:rsidRPr="001B616B" w:rsidRDefault="000B7D99" w:rsidP="000B7D99">
      <w:pPr>
        <w:autoSpaceDE w:val="0"/>
        <w:autoSpaceDN w:val="0"/>
        <w:adjustRightInd w:val="0"/>
        <w:jc w:val="center"/>
        <w:rPr>
          <w:rFonts w:asciiTheme="minorHAnsi" w:hAnsiTheme="minorHAnsi"/>
          <w:caps/>
          <w:sz w:val="20"/>
          <w:szCs w:val="20"/>
          <w:lang w:val="en-US"/>
        </w:rPr>
      </w:pPr>
    </w:p>
    <w:tbl>
      <w:tblPr>
        <w:tblW w:w="9997" w:type="dxa"/>
        <w:tblLook w:val="04A0" w:firstRow="1" w:lastRow="0" w:firstColumn="1" w:lastColumn="0" w:noHBand="0" w:noVBand="1"/>
      </w:tblPr>
      <w:tblGrid>
        <w:gridCol w:w="525"/>
        <w:gridCol w:w="6273"/>
        <w:gridCol w:w="1066"/>
        <w:gridCol w:w="1066"/>
        <w:gridCol w:w="1067"/>
      </w:tblGrid>
      <w:tr w:rsidR="000B7D99" w:rsidRPr="004B7702" w14:paraId="21DA6597" w14:textId="77777777" w:rsidTr="000B7D99">
        <w:trPr>
          <w:trHeight w:val="293"/>
        </w:trPr>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7F0492" w14:textId="77777777" w:rsidR="000B7D99" w:rsidRPr="004B7702" w:rsidRDefault="000B7D99" w:rsidP="000B7D99">
            <w:pPr>
              <w:jc w:val="cente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DF577D" w14:textId="77777777" w:rsidR="000B7D99" w:rsidRPr="004B7702" w:rsidRDefault="000B7D99" w:rsidP="000B7D99">
            <w:pP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Main Performance  indicators</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2C3965" w14:textId="77777777" w:rsidR="000B7D99" w:rsidRPr="004B7702" w:rsidRDefault="000B7D99" w:rsidP="000B7D99">
            <w:pPr>
              <w:jc w:val="cente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2017</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A28925" w14:textId="77777777" w:rsidR="000B7D99" w:rsidRPr="004B7702" w:rsidRDefault="000B7D99" w:rsidP="000B7D99">
            <w:pPr>
              <w:jc w:val="cente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2018</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7425C9" w14:textId="77777777" w:rsidR="000B7D99" w:rsidRPr="004B7702" w:rsidRDefault="000B7D99" w:rsidP="000B7D99">
            <w:pPr>
              <w:jc w:val="cente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2019</w:t>
            </w:r>
          </w:p>
        </w:tc>
      </w:tr>
      <w:tr w:rsidR="000B7D99" w:rsidRPr="009967EB" w14:paraId="57DD15BE"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527815F7" w14:textId="77777777" w:rsidR="000B7D99"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63EF82D7"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EBITDA</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67B5156"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EC4B46"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B10A029"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9967EB" w14:paraId="7F55B611"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5797F37D" w14:textId="77777777" w:rsidR="000B7D99"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7B64D79A"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Net Equity</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6B01CF0"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D5315E8"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77C1C47"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9967EB" w14:paraId="3DA2D2B5"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1636A80F" w14:textId="77777777" w:rsidR="000B7D99"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49DA00EB"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Equity/ Total Assets</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B621D6C"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E0FA136"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8A85A74"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9967EB" w14:paraId="37FDFD89"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2A7A36EF" w14:textId="77777777" w:rsidR="000B7D99"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2D9A25C0"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Net Income</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DA6EFB3"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465B4D"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29786F"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9967EB" w14:paraId="535C71B3"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25F447FD" w14:textId="77777777" w:rsidR="000B7D99"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277A78DF"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ROA</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07BD330"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961998D"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04C8A25"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9967EB" w14:paraId="2ED971AA"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1C82CC14" w14:textId="77777777" w:rsidR="000B7D99"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60DBCBE4"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ROE</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29E59B"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5A6E35"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542CDAE"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4112A0" w14:paraId="4849E775"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66EA5E59"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Pr>
                <w:rFonts w:asciiTheme="minorHAnsi" w:hAnsiTheme="minorHAnsi" w:cs="Calibri Light"/>
                <w:color w:val="FFFFFF" w:themeColor="background1"/>
                <w:sz w:val="20"/>
                <w:szCs w:val="20"/>
                <w:lang w:val="en-GB" w:eastAsia="en-GB"/>
              </w:rPr>
              <w:t>0</w:t>
            </w:r>
          </w:p>
        </w:tc>
        <w:tc>
          <w:tcPr>
            <w:tcW w:w="6273" w:type="dxa"/>
            <w:tcBorders>
              <w:top w:val="single" w:sz="4" w:space="0" w:color="auto"/>
              <w:left w:val="nil"/>
              <w:bottom w:val="single" w:sz="4" w:space="0" w:color="auto"/>
              <w:right w:val="single" w:sz="4" w:space="0" w:color="auto"/>
            </w:tcBorders>
            <w:shd w:val="clear" w:color="auto" w:fill="1F3864" w:themeFill="accent1" w:themeFillShade="80"/>
            <w:vAlign w:val="bottom"/>
          </w:tcPr>
          <w:p w14:paraId="48326322"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Services and products offered (cash in, cash out, microinsurance, digital credit, etc)</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011F148"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B624081"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3517D89"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4112A0" w14:paraId="5CE78CF2"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5641428D"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w:t>
            </w:r>
          </w:p>
        </w:tc>
        <w:tc>
          <w:tcPr>
            <w:tcW w:w="6273" w:type="dxa"/>
            <w:tcBorders>
              <w:top w:val="single" w:sz="4" w:space="0" w:color="auto"/>
              <w:left w:val="nil"/>
              <w:bottom w:val="single" w:sz="4" w:space="0" w:color="auto"/>
              <w:right w:val="single" w:sz="4" w:space="0" w:color="auto"/>
            </w:tcBorders>
            <w:shd w:val="clear" w:color="auto" w:fill="1F3864" w:themeFill="accent1" w:themeFillShade="80"/>
            <w:vAlign w:val="bottom"/>
            <w:hideMark/>
          </w:tcPr>
          <w:p w14:paraId="20A30D44"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mobile money registered customer accounts</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40AEB7"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E7B6120"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E49B668"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4112A0" w14:paraId="55614B62" w14:textId="77777777" w:rsidTr="000B7D99">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3A16FF99"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1.b</w:t>
            </w:r>
          </w:p>
        </w:tc>
        <w:tc>
          <w:tcPr>
            <w:tcW w:w="6273" w:type="dxa"/>
            <w:tcBorders>
              <w:top w:val="single" w:sz="4" w:space="0" w:color="auto"/>
              <w:left w:val="nil"/>
              <w:bottom w:val="single" w:sz="4" w:space="0" w:color="auto"/>
              <w:right w:val="single" w:sz="4" w:space="0" w:color="auto"/>
            </w:tcBorders>
            <w:shd w:val="clear" w:color="auto" w:fill="1F3864" w:themeFill="accent1" w:themeFillShade="80"/>
            <w:vAlign w:val="bottom"/>
          </w:tcPr>
          <w:p w14:paraId="1F5868B3"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mobile money registered customer accounts (female)</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DB565E2"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312542F"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347B0D"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4112A0" w14:paraId="79920D51" w14:textId="77777777" w:rsidTr="000B7D99">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1095C825"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2</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5D2BF4B4"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mobile money active customer accounts - 30 days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7A577F3E"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09B97645"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2AFAFB93"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4112A0" w14:paraId="5A42DFD9" w14:textId="77777777" w:rsidTr="000B7D99">
        <w:trPr>
          <w:trHeight w:val="616"/>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7315D13C"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2.b</w:t>
            </w:r>
          </w:p>
        </w:tc>
        <w:tc>
          <w:tcPr>
            <w:tcW w:w="6273" w:type="dxa"/>
            <w:tcBorders>
              <w:top w:val="nil"/>
              <w:left w:val="nil"/>
              <w:bottom w:val="single" w:sz="4" w:space="0" w:color="auto"/>
              <w:right w:val="single" w:sz="4" w:space="0" w:color="auto"/>
            </w:tcBorders>
            <w:shd w:val="clear" w:color="auto" w:fill="1F3864" w:themeFill="accent1" w:themeFillShade="80"/>
            <w:vAlign w:val="bottom"/>
          </w:tcPr>
          <w:p w14:paraId="2708F1E5"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mobile money active customer accounts - 30 days (female)</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14:paraId="1D34A4DA" w14:textId="77777777" w:rsidR="000B7D99" w:rsidRPr="00F35D76" w:rsidRDefault="000B7D99" w:rsidP="000B7D99">
            <w:pPr>
              <w:rPr>
                <w:rFonts w:asciiTheme="minorHAnsi" w:hAnsiTheme="minorHAnsi" w:cs="Calibri Light"/>
                <w:color w:val="000000"/>
                <w:sz w:val="20"/>
                <w:szCs w:val="20"/>
                <w:lang w:val="en-GB" w:eastAsia="en-GB"/>
              </w:rPr>
            </w:pP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14:paraId="07A4FDB0" w14:textId="77777777" w:rsidR="000B7D99" w:rsidRPr="00F35D76" w:rsidRDefault="000B7D99" w:rsidP="000B7D99">
            <w:pPr>
              <w:rPr>
                <w:rFonts w:asciiTheme="minorHAnsi" w:hAnsiTheme="minorHAnsi" w:cs="Calibri Light"/>
                <w:color w:val="000000"/>
                <w:sz w:val="20"/>
                <w:szCs w:val="20"/>
                <w:lang w:val="en-GB" w:eastAsia="en-GB"/>
              </w:rPr>
            </w:pP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tcPr>
          <w:p w14:paraId="5FA50F25" w14:textId="77777777" w:rsidR="000B7D99" w:rsidRPr="00F35D76" w:rsidRDefault="000B7D99" w:rsidP="000B7D99">
            <w:pPr>
              <w:rPr>
                <w:rFonts w:asciiTheme="minorHAnsi" w:hAnsiTheme="minorHAnsi" w:cs="Calibri Light"/>
                <w:color w:val="000000"/>
                <w:sz w:val="20"/>
                <w:szCs w:val="20"/>
                <w:lang w:val="en-GB" w:eastAsia="en-GB"/>
              </w:rPr>
            </w:pPr>
          </w:p>
        </w:tc>
      </w:tr>
      <w:tr w:rsidR="000B7D99" w:rsidRPr="004112A0" w14:paraId="18AC76E1" w14:textId="77777777" w:rsidTr="000B7D99">
        <w:trPr>
          <w:trHeight w:val="616"/>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529266C4"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3</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557D4C5C"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unregistered customers who have been transacting over the counter (OTC) during the month</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2E7597C"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060D1BF"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5D5B7536"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4112A0" w14:paraId="423A8EC9" w14:textId="77777777" w:rsidTr="000B7D99">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2B595C8C"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4</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1E40334A"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Average balance held across registered customer accounts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1FFC5BDA"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F5C75FD"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92742CE"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1B616B" w14:paraId="38C88128" w14:textId="77777777" w:rsidTr="000B7D99">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5B848677"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5</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06276E15"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registered merchants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31B6CFDB"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D50CF30"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0293AFB"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1B616B" w14:paraId="235E395B" w14:textId="77777777" w:rsidTr="000B7D99">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7F0FAA6D"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6</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170A2211"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active merchants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7AC9B36C"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F540DB"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29C5C689"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4112A0" w14:paraId="21B0A09C" w14:textId="77777777" w:rsidTr="000B7D99">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70CB2BC0"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7</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3D5A60D5"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Registered agent outlets (not including bank branches)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F419D6D"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3413478"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17869937"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4112A0" w14:paraId="45622F94" w14:textId="77777777" w:rsidTr="000B7D99">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100E3B0B"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8</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0CFBDB95"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Active agent outlets (not including bank branches)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35239AA7"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31F0C2FF"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C7591AA"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4112A0" w14:paraId="52FD8DD8" w14:textId="77777777" w:rsidTr="000B7D99">
        <w:trPr>
          <w:trHeight w:val="293"/>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62C80E51"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9</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2FDA1331"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Bulk disbursements including voucher transactions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C1F0981"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DBC7760"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23C6BBA"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4112A0" w14:paraId="628B64B8" w14:textId="77777777" w:rsidTr="000B7D99">
        <w:trPr>
          <w:trHeight w:val="586"/>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6437780D"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10</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3F0569BB"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xml:space="preserve">Percentage of  total company revenues coming  from mobile money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DB6110F"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CB95C64"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4E1A5067"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1B616B" w14:paraId="0AA53754" w14:textId="77777777" w:rsidTr="000B7D99">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hideMark/>
          </w:tcPr>
          <w:p w14:paraId="18A3D6DD"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11</w:t>
            </w:r>
          </w:p>
        </w:tc>
        <w:tc>
          <w:tcPr>
            <w:tcW w:w="6273" w:type="dxa"/>
            <w:tcBorders>
              <w:top w:val="nil"/>
              <w:left w:val="nil"/>
              <w:bottom w:val="nil"/>
              <w:right w:val="single" w:sz="4" w:space="0" w:color="auto"/>
            </w:tcBorders>
            <w:shd w:val="clear" w:color="auto" w:fill="1F3864" w:themeFill="accent1" w:themeFillShade="80"/>
            <w:vAlign w:val="bottom"/>
            <w:hideMark/>
          </w:tcPr>
          <w:p w14:paraId="6076A4F7"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Market share (% clients)</w:t>
            </w:r>
          </w:p>
        </w:tc>
        <w:tc>
          <w:tcPr>
            <w:tcW w:w="1066" w:type="dxa"/>
            <w:tcBorders>
              <w:top w:val="nil"/>
              <w:left w:val="nil"/>
              <w:bottom w:val="nil"/>
              <w:right w:val="single" w:sz="4" w:space="0" w:color="auto"/>
            </w:tcBorders>
            <w:shd w:val="clear" w:color="auto" w:fill="D9D9D9" w:themeFill="background1" w:themeFillShade="D9"/>
            <w:noWrap/>
            <w:vAlign w:val="bottom"/>
            <w:hideMark/>
          </w:tcPr>
          <w:p w14:paraId="42A378EA"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nil"/>
              <w:right w:val="single" w:sz="4" w:space="0" w:color="auto"/>
            </w:tcBorders>
            <w:shd w:val="clear" w:color="auto" w:fill="D9D9D9" w:themeFill="background1" w:themeFillShade="D9"/>
            <w:noWrap/>
            <w:vAlign w:val="bottom"/>
            <w:hideMark/>
          </w:tcPr>
          <w:p w14:paraId="1462730A"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nil"/>
              <w:right w:val="single" w:sz="4" w:space="0" w:color="auto"/>
            </w:tcBorders>
            <w:shd w:val="clear" w:color="auto" w:fill="D9D9D9" w:themeFill="background1" w:themeFillShade="D9"/>
            <w:noWrap/>
            <w:vAlign w:val="bottom"/>
            <w:hideMark/>
          </w:tcPr>
          <w:p w14:paraId="1FE40BCB" w14:textId="77777777" w:rsidR="000B7D99" w:rsidRPr="00F35D76" w:rsidRDefault="000B7D99" w:rsidP="000B7D99">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0B7D99" w:rsidRPr="001B616B" w14:paraId="0E4B7F4D" w14:textId="77777777" w:rsidTr="000B7D99">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tcPr>
          <w:p w14:paraId="7F48370D"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12</w:t>
            </w:r>
          </w:p>
        </w:tc>
        <w:tc>
          <w:tcPr>
            <w:tcW w:w="6273" w:type="dxa"/>
            <w:tcBorders>
              <w:top w:val="nil"/>
              <w:left w:val="nil"/>
              <w:bottom w:val="nil"/>
              <w:right w:val="single" w:sz="4" w:space="0" w:color="auto"/>
            </w:tcBorders>
            <w:shd w:val="clear" w:color="auto" w:fill="1F3864" w:themeFill="accent1" w:themeFillShade="80"/>
            <w:vAlign w:val="bottom"/>
          </w:tcPr>
          <w:p w14:paraId="1074EE01"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Market share (% volume)</w:t>
            </w:r>
          </w:p>
        </w:tc>
        <w:tc>
          <w:tcPr>
            <w:tcW w:w="1066" w:type="dxa"/>
            <w:tcBorders>
              <w:top w:val="nil"/>
              <w:left w:val="nil"/>
              <w:bottom w:val="nil"/>
              <w:right w:val="single" w:sz="4" w:space="0" w:color="auto"/>
            </w:tcBorders>
            <w:shd w:val="clear" w:color="auto" w:fill="D9D9D9" w:themeFill="background1" w:themeFillShade="D9"/>
            <w:noWrap/>
            <w:vAlign w:val="bottom"/>
          </w:tcPr>
          <w:p w14:paraId="70DB4EA3" w14:textId="77777777" w:rsidR="000B7D99" w:rsidRPr="001B616B" w:rsidRDefault="000B7D99" w:rsidP="000B7D99">
            <w:pPr>
              <w:rPr>
                <w:rFonts w:asciiTheme="minorHAnsi" w:hAnsiTheme="minorHAnsi" w:cs="Calibri Light"/>
                <w:color w:val="000000"/>
                <w:sz w:val="20"/>
                <w:szCs w:val="20"/>
                <w:lang w:val="en-GB" w:eastAsia="en-GB"/>
              </w:rPr>
            </w:pPr>
          </w:p>
        </w:tc>
        <w:tc>
          <w:tcPr>
            <w:tcW w:w="1066" w:type="dxa"/>
            <w:tcBorders>
              <w:top w:val="nil"/>
              <w:left w:val="nil"/>
              <w:bottom w:val="nil"/>
              <w:right w:val="single" w:sz="4" w:space="0" w:color="auto"/>
            </w:tcBorders>
            <w:shd w:val="clear" w:color="auto" w:fill="D9D9D9" w:themeFill="background1" w:themeFillShade="D9"/>
            <w:noWrap/>
            <w:vAlign w:val="bottom"/>
          </w:tcPr>
          <w:p w14:paraId="2864BED9" w14:textId="77777777" w:rsidR="000B7D99" w:rsidRPr="001B616B" w:rsidRDefault="000B7D99" w:rsidP="000B7D99">
            <w:pPr>
              <w:rPr>
                <w:rFonts w:asciiTheme="minorHAnsi" w:hAnsiTheme="minorHAnsi" w:cs="Calibri Light"/>
                <w:color w:val="000000"/>
                <w:sz w:val="20"/>
                <w:szCs w:val="20"/>
                <w:lang w:val="en-GB" w:eastAsia="en-GB"/>
              </w:rPr>
            </w:pPr>
          </w:p>
        </w:tc>
        <w:tc>
          <w:tcPr>
            <w:tcW w:w="1067" w:type="dxa"/>
            <w:tcBorders>
              <w:top w:val="nil"/>
              <w:left w:val="nil"/>
              <w:bottom w:val="nil"/>
              <w:right w:val="single" w:sz="4" w:space="0" w:color="auto"/>
            </w:tcBorders>
            <w:shd w:val="clear" w:color="auto" w:fill="D9D9D9" w:themeFill="background1" w:themeFillShade="D9"/>
            <w:noWrap/>
            <w:vAlign w:val="bottom"/>
          </w:tcPr>
          <w:p w14:paraId="3BFA5995" w14:textId="77777777" w:rsidR="000B7D99" w:rsidRPr="001B616B" w:rsidRDefault="000B7D99" w:rsidP="000B7D99">
            <w:pPr>
              <w:rPr>
                <w:rFonts w:asciiTheme="minorHAnsi" w:hAnsiTheme="minorHAnsi" w:cs="Calibri Light"/>
                <w:color w:val="000000"/>
                <w:sz w:val="20"/>
                <w:szCs w:val="20"/>
                <w:lang w:val="en-GB" w:eastAsia="en-GB"/>
              </w:rPr>
            </w:pPr>
          </w:p>
        </w:tc>
      </w:tr>
      <w:tr w:rsidR="000B7D99" w:rsidRPr="001B616B" w14:paraId="6F90D42A" w14:textId="77777777" w:rsidTr="000B7D99">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tcPr>
          <w:p w14:paraId="015F5C1B"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nil"/>
              <w:left w:val="nil"/>
              <w:bottom w:val="nil"/>
              <w:right w:val="single" w:sz="4" w:space="0" w:color="auto"/>
            </w:tcBorders>
            <w:shd w:val="clear" w:color="auto" w:fill="1F3864" w:themeFill="accent1" w:themeFillShade="80"/>
            <w:vAlign w:val="bottom"/>
          </w:tcPr>
          <w:p w14:paraId="425D34F3"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7324EF">
              <w:rPr>
                <w:rFonts w:asciiTheme="minorHAnsi" w:hAnsiTheme="minorHAnsi"/>
                <w:b/>
                <w:sz w:val="20"/>
                <w:szCs w:val="20"/>
                <w:lang w:val="en-US"/>
              </w:rPr>
              <w:t>Net income, USD</w:t>
            </w:r>
          </w:p>
        </w:tc>
        <w:tc>
          <w:tcPr>
            <w:tcW w:w="1066" w:type="dxa"/>
            <w:tcBorders>
              <w:top w:val="nil"/>
              <w:left w:val="nil"/>
              <w:bottom w:val="nil"/>
              <w:right w:val="single" w:sz="4" w:space="0" w:color="auto"/>
            </w:tcBorders>
            <w:shd w:val="clear" w:color="auto" w:fill="D9D9D9" w:themeFill="background1" w:themeFillShade="D9"/>
            <w:noWrap/>
            <w:vAlign w:val="bottom"/>
          </w:tcPr>
          <w:p w14:paraId="0CC53083" w14:textId="77777777" w:rsidR="000B7D99" w:rsidRPr="001B616B" w:rsidRDefault="000B7D99" w:rsidP="000B7D99">
            <w:pPr>
              <w:rPr>
                <w:rFonts w:asciiTheme="minorHAnsi" w:hAnsiTheme="minorHAnsi" w:cs="Calibri Light"/>
                <w:color w:val="000000"/>
                <w:sz w:val="20"/>
                <w:szCs w:val="20"/>
                <w:lang w:val="en-GB" w:eastAsia="en-GB"/>
              </w:rPr>
            </w:pPr>
          </w:p>
        </w:tc>
        <w:tc>
          <w:tcPr>
            <w:tcW w:w="1066" w:type="dxa"/>
            <w:tcBorders>
              <w:top w:val="nil"/>
              <w:left w:val="nil"/>
              <w:bottom w:val="nil"/>
              <w:right w:val="single" w:sz="4" w:space="0" w:color="auto"/>
            </w:tcBorders>
            <w:shd w:val="clear" w:color="auto" w:fill="D9D9D9" w:themeFill="background1" w:themeFillShade="D9"/>
            <w:noWrap/>
            <w:vAlign w:val="bottom"/>
          </w:tcPr>
          <w:p w14:paraId="03E2D58E" w14:textId="77777777" w:rsidR="000B7D99" w:rsidRPr="001B616B" w:rsidRDefault="000B7D99" w:rsidP="000B7D99">
            <w:pPr>
              <w:rPr>
                <w:rFonts w:asciiTheme="minorHAnsi" w:hAnsiTheme="minorHAnsi" w:cs="Calibri Light"/>
                <w:color w:val="000000"/>
                <w:sz w:val="20"/>
                <w:szCs w:val="20"/>
                <w:lang w:val="en-GB" w:eastAsia="en-GB"/>
              </w:rPr>
            </w:pPr>
          </w:p>
        </w:tc>
        <w:tc>
          <w:tcPr>
            <w:tcW w:w="1067" w:type="dxa"/>
            <w:tcBorders>
              <w:top w:val="nil"/>
              <w:left w:val="nil"/>
              <w:bottom w:val="nil"/>
              <w:right w:val="single" w:sz="4" w:space="0" w:color="auto"/>
            </w:tcBorders>
            <w:shd w:val="clear" w:color="auto" w:fill="D9D9D9" w:themeFill="background1" w:themeFillShade="D9"/>
            <w:noWrap/>
            <w:vAlign w:val="bottom"/>
          </w:tcPr>
          <w:p w14:paraId="30275266" w14:textId="77777777" w:rsidR="000B7D99" w:rsidRPr="001B616B" w:rsidRDefault="000B7D99" w:rsidP="000B7D99">
            <w:pPr>
              <w:rPr>
                <w:rFonts w:asciiTheme="minorHAnsi" w:hAnsiTheme="minorHAnsi" w:cs="Calibri Light"/>
                <w:color w:val="000000"/>
                <w:sz w:val="20"/>
                <w:szCs w:val="20"/>
                <w:lang w:val="en-GB" w:eastAsia="en-GB"/>
              </w:rPr>
            </w:pPr>
          </w:p>
        </w:tc>
      </w:tr>
      <w:tr w:rsidR="000B7D99" w:rsidRPr="001B616B" w14:paraId="143D3B4B" w14:textId="77777777" w:rsidTr="000B7D99">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tcPr>
          <w:p w14:paraId="2228498B"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nil"/>
              <w:left w:val="nil"/>
              <w:bottom w:val="nil"/>
              <w:right w:val="single" w:sz="4" w:space="0" w:color="auto"/>
            </w:tcBorders>
            <w:shd w:val="clear" w:color="auto" w:fill="1F3864" w:themeFill="accent1" w:themeFillShade="80"/>
            <w:vAlign w:val="bottom"/>
          </w:tcPr>
          <w:p w14:paraId="7E9A1DC1" w14:textId="77777777" w:rsidR="000B7D99" w:rsidRPr="004B7702" w:rsidRDefault="000B7D99" w:rsidP="000B7D99">
            <w:pPr>
              <w:rPr>
                <w:rFonts w:asciiTheme="minorHAnsi" w:hAnsiTheme="minorHAnsi" w:cs="Calibri Light"/>
                <w:color w:val="FFFFFF" w:themeColor="background1"/>
                <w:sz w:val="20"/>
                <w:szCs w:val="20"/>
                <w:lang w:val="en-GB" w:eastAsia="en-GB"/>
              </w:rPr>
            </w:pPr>
            <w:r>
              <w:rPr>
                <w:rFonts w:asciiTheme="minorHAnsi" w:hAnsiTheme="minorHAnsi"/>
                <w:b/>
                <w:sz w:val="20"/>
                <w:szCs w:val="20"/>
                <w:lang w:val="en-US"/>
              </w:rPr>
              <w:t>Assets volume, USD</w:t>
            </w:r>
          </w:p>
        </w:tc>
        <w:tc>
          <w:tcPr>
            <w:tcW w:w="1066" w:type="dxa"/>
            <w:tcBorders>
              <w:top w:val="nil"/>
              <w:left w:val="nil"/>
              <w:bottom w:val="nil"/>
              <w:right w:val="single" w:sz="4" w:space="0" w:color="auto"/>
            </w:tcBorders>
            <w:shd w:val="clear" w:color="auto" w:fill="D9D9D9" w:themeFill="background1" w:themeFillShade="D9"/>
            <w:noWrap/>
            <w:vAlign w:val="bottom"/>
          </w:tcPr>
          <w:p w14:paraId="79746128" w14:textId="77777777" w:rsidR="000B7D99" w:rsidRPr="001B616B" w:rsidRDefault="000B7D99" w:rsidP="000B7D99">
            <w:pPr>
              <w:rPr>
                <w:rFonts w:asciiTheme="minorHAnsi" w:hAnsiTheme="minorHAnsi" w:cs="Calibri Light"/>
                <w:color w:val="000000"/>
                <w:sz w:val="20"/>
                <w:szCs w:val="20"/>
                <w:lang w:val="en-GB" w:eastAsia="en-GB"/>
              </w:rPr>
            </w:pPr>
          </w:p>
        </w:tc>
        <w:tc>
          <w:tcPr>
            <w:tcW w:w="1066" w:type="dxa"/>
            <w:tcBorders>
              <w:top w:val="nil"/>
              <w:left w:val="nil"/>
              <w:bottom w:val="nil"/>
              <w:right w:val="single" w:sz="4" w:space="0" w:color="auto"/>
            </w:tcBorders>
            <w:shd w:val="clear" w:color="auto" w:fill="D9D9D9" w:themeFill="background1" w:themeFillShade="D9"/>
            <w:noWrap/>
            <w:vAlign w:val="bottom"/>
          </w:tcPr>
          <w:p w14:paraId="00C0390A" w14:textId="77777777" w:rsidR="000B7D99" w:rsidRPr="001B616B" w:rsidRDefault="000B7D99" w:rsidP="000B7D99">
            <w:pPr>
              <w:rPr>
                <w:rFonts w:asciiTheme="minorHAnsi" w:hAnsiTheme="minorHAnsi" w:cs="Calibri Light"/>
                <w:color w:val="000000"/>
                <w:sz w:val="20"/>
                <w:szCs w:val="20"/>
                <w:lang w:val="en-GB" w:eastAsia="en-GB"/>
              </w:rPr>
            </w:pPr>
          </w:p>
        </w:tc>
        <w:tc>
          <w:tcPr>
            <w:tcW w:w="1067" w:type="dxa"/>
            <w:tcBorders>
              <w:top w:val="nil"/>
              <w:left w:val="nil"/>
              <w:bottom w:val="nil"/>
              <w:right w:val="single" w:sz="4" w:space="0" w:color="auto"/>
            </w:tcBorders>
            <w:shd w:val="clear" w:color="auto" w:fill="D9D9D9" w:themeFill="background1" w:themeFillShade="D9"/>
            <w:noWrap/>
            <w:vAlign w:val="bottom"/>
          </w:tcPr>
          <w:p w14:paraId="6958F1B2" w14:textId="77777777" w:rsidR="000B7D99" w:rsidRPr="001B616B" w:rsidRDefault="000B7D99" w:rsidP="000B7D99">
            <w:pPr>
              <w:rPr>
                <w:rFonts w:asciiTheme="minorHAnsi" w:hAnsiTheme="minorHAnsi" w:cs="Calibri Light"/>
                <w:color w:val="000000"/>
                <w:sz w:val="20"/>
                <w:szCs w:val="20"/>
                <w:lang w:val="en-GB" w:eastAsia="en-GB"/>
              </w:rPr>
            </w:pPr>
          </w:p>
        </w:tc>
      </w:tr>
      <w:tr w:rsidR="000B7D99" w:rsidRPr="001B616B" w14:paraId="44D04E8C" w14:textId="77777777" w:rsidTr="000B7D99">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tcPr>
          <w:p w14:paraId="0C187455"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nil"/>
              <w:left w:val="nil"/>
              <w:bottom w:val="nil"/>
              <w:right w:val="single" w:sz="4" w:space="0" w:color="auto"/>
            </w:tcBorders>
            <w:shd w:val="clear" w:color="auto" w:fill="1F3864" w:themeFill="accent1" w:themeFillShade="80"/>
            <w:vAlign w:val="bottom"/>
          </w:tcPr>
          <w:p w14:paraId="21338A51"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7324EF">
              <w:rPr>
                <w:rFonts w:asciiTheme="minorHAnsi" w:hAnsiTheme="minorHAnsi"/>
                <w:b/>
                <w:sz w:val="20"/>
                <w:szCs w:val="20"/>
                <w:lang w:val="en-US"/>
              </w:rPr>
              <w:t>Return on Equity (ROE)</w:t>
            </w:r>
          </w:p>
        </w:tc>
        <w:tc>
          <w:tcPr>
            <w:tcW w:w="1066" w:type="dxa"/>
            <w:tcBorders>
              <w:top w:val="nil"/>
              <w:left w:val="nil"/>
              <w:bottom w:val="nil"/>
              <w:right w:val="single" w:sz="4" w:space="0" w:color="auto"/>
            </w:tcBorders>
            <w:shd w:val="clear" w:color="auto" w:fill="D9D9D9" w:themeFill="background1" w:themeFillShade="D9"/>
            <w:noWrap/>
            <w:vAlign w:val="bottom"/>
          </w:tcPr>
          <w:p w14:paraId="514E0A0F" w14:textId="77777777" w:rsidR="000B7D99" w:rsidRPr="001B616B" w:rsidRDefault="000B7D99" w:rsidP="000B7D99">
            <w:pPr>
              <w:rPr>
                <w:rFonts w:asciiTheme="minorHAnsi" w:hAnsiTheme="minorHAnsi" w:cs="Calibri Light"/>
                <w:color w:val="000000"/>
                <w:sz w:val="20"/>
                <w:szCs w:val="20"/>
                <w:lang w:val="en-GB" w:eastAsia="en-GB"/>
              </w:rPr>
            </w:pPr>
          </w:p>
        </w:tc>
        <w:tc>
          <w:tcPr>
            <w:tcW w:w="1066" w:type="dxa"/>
            <w:tcBorders>
              <w:top w:val="nil"/>
              <w:left w:val="nil"/>
              <w:bottom w:val="nil"/>
              <w:right w:val="single" w:sz="4" w:space="0" w:color="auto"/>
            </w:tcBorders>
            <w:shd w:val="clear" w:color="auto" w:fill="D9D9D9" w:themeFill="background1" w:themeFillShade="D9"/>
            <w:noWrap/>
            <w:vAlign w:val="bottom"/>
          </w:tcPr>
          <w:p w14:paraId="39E4C9FA" w14:textId="77777777" w:rsidR="000B7D99" w:rsidRPr="001B616B" w:rsidRDefault="000B7D99" w:rsidP="000B7D99">
            <w:pPr>
              <w:rPr>
                <w:rFonts w:asciiTheme="minorHAnsi" w:hAnsiTheme="minorHAnsi" w:cs="Calibri Light"/>
                <w:color w:val="000000"/>
                <w:sz w:val="20"/>
                <w:szCs w:val="20"/>
                <w:lang w:val="en-GB" w:eastAsia="en-GB"/>
              </w:rPr>
            </w:pPr>
          </w:p>
        </w:tc>
        <w:tc>
          <w:tcPr>
            <w:tcW w:w="1067" w:type="dxa"/>
            <w:tcBorders>
              <w:top w:val="nil"/>
              <w:left w:val="nil"/>
              <w:bottom w:val="nil"/>
              <w:right w:val="single" w:sz="4" w:space="0" w:color="auto"/>
            </w:tcBorders>
            <w:shd w:val="clear" w:color="auto" w:fill="D9D9D9" w:themeFill="background1" w:themeFillShade="D9"/>
            <w:noWrap/>
            <w:vAlign w:val="bottom"/>
          </w:tcPr>
          <w:p w14:paraId="19253E36" w14:textId="77777777" w:rsidR="000B7D99" w:rsidRPr="001B616B" w:rsidRDefault="000B7D99" w:rsidP="000B7D99">
            <w:pPr>
              <w:rPr>
                <w:rFonts w:asciiTheme="minorHAnsi" w:hAnsiTheme="minorHAnsi" w:cs="Calibri Light"/>
                <w:color w:val="000000"/>
                <w:sz w:val="20"/>
                <w:szCs w:val="20"/>
                <w:lang w:val="en-GB" w:eastAsia="en-GB"/>
              </w:rPr>
            </w:pPr>
          </w:p>
        </w:tc>
      </w:tr>
      <w:tr w:rsidR="000B7D99" w:rsidRPr="001B616B" w14:paraId="6B54A1FD" w14:textId="77777777" w:rsidTr="000B7D99">
        <w:trPr>
          <w:trHeight w:val="293"/>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06621BCB" w14:textId="77777777" w:rsidR="000B7D99" w:rsidRPr="004B7702" w:rsidRDefault="000B7D99" w:rsidP="000B7D99">
            <w:pPr>
              <w:jc w:val="right"/>
              <w:rPr>
                <w:rFonts w:asciiTheme="minorHAnsi" w:hAnsiTheme="minorHAnsi" w:cs="Calibri Light"/>
                <w:color w:val="FFFFFF" w:themeColor="background1"/>
                <w:sz w:val="20"/>
                <w:szCs w:val="20"/>
                <w:lang w:val="en-GB" w:eastAsia="en-GB"/>
              </w:rPr>
            </w:pPr>
          </w:p>
        </w:tc>
        <w:tc>
          <w:tcPr>
            <w:tcW w:w="6273" w:type="dxa"/>
            <w:tcBorders>
              <w:top w:val="nil"/>
              <w:left w:val="nil"/>
              <w:bottom w:val="single" w:sz="4" w:space="0" w:color="auto"/>
              <w:right w:val="single" w:sz="4" w:space="0" w:color="auto"/>
            </w:tcBorders>
            <w:shd w:val="clear" w:color="auto" w:fill="1F3864" w:themeFill="accent1" w:themeFillShade="80"/>
            <w:vAlign w:val="bottom"/>
          </w:tcPr>
          <w:p w14:paraId="7CD0E06F" w14:textId="77777777" w:rsidR="000B7D99" w:rsidRPr="004B7702" w:rsidRDefault="000B7D99" w:rsidP="000B7D99">
            <w:pPr>
              <w:rPr>
                <w:rFonts w:asciiTheme="minorHAnsi" w:hAnsiTheme="minorHAnsi" w:cs="Calibri Light"/>
                <w:color w:val="FFFFFF" w:themeColor="background1"/>
                <w:sz w:val="20"/>
                <w:szCs w:val="20"/>
                <w:lang w:val="en-GB" w:eastAsia="en-GB"/>
              </w:rPr>
            </w:pPr>
            <w:r w:rsidRPr="007324EF">
              <w:rPr>
                <w:rFonts w:asciiTheme="minorHAnsi" w:hAnsiTheme="minorHAnsi"/>
                <w:b/>
                <w:sz w:val="20"/>
                <w:szCs w:val="20"/>
                <w:lang w:val="en-US"/>
              </w:rPr>
              <w:t>Return on Asset (ROA)</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14:paraId="743EEA2C" w14:textId="77777777" w:rsidR="000B7D99" w:rsidRPr="001B616B" w:rsidRDefault="000B7D99" w:rsidP="000B7D99">
            <w:pPr>
              <w:rPr>
                <w:rFonts w:asciiTheme="minorHAnsi" w:hAnsiTheme="minorHAnsi" w:cs="Calibri Light"/>
                <w:color w:val="000000"/>
                <w:sz w:val="20"/>
                <w:szCs w:val="20"/>
                <w:lang w:val="en-GB" w:eastAsia="en-GB"/>
              </w:rPr>
            </w:pP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14:paraId="2CAA90E6" w14:textId="77777777" w:rsidR="000B7D99" w:rsidRPr="001B616B" w:rsidRDefault="000B7D99" w:rsidP="000B7D99">
            <w:pPr>
              <w:rPr>
                <w:rFonts w:asciiTheme="minorHAnsi" w:hAnsiTheme="minorHAnsi" w:cs="Calibri Light"/>
                <w:color w:val="000000"/>
                <w:sz w:val="20"/>
                <w:szCs w:val="20"/>
                <w:lang w:val="en-GB" w:eastAsia="en-GB"/>
              </w:rPr>
            </w:pP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tcPr>
          <w:p w14:paraId="26858539" w14:textId="77777777" w:rsidR="000B7D99" w:rsidRPr="001B616B" w:rsidRDefault="000B7D99" w:rsidP="000B7D99">
            <w:pPr>
              <w:rPr>
                <w:rFonts w:asciiTheme="minorHAnsi" w:hAnsiTheme="minorHAnsi" w:cs="Calibri Light"/>
                <w:color w:val="000000"/>
                <w:sz w:val="20"/>
                <w:szCs w:val="20"/>
                <w:lang w:val="en-GB" w:eastAsia="en-GB"/>
              </w:rPr>
            </w:pPr>
          </w:p>
        </w:tc>
      </w:tr>
    </w:tbl>
    <w:p w14:paraId="5F60F9BC" w14:textId="77777777" w:rsidR="000B7D99" w:rsidRPr="001B616B" w:rsidRDefault="000B7D99" w:rsidP="00655468">
      <w:pPr>
        <w:autoSpaceDE w:val="0"/>
        <w:autoSpaceDN w:val="0"/>
        <w:adjustRightInd w:val="0"/>
        <w:jc w:val="center"/>
        <w:rPr>
          <w:rFonts w:asciiTheme="minorHAnsi" w:hAnsiTheme="minorHAnsi" w:cs="Calibri"/>
          <w:b/>
          <w:smallCaps/>
          <w:color w:val="000000"/>
          <w:sz w:val="20"/>
          <w:szCs w:val="20"/>
          <w:lang w:val="en-US"/>
        </w:rPr>
      </w:pPr>
    </w:p>
    <w:p w14:paraId="1DE2B8BB"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2CD481FC" w14:textId="54682858" w:rsidR="0088170F" w:rsidRPr="001B616B" w:rsidRDefault="00655468" w:rsidP="008D095C">
      <w:pPr>
        <w:autoSpaceDE w:val="0"/>
        <w:autoSpaceDN w:val="0"/>
        <w:adjustRightInd w:val="0"/>
        <w:jc w:val="center"/>
        <w:rPr>
          <w:rFonts w:asciiTheme="minorHAnsi" w:hAnsiTheme="minorHAnsi"/>
          <w:caps/>
          <w:sz w:val="20"/>
          <w:szCs w:val="20"/>
          <w:lang w:val="en-US"/>
        </w:rPr>
      </w:pPr>
      <w:r w:rsidRPr="001B616B">
        <w:rPr>
          <w:rFonts w:asciiTheme="minorHAnsi" w:hAnsiTheme="minorHAnsi"/>
          <w:caps/>
          <w:sz w:val="20"/>
          <w:szCs w:val="20"/>
          <w:lang w:val="en-US"/>
        </w:rPr>
        <w:t xml:space="preserve"> </w:t>
      </w:r>
    </w:p>
    <w:p w14:paraId="6F8B749D" w14:textId="77777777" w:rsidR="0088170F" w:rsidRPr="001B616B" w:rsidRDefault="0088170F" w:rsidP="00655468">
      <w:pPr>
        <w:autoSpaceDE w:val="0"/>
        <w:autoSpaceDN w:val="0"/>
        <w:adjustRightInd w:val="0"/>
        <w:jc w:val="center"/>
        <w:rPr>
          <w:rFonts w:asciiTheme="minorHAnsi" w:hAnsiTheme="minorHAnsi"/>
          <w:caps/>
          <w:sz w:val="20"/>
          <w:szCs w:val="20"/>
          <w:lang w:val="en-US"/>
        </w:rPr>
      </w:pPr>
    </w:p>
    <w:p w14:paraId="5847AE56" w14:textId="77777777" w:rsidR="0088170F" w:rsidRPr="009D2D61" w:rsidRDefault="0088170F" w:rsidP="00655468">
      <w:pPr>
        <w:autoSpaceDE w:val="0"/>
        <w:autoSpaceDN w:val="0"/>
        <w:adjustRightInd w:val="0"/>
        <w:jc w:val="center"/>
        <w:rPr>
          <w:rFonts w:asciiTheme="minorHAnsi" w:hAnsiTheme="minorHAnsi"/>
          <w:sz w:val="20"/>
          <w:szCs w:val="20"/>
          <w:lang w:val="en-US"/>
        </w:rPr>
      </w:pPr>
    </w:p>
    <w:p w14:paraId="50F7F51B" w14:textId="77777777" w:rsidR="008A7B8C" w:rsidRPr="009D2D61" w:rsidRDefault="008A7B8C">
      <w:pPr>
        <w:rPr>
          <w:lang w:val="en-US"/>
        </w:rPr>
      </w:pPr>
    </w:p>
    <w:sectPr w:rsidR="008A7B8C" w:rsidRPr="009D2D61" w:rsidSect="00F35D76">
      <w:headerReference w:type="default" r:id="rId12"/>
      <w:pgSz w:w="11906" w:h="16838"/>
      <w:pgMar w:top="540" w:right="1134" w:bottom="10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788B2" w14:textId="77777777" w:rsidR="00B80B5A" w:rsidRDefault="00B80B5A">
      <w:r>
        <w:separator/>
      </w:r>
    </w:p>
  </w:endnote>
  <w:endnote w:type="continuationSeparator" w:id="0">
    <w:p w14:paraId="72C3416E" w14:textId="77777777" w:rsidR="00B80B5A" w:rsidRDefault="00B8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9F19E" w14:textId="77777777" w:rsidR="00B80B5A" w:rsidRDefault="00B80B5A">
      <w:r>
        <w:separator/>
      </w:r>
    </w:p>
  </w:footnote>
  <w:footnote w:type="continuationSeparator" w:id="0">
    <w:p w14:paraId="6880CCEA" w14:textId="77777777" w:rsidR="00B80B5A" w:rsidRDefault="00B80B5A">
      <w:r>
        <w:continuationSeparator/>
      </w:r>
    </w:p>
  </w:footnote>
  <w:footnote w:id="1">
    <w:p w14:paraId="597BEE67" w14:textId="77777777" w:rsidR="0067131D" w:rsidRPr="007F73A2" w:rsidRDefault="0067131D" w:rsidP="00186C15">
      <w:pPr>
        <w:pStyle w:val="FootnoteText"/>
        <w:rPr>
          <w:lang w:val="en-US"/>
        </w:rPr>
      </w:pPr>
      <w:r>
        <w:rPr>
          <w:rStyle w:val="FootnoteReference"/>
        </w:rPr>
        <w:footnoteRef/>
      </w:r>
      <w:r w:rsidRPr="007F73A2">
        <w:rPr>
          <w:lang w:val="en-US"/>
        </w:rPr>
        <w:t xml:space="preserve"> Scoring guidelines: 1 is weak; 3 is fair; 6 is good.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391" w14:textId="77777777" w:rsidR="0067131D" w:rsidRDefault="0067131D" w:rsidP="008A7B8C">
    <w:pPr>
      <w:pStyle w:val="Header"/>
      <w:jc w:val="right"/>
    </w:pPr>
  </w:p>
  <w:p w14:paraId="053D3DB2" w14:textId="77777777" w:rsidR="0067131D" w:rsidRDefault="0067131D" w:rsidP="008A7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E21"/>
    <w:multiLevelType w:val="hybridMultilevel"/>
    <w:tmpl w:val="D3C4C53C"/>
    <w:lvl w:ilvl="0" w:tplc="B028A3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3F08"/>
    <w:multiLevelType w:val="hybridMultilevel"/>
    <w:tmpl w:val="998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4144"/>
    <w:multiLevelType w:val="hybridMultilevel"/>
    <w:tmpl w:val="1C624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77A8F"/>
    <w:multiLevelType w:val="hybridMultilevel"/>
    <w:tmpl w:val="4AF06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47408"/>
    <w:multiLevelType w:val="hybridMultilevel"/>
    <w:tmpl w:val="2C5AD732"/>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CFF6956"/>
    <w:multiLevelType w:val="hybridMultilevel"/>
    <w:tmpl w:val="97B449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DD8619A"/>
    <w:multiLevelType w:val="hybridMultilevel"/>
    <w:tmpl w:val="14D6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2A3FB7"/>
    <w:multiLevelType w:val="hybridMultilevel"/>
    <w:tmpl w:val="1C624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7171A3"/>
    <w:multiLevelType w:val="hybridMultilevel"/>
    <w:tmpl w:val="96FCB70C"/>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B815E7"/>
    <w:multiLevelType w:val="hybridMultilevel"/>
    <w:tmpl w:val="F5240E9E"/>
    <w:lvl w:ilvl="0" w:tplc="EDEE6E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6426"/>
    <w:multiLevelType w:val="hybridMultilevel"/>
    <w:tmpl w:val="A1A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B7B54"/>
    <w:multiLevelType w:val="hybridMultilevel"/>
    <w:tmpl w:val="16B4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C8664B"/>
    <w:multiLevelType w:val="hybridMultilevel"/>
    <w:tmpl w:val="15605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676A4B"/>
    <w:multiLevelType w:val="hybridMultilevel"/>
    <w:tmpl w:val="74903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D35B9"/>
    <w:multiLevelType w:val="hybridMultilevel"/>
    <w:tmpl w:val="5610F908"/>
    <w:lvl w:ilvl="0" w:tplc="040C000D">
      <w:start w:val="1"/>
      <w:numFmt w:val="bullet"/>
      <w:lvlText w:val=""/>
      <w:lvlJc w:val="left"/>
      <w:pPr>
        <w:ind w:left="1353" w:hanging="360"/>
      </w:pPr>
      <w:rPr>
        <w:rFonts w:ascii="Wingdings" w:hAnsi="Wingdings"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start w:val="1"/>
      <w:numFmt w:val="bullet"/>
      <w:lvlText w:val="o"/>
      <w:lvlJc w:val="left"/>
      <w:pPr>
        <w:ind w:left="4233" w:hanging="360"/>
      </w:pPr>
      <w:rPr>
        <w:rFonts w:ascii="Courier New" w:hAnsi="Courier New" w:cs="Courier New" w:hint="default"/>
      </w:rPr>
    </w:lvl>
    <w:lvl w:ilvl="5" w:tplc="040C0005">
      <w:start w:val="1"/>
      <w:numFmt w:val="bullet"/>
      <w:lvlText w:val=""/>
      <w:lvlJc w:val="left"/>
      <w:pPr>
        <w:ind w:left="4953" w:hanging="360"/>
      </w:pPr>
      <w:rPr>
        <w:rFonts w:ascii="Wingdings" w:hAnsi="Wingdings" w:hint="default"/>
      </w:rPr>
    </w:lvl>
    <w:lvl w:ilvl="6" w:tplc="040C0001">
      <w:start w:val="1"/>
      <w:numFmt w:val="bullet"/>
      <w:lvlText w:val=""/>
      <w:lvlJc w:val="left"/>
      <w:pPr>
        <w:ind w:left="5673" w:hanging="360"/>
      </w:pPr>
      <w:rPr>
        <w:rFonts w:ascii="Symbol" w:hAnsi="Symbol" w:hint="default"/>
      </w:rPr>
    </w:lvl>
    <w:lvl w:ilvl="7" w:tplc="040C0003">
      <w:start w:val="1"/>
      <w:numFmt w:val="bullet"/>
      <w:lvlText w:val="o"/>
      <w:lvlJc w:val="left"/>
      <w:pPr>
        <w:ind w:left="6393" w:hanging="360"/>
      </w:pPr>
      <w:rPr>
        <w:rFonts w:ascii="Courier New" w:hAnsi="Courier New" w:cs="Courier New" w:hint="default"/>
      </w:rPr>
    </w:lvl>
    <w:lvl w:ilvl="8" w:tplc="040C0005">
      <w:start w:val="1"/>
      <w:numFmt w:val="bullet"/>
      <w:lvlText w:val=""/>
      <w:lvlJc w:val="left"/>
      <w:pPr>
        <w:ind w:left="7113" w:hanging="360"/>
      </w:pPr>
      <w:rPr>
        <w:rFonts w:ascii="Wingdings" w:hAnsi="Wingdings" w:hint="default"/>
      </w:rPr>
    </w:lvl>
  </w:abstractNum>
  <w:abstractNum w:abstractNumId="16" w15:restartNumberingAfterBreak="0">
    <w:nsid w:val="3A8C42D4"/>
    <w:multiLevelType w:val="hybridMultilevel"/>
    <w:tmpl w:val="E9BE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B01F5"/>
    <w:multiLevelType w:val="hybridMultilevel"/>
    <w:tmpl w:val="7794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D14C4"/>
    <w:multiLevelType w:val="hybridMultilevel"/>
    <w:tmpl w:val="B2C4B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F8480E"/>
    <w:multiLevelType w:val="hybridMultilevel"/>
    <w:tmpl w:val="227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34AAE"/>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4B8E3CF9"/>
    <w:multiLevelType w:val="hybridMultilevel"/>
    <w:tmpl w:val="9C3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9658A"/>
    <w:multiLevelType w:val="hybridMultilevel"/>
    <w:tmpl w:val="5AA6EF10"/>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747333"/>
    <w:multiLevelType w:val="hybridMultilevel"/>
    <w:tmpl w:val="57F6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819F5"/>
    <w:multiLevelType w:val="hybridMultilevel"/>
    <w:tmpl w:val="EE5492FA"/>
    <w:lvl w:ilvl="0" w:tplc="040C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25" w15:restartNumberingAfterBreak="0">
    <w:nsid w:val="50371F16"/>
    <w:multiLevelType w:val="hybridMultilevel"/>
    <w:tmpl w:val="75A8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64DA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4C14222"/>
    <w:multiLevelType w:val="hybridMultilevel"/>
    <w:tmpl w:val="CA5A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6A67D8"/>
    <w:multiLevelType w:val="hybridMultilevel"/>
    <w:tmpl w:val="4508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F163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8C66E65"/>
    <w:multiLevelType w:val="hybridMultilevel"/>
    <w:tmpl w:val="B66C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E554D6"/>
    <w:multiLevelType w:val="hybridMultilevel"/>
    <w:tmpl w:val="AF24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05EB9"/>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606E1D17"/>
    <w:multiLevelType w:val="hybridMultilevel"/>
    <w:tmpl w:val="38325234"/>
    <w:lvl w:ilvl="0" w:tplc="38A8EF0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4" w15:restartNumberingAfterBreak="0">
    <w:nsid w:val="61C22CDC"/>
    <w:multiLevelType w:val="hybridMultilevel"/>
    <w:tmpl w:val="628C1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6A73A9"/>
    <w:multiLevelType w:val="hybridMultilevel"/>
    <w:tmpl w:val="C71A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BF7505"/>
    <w:multiLevelType w:val="hybridMultilevel"/>
    <w:tmpl w:val="129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E2EFA"/>
    <w:multiLevelType w:val="hybridMultilevel"/>
    <w:tmpl w:val="B732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242787"/>
    <w:multiLevelType w:val="hybridMultilevel"/>
    <w:tmpl w:val="3C64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D018A0"/>
    <w:multiLevelType w:val="hybridMultilevel"/>
    <w:tmpl w:val="CB24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C023D"/>
    <w:multiLevelType w:val="hybridMultilevel"/>
    <w:tmpl w:val="11A0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8"/>
  </w:num>
  <w:num w:numId="4">
    <w:abstractNumId w:val="27"/>
  </w:num>
  <w:num w:numId="5">
    <w:abstractNumId w:val="30"/>
  </w:num>
  <w:num w:numId="6">
    <w:abstractNumId w:val="35"/>
  </w:num>
  <w:num w:numId="7">
    <w:abstractNumId w:val="22"/>
  </w:num>
  <w:num w:numId="8">
    <w:abstractNumId w:val="36"/>
  </w:num>
  <w:num w:numId="9">
    <w:abstractNumId w:val="33"/>
  </w:num>
  <w:num w:numId="10">
    <w:abstractNumId w:val="7"/>
  </w:num>
  <w:num w:numId="11">
    <w:abstractNumId w:val="3"/>
  </w:num>
  <w:num w:numId="12">
    <w:abstractNumId w:val="21"/>
  </w:num>
  <w:num w:numId="13">
    <w:abstractNumId w:val="31"/>
  </w:num>
  <w:num w:numId="14">
    <w:abstractNumId w:val="1"/>
  </w:num>
  <w:num w:numId="15">
    <w:abstractNumId w:val="25"/>
  </w:num>
  <w:num w:numId="16">
    <w:abstractNumId w:val="20"/>
  </w:num>
  <w:num w:numId="17">
    <w:abstractNumId w:val="11"/>
  </w:num>
  <w:num w:numId="18">
    <w:abstractNumId w:val="39"/>
  </w:num>
  <w:num w:numId="19">
    <w:abstractNumId w:val="26"/>
  </w:num>
  <w:num w:numId="20">
    <w:abstractNumId w:val="19"/>
  </w:num>
  <w:num w:numId="21">
    <w:abstractNumId w:val="40"/>
  </w:num>
  <w:num w:numId="22">
    <w:abstractNumId w:val="23"/>
  </w:num>
  <w:num w:numId="23">
    <w:abstractNumId w:val="28"/>
  </w:num>
  <w:num w:numId="24">
    <w:abstractNumId w:val="14"/>
  </w:num>
  <w:num w:numId="25">
    <w:abstractNumId w:val="18"/>
  </w:num>
  <w:num w:numId="26">
    <w:abstractNumId w:val="13"/>
  </w:num>
  <w:num w:numId="27">
    <w:abstractNumId w:val="8"/>
  </w:num>
  <w:num w:numId="28">
    <w:abstractNumId w:val="29"/>
  </w:num>
  <w:num w:numId="29">
    <w:abstractNumId w:val="10"/>
  </w:num>
  <w:num w:numId="30">
    <w:abstractNumId w:val="5"/>
  </w:num>
  <w:num w:numId="31">
    <w:abstractNumId w:val="17"/>
  </w:num>
  <w:num w:numId="32">
    <w:abstractNumId w:val="12"/>
  </w:num>
  <w:num w:numId="33">
    <w:abstractNumId w:val="15"/>
  </w:num>
  <w:num w:numId="34">
    <w:abstractNumId w:val="24"/>
  </w:num>
  <w:num w:numId="35">
    <w:abstractNumId w:val="4"/>
  </w:num>
  <w:num w:numId="36">
    <w:abstractNumId w:val="3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6"/>
  </w:num>
  <w:num w:numId="40">
    <w:abstractNumId w:val="0"/>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468"/>
    <w:rsid w:val="00000DEB"/>
    <w:rsid w:val="000065E3"/>
    <w:rsid w:val="00007AA0"/>
    <w:rsid w:val="000127B0"/>
    <w:rsid w:val="0001294E"/>
    <w:rsid w:val="0002497E"/>
    <w:rsid w:val="00065079"/>
    <w:rsid w:val="00067F22"/>
    <w:rsid w:val="00073B03"/>
    <w:rsid w:val="00081EB9"/>
    <w:rsid w:val="0008760D"/>
    <w:rsid w:val="000A2E44"/>
    <w:rsid w:val="000A5CE8"/>
    <w:rsid w:val="000A6F6D"/>
    <w:rsid w:val="000B7D99"/>
    <w:rsid w:val="000D638D"/>
    <w:rsid w:val="00114665"/>
    <w:rsid w:val="001433FC"/>
    <w:rsid w:val="001625DF"/>
    <w:rsid w:val="001634E1"/>
    <w:rsid w:val="0017206E"/>
    <w:rsid w:val="00174436"/>
    <w:rsid w:val="00186C15"/>
    <w:rsid w:val="001B616B"/>
    <w:rsid w:val="001D795B"/>
    <w:rsid w:val="0026079A"/>
    <w:rsid w:val="002663DC"/>
    <w:rsid w:val="00272334"/>
    <w:rsid w:val="002753B7"/>
    <w:rsid w:val="00285947"/>
    <w:rsid w:val="0029364B"/>
    <w:rsid w:val="00295A57"/>
    <w:rsid w:val="00295DD3"/>
    <w:rsid w:val="002A7249"/>
    <w:rsid w:val="002A7D84"/>
    <w:rsid w:val="002C7781"/>
    <w:rsid w:val="002E79C8"/>
    <w:rsid w:val="002F75AD"/>
    <w:rsid w:val="003067B3"/>
    <w:rsid w:val="0032561E"/>
    <w:rsid w:val="00335193"/>
    <w:rsid w:val="003463F4"/>
    <w:rsid w:val="00347B8B"/>
    <w:rsid w:val="00361F03"/>
    <w:rsid w:val="0036697E"/>
    <w:rsid w:val="00372A20"/>
    <w:rsid w:val="00375F0D"/>
    <w:rsid w:val="0038589F"/>
    <w:rsid w:val="00390FE0"/>
    <w:rsid w:val="00392B5F"/>
    <w:rsid w:val="003952B4"/>
    <w:rsid w:val="003A199B"/>
    <w:rsid w:val="003B1A95"/>
    <w:rsid w:val="003B2BA0"/>
    <w:rsid w:val="003B5DEB"/>
    <w:rsid w:val="003D0FA0"/>
    <w:rsid w:val="003D2CDB"/>
    <w:rsid w:val="003D70C9"/>
    <w:rsid w:val="003F7CBA"/>
    <w:rsid w:val="00403F01"/>
    <w:rsid w:val="004112A0"/>
    <w:rsid w:val="00421F26"/>
    <w:rsid w:val="00422CA7"/>
    <w:rsid w:val="00437D23"/>
    <w:rsid w:val="00444DD1"/>
    <w:rsid w:val="0045333A"/>
    <w:rsid w:val="00453F55"/>
    <w:rsid w:val="00460F62"/>
    <w:rsid w:val="00477628"/>
    <w:rsid w:val="004A17BB"/>
    <w:rsid w:val="004B7B23"/>
    <w:rsid w:val="004C3A4F"/>
    <w:rsid w:val="004C66D1"/>
    <w:rsid w:val="004E54FF"/>
    <w:rsid w:val="00511785"/>
    <w:rsid w:val="0052238F"/>
    <w:rsid w:val="005503FB"/>
    <w:rsid w:val="005576FD"/>
    <w:rsid w:val="00566250"/>
    <w:rsid w:val="00571732"/>
    <w:rsid w:val="0057294D"/>
    <w:rsid w:val="00581EB8"/>
    <w:rsid w:val="00593370"/>
    <w:rsid w:val="005D3C70"/>
    <w:rsid w:val="005D7C09"/>
    <w:rsid w:val="005F3FFE"/>
    <w:rsid w:val="006225FE"/>
    <w:rsid w:val="006342FF"/>
    <w:rsid w:val="00655337"/>
    <w:rsid w:val="00655468"/>
    <w:rsid w:val="00663FE4"/>
    <w:rsid w:val="00664164"/>
    <w:rsid w:val="0067131D"/>
    <w:rsid w:val="00685CE9"/>
    <w:rsid w:val="00686660"/>
    <w:rsid w:val="006A7F04"/>
    <w:rsid w:val="006B4898"/>
    <w:rsid w:val="006C4E62"/>
    <w:rsid w:val="006D1B94"/>
    <w:rsid w:val="006F48DF"/>
    <w:rsid w:val="006F57D1"/>
    <w:rsid w:val="00711A0F"/>
    <w:rsid w:val="00712124"/>
    <w:rsid w:val="007324EF"/>
    <w:rsid w:val="00766DA0"/>
    <w:rsid w:val="00767E9A"/>
    <w:rsid w:val="007A7117"/>
    <w:rsid w:val="007B3F17"/>
    <w:rsid w:val="007B4623"/>
    <w:rsid w:val="007C1DC6"/>
    <w:rsid w:val="007E4860"/>
    <w:rsid w:val="00817283"/>
    <w:rsid w:val="008326C4"/>
    <w:rsid w:val="00840286"/>
    <w:rsid w:val="00844982"/>
    <w:rsid w:val="00850FEA"/>
    <w:rsid w:val="0085507A"/>
    <w:rsid w:val="00865E27"/>
    <w:rsid w:val="0088170F"/>
    <w:rsid w:val="00885750"/>
    <w:rsid w:val="008A7B8C"/>
    <w:rsid w:val="008A7F76"/>
    <w:rsid w:val="008B0177"/>
    <w:rsid w:val="008B3A8B"/>
    <w:rsid w:val="008B4352"/>
    <w:rsid w:val="008C0DF1"/>
    <w:rsid w:val="008D095C"/>
    <w:rsid w:val="008E0165"/>
    <w:rsid w:val="008E0A16"/>
    <w:rsid w:val="008F53DE"/>
    <w:rsid w:val="008F5D0B"/>
    <w:rsid w:val="009175E7"/>
    <w:rsid w:val="00930519"/>
    <w:rsid w:val="00943FFB"/>
    <w:rsid w:val="00947D5F"/>
    <w:rsid w:val="00954830"/>
    <w:rsid w:val="00962A29"/>
    <w:rsid w:val="00971C9B"/>
    <w:rsid w:val="0097551A"/>
    <w:rsid w:val="00985DD7"/>
    <w:rsid w:val="00990A22"/>
    <w:rsid w:val="009B3C78"/>
    <w:rsid w:val="009D0F6F"/>
    <w:rsid w:val="009D2D61"/>
    <w:rsid w:val="009D5E34"/>
    <w:rsid w:val="009D7DFE"/>
    <w:rsid w:val="009E4501"/>
    <w:rsid w:val="009F3F42"/>
    <w:rsid w:val="00A06471"/>
    <w:rsid w:val="00A45E6D"/>
    <w:rsid w:val="00A46591"/>
    <w:rsid w:val="00A51AEE"/>
    <w:rsid w:val="00A6101C"/>
    <w:rsid w:val="00A73833"/>
    <w:rsid w:val="00A90043"/>
    <w:rsid w:val="00A91B06"/>
    <w:rsid w:val="00AD186F"/>
    <w:rsid w:val="00AE0ED1"/>
    <w:rsid w:val="00AF04E5"/>
    <w:rsid w:val="00AF363A"/>
    <w:rsid w:val="00B2630E"/>
    <w:rsid w:val="00B80B5A"/>
    <w:rsid w:val="00BC5984"/>
    <w:rsid w:val="00BD0F0E"/>
    <w:rsid w:val="00BF3F1D"/>
    <w:rsid w:val="00C10A45"/>
    <w:rsid w:val="00C141EF"/>
    <w:rsid w:val="00C30579"/>
    <w:rsid w:val="00C329E8"/>
    <w:rsid w:val="00C44505"/>
    <w:rsid w:val="00C50D68"/>
    <w:rsid w:val="00C84523"/>
    <w:rsid w:val="00C870EB"/>
    <w:rsid w:val="00C90370"/>
    <w:rsid w:val="00C97624"/>
    <w:rsid w:val="00CA74AA"/>
    <w:rsid w:val="00CB5FB0"/>
    <w:rsid w:val="00CC451B"/>
    <w:rsid w:val="00CE72CE"/>
    <w:rsid w:val="00CE7E47"/>
    <w:rsid w:val="00CF54C7"/>
    <w:rsid w:val="00D03574"/>
    <w:rsid w:val="00D05584"/>
    <w:rsid w:val="00D20C2A"/>
    <w:rsid w:val="00D41A76"/>
    <w:rsid w:val="00D42BCB"/>
    <w:rsid w:val="00D66A07"/>
    <w:rsid w:val="00D85C47"/>
    <w:rsid w:val="00DA094E"/>
    <w:rsid w:val="00DA7645"/>
    <w:rsid w:val="00DB5A2E"/>
    <w:rsid w:val="00DD475D"/>
    <w:rsid w:val="00DD741E"/>
    <w:rsid w:val="00DE0187"/>
    <w:rsid w:val="00DF353C"/>
    <w:rsid w:val="00E06E3B"/>
    <w:rsid w:val="00E14D0C"/>
    <w:rsid w:val="00E159A5"/>
    <w:rsid w:val="00E23C20"/>
    <w:rsid w:val="00E43449"/>
    <w:rsid w:val="00E70F58"/>
    <w:rsid w:val="00E71B41"/>
    <w:rsid w:val="00E7204D"/>
    <w:rsid w:val="00E925C7"/>
    <w:rsid w:val="00EC152E"/>
    <w:rsid w:val="00EE6A0D"/>
    <w:rsid w:val="00EF15DB"/>
    <w:rsid w:val="00F16400"/>
    <w:rsid w:val="00F169E9"/>
    <w:rsid w:val="00F27B60"/>
    <w:rsid w:val="00F352A4"/>
    <w:rsid w:val="00F35D76"/>
    <w:rsid w:val="00F364A9"/>
    <w:rsid w:val="00F45950"/>
    <w:rsid w:val="00F62601"/>
    <w:rsid w:val="00F6444D"/>
    <w:rsid w:val="00F93712"/>
    <w:rsid w:val="00F94214"/>
    <w:rsid w:val="00FC433F"/>
    <w:rsid w:val="00FC7DB4"/>
    <w:rsid w:val="00FE4861"/>
    <w:rsid w:val="00FE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76DF"/>
  <w15:docId w15:val="{31D34A9C-8C1B-4280-94F6-17FB9726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8"/>
    <w:pPr>
      <w:spacing w:after="0" w:line="240" w:lineRule="auto"/>
    </w:pPr>
    <w:rPr>
      <w:rFonts w:ascii="Times New Roman" w:eastAsia="Times New Roman" w:hAnsi="Times New Roman" w:cs="Angsana New"/>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68"/>
    <w:pPr>
      <w:tabs>
        <w:tab w:val="center" w:pos="4536"/>
        <w:tab w:val="right" w:pos="9072"/>
      </w:tabs>
    </w:pPr>
  </w:style>
  <w:style w:type="character" w:customStyle="1" w:styleId="HeaderChar">
    <w:name w:val="Header Char"/>
    <w:basedOn w:val="DefaultParagraphFont"/>
    <w:link w:val="Header"/>
    <w:uiPriority w:val="99"/>
    <w:rsid w:val="00655468"/>
    <w:rPr>
      <w:rFonts w:ascii="Times New Roman" w:eastAsia="Times New Roman" w:hAnsi="Times New Roman" w:cs="Angsana New"/>
      <w:sz w:val="24"/>
      <w:szCs w:val="24"/>
      <w:lang w:val="fr-FR" w:eastAsia="fr-FR"/>
    </w:rPr>
  </w:style>
  <w:style w:type="paragraph" w:customStyle="1" w:styleId="Section3-Heading1">
    <w:name w:val="Section 3 - Heading 1"/>
    <w:basedOn w:val="Normal"/>
    <w:rsid w:val="00655468"/>
    <w:pPr>
      <w:pBdr>
        <w:bottom w:val="single" w:sz="4" w:space="1" w:color="auto"/>
      </w:pBdr>
      <w:spacing w:after="240"/>
      <w:jc w:val="center"/>
    </w:pPr>
    <w:rPr>
      <w:rFonts w:ascii="Times New Roman Bold" w:hAnsi="Times New Roman Bold" w:cs="Times New Roman"/>
      <w:b/>
      <w:sz w:val="32"/>
      <w:lang w:val="en-US" w:eastAsia="en-US"/>
    </w:rPr>
  </w:style>
  <w:style w:type="paragraph" w:styleId="ListParagraph">
    <w:name w:val="List Paragraph"/>
    <w:aliases w:val="Bullets,List Paragraph1,Medium Grid 1 - Accent 21,Table/Figure Heading,Listeafsnit,Paragraphe de liste1,List Paragraph (numbered (a)),WB Para,Lapis Bulleted List,Dot pt,F5 List Paragraph,List Paragraph Char Char Char,Indicator Text,L,列出段落"/>
    <w:basedOn w:val="Normal"/>
    <w:link w:val="ListParagraphChar"/>
    <w:uiPriority w:val="34"/>
    <w:qFormat/>
    <w:rsid w:val="00655468"/>
    <w:pPr>
      <w:ind w:left="720"/>
      <w:contextualSpacing/>
    </w:pPr>
  </w:style>
  <w:style w:type="character" w:customStyle="1" w:styleId="ListParagraphChar">
    <w:name w:val="List Paragraph Char"/>
    <w:aliases w:val="Bullets Char,List Paragraph1 Char,Medium Grid 1 - Accent 21 Char,Table/Figure Heading Char,Listeafsnit Char,Paragraphe de liste1 Char,List Paragraph (numbered (a)) Char,WB Para Char,Lapis Bulleted List Char,Dot pt Char,L Char"/>
    <w:link w:val="ListParagraph"/>
    <w:uiPriority w:val="34"/>
    <w:qFormat/>
    <w:locked/>
    <w:rsid w:val="00655468"/>
    <w:rPr>
      <w:rFonts w:ascii="Times New Roman" w:eastAsia="Times New Roman" w:hAnsi="Times New Roman" w:cs="Angsana New"/>
      <w:sz w:val="24"/>
      <w:szCs w:val="24"/>
      <w:lang w:val="fr-FR" w:eastAsia="fr-FR"/>
    </w:rPr>
  </w:style>
  <w:style w:type="character" w:styleId="Hyperlink">
    <w:name w:val="Hyperlink"/>
    <w:basedOn w:val="DefaultParagraphFont"/>
    <w:uiPriority w:val="99"/>
    <w:unhideWhenUsed/>
    <w:rsid w:val="00655468"/>
    <w:rPr>
      <w:color w:val="0563C1" w:themeColor="hyperlink"/>
      <w:u w:val="single"/>
    </w:rPr>
  </w:style>
  <w:style w:type="paragraph" w:styleId="BodyText2">
    <w:name w:val="Body Text 2"/>
    <w:basedOn w:val="Normal"/>
    <w:link w:val="BodyText2Char"/>
    <w:uiPriority w:val="99"/>
    <w:unhideWhenUsed/>
    <w:rsid w:val="00655468"/>
    <w:pPr>
      <w:widowControl w:val="0"/>
      <w:overflowPunct w:val="0"/>
      <w:adjustRightInd w:val="0"/>
      <w:spacing w:after="120" w:line="480" w:lineRule="auto"/>
    </w:pPr>
    <w:rPr>
      <w:rFonts w:cs="Times New Roman"/>
      <w:kern w:val="28"/>
    </w:rPr>
  </w:style>
  <w:style w:type="character" w:customStyle="1" w:styleId="BodyText2Char">
    <w:name w:val="Body Text 2 Char"/>
    <w:basedOn w:val="DefaultParagraphFont"/>
    <w:link w:val="BodyText2"/>
    <w:uiPriority w:val="99"/>
    <w:rsid w:val="00655468"/>
    <w:rPr>
      <w:rFonts w:ascii="Times New Roman" w:eastAsia="Times New Roman" w:hAnsi="Times New Roman" w:cs="Times New Roman"/>
      <w:kern w:val="28"/>
      <w:sz w:val="24"/>
      <w:szCs w:val="24"/>
    </w:rPr>
  </w:style>
  <w:style w:type="paragraph" w:customStyle="1" w:styleId="Paragraphedeliste">
    <w:name w:val="Paragraphe de liste"/>
    <w:basedOn w:val="Normal"/>
    <w:uiPriority w:val="99"/>
    <w:qFormat/>
    <w:rsid w:val="00655468"/>
    <w:pPr>
      <w:ind w:left="720"/>
    </w:pPr>
    <w:rPr>
      <w:rFonts w:cs="Times New Roman"/>
      <w:lang w:val="en-US" w:eastAsia="en-US"/>
    </w:rPr>
  </w:style>
  <w:style w:type="paragraph" w:customStyle="1" w:styleId="Outline">
    <w:name w:val="Outline"/>
    <w:basedOn w:val="Normal"/>
    <w:rsid w:val="00655468"/>
    <w:pPr>
      <w:spacing w:before="240"/>
    </w:pPr>
    <w:rPr>
      <w:rFonts w:cs="Times New Roman"/>
      <w:kern w:val="28"/>
      <w:szCs w:val="20"/>
      <w:lang w:val="en-US" w:eastAsia="en-US"/>
    </w:rPr>
  </w:style>
  <w:style w:type="paragraph" w:styleId="NormalWeb">
    <w:name w:val="Normal (Web)"/>
    <w:basedOn w:val="Normal"/>
    <w:uiPriority w:val="99"/>
    <w:unhideWhenUsed/>
    <w:rsid w:val="00655468"/>
    <w:pPr>
      <w:spacing w:before="100" w:beforeAutospacing="1" w:after="100" w:afterAutospacing="1"/>
    </w:pPr>
    <w:rPr>
      <w:rFonts w:cs="Times New Roman"/>
      <w:lang w:val="en-US" w:eastAsia="en-US"/>
    </w:rPr>
  </w:style>
  <w:style w:type="character" w:customStyle="1" w:styleId="UnresolvedMention1">
    <w:name w:val="Unresolved Mention1"/>
    <w:basedOn w:val="DefaultParagraphFont"/>
    <w:uiPriority w:val="99"/>
    <w:semiHidden/>
    <w:unhideWhenUsed/>
    <w:rsid w:val="00295A57"/>
    <w:rPr>
      <w:color w:val="808080"/>
      <w:shd w:val="clear" w:color="auto" w:fill="E6E6E6"/>
    </w:rPr>
  </w:style>
  <w:style w:type="paragraph" w:styleId="FootnoteText">
    <w:name w:val="footnote text"/>
    <w:basedOn w:val="Normal"/>
    <w:link w:val="FootnoteTextChar"/>
    <w:uiPriority w:val="99"/>
    <w:semiHidden/>
    <w:unhideWhenUsed/>
    <w:rsid w:val="008E0165"/>
    <w:rPr>
      <w:sz w:val="20"/>
      <w:szCs w:val="20"/>
    </w:rPr>
  </w:style>
  <w:style w:type="character" w:customStyle="1" w:styleId="FootnoteTextChar">
    <w:name w:val="Footnote Text Char"/>
    <w:basedOn w:val="DefaultParagraphFont"/>
    <w:link w:val="FootnoteText"/>
    <w:uiPriority w:val="99"/>
    <w:semiHidden/>
    <w:rsid w:val="008E0165"/>
    <w:rPr>
      <w:rFonts w:ascii="Times New Roman" w:eastAsia="Times New Roman" w:hAnsi="Times New Roman" w:cs="Angsana New"/>
      <w:sz w:val="20"/>
      <w:szCs w:val="20"/>
      <w:lang w:val="fr-FR" w:eastAsia="fr-FR"/>
    </w:rPr>
  </w:style>
  <w:style w:type="character" w:styleId="FootnoteReference">
    <w:name w:val="footnote reference"/>
    <w:basedOn w:val="DefaultParagraphFont"/>
    <w:uiPriority w:val="99"/>
    <w:semiHidden/>
    <w:unhideWhenUsed/>
    <w:rsid w:val="008E0165"/>
    <w:rPr>
      <w:vertAlign w:val="superscript"/>
    </w:rPr>
  </w:style>
  <w:style w:type="character" w:styleId="CommentReference">
    <w:name w:val="annotation reference"/>
    <w:basedOn w:val="DefaultParagraphFont"/>
    <w:uiPriority w:val="99"/>
    <w:semiHidden/>
    <w:unhideWhenUsed/>
    <w:rsid w:val="0085507A"/>
    <w:rPr>
      <w:sz w:val="16"/>
      <w:szCs w:val="16"/>
    </w:rPr>
  </w:style>
  <w:style w:type="paragraph" w:styleId="CommentText">
    <w:name w:val="annotation text"/>
    <w:basedOn w:val="Normal"/>
    <w:link w:val="CommentTextChar"/>
    <w:uiPriority w:val="99"/>
    <w:semiHidden/>
    <w:unhideWhenUsed/>
    <w:rsid w:val="0085507A"/>
    <w:rPr>
      <w:sz w:val="20"/>
      <w:szCs w:val="20"/>
    </w:rPr>
  </w:style>
  <w:style w:type="character" w:customStyle="1" w:styleId="CommentTextChar">
    <w:name w:val="Comment Text Char"/>
    <w:basedOn w:val="DefaultParagraphFont"/>
    <w:link w:val="CommentText"/>
    <w:uiPriority w:val="99"/>
    <w:semiHidden/>
    <w:rsid w:val="0085507A"/>
    <w:rPr>
      <w:rFonts w:ascii="Times New Roman" w:eastAsia="Times New Roman" w:hAnsi="Times New Roman" w:cs="Angsana New"/>
      <w:sz w:val="20"/>
      <w:szCs w:val="20"/>
      <w:lang w:val="fr-FR" w:eastAsia="fr-FR"/>
    </w:rPr>
  </w:style>
  <w:style w:type="paragraph" w:styleId="CommentSubject">
    <w:name w:val="annotation subject"/>
    <w:basedOn w:val="CommentText"/>
    <w:next w:val="CommentText"/>
    <w:link w:val="CommentSubjectChar"/>
    <w:uiPriority w:val="99"/>
    <w:semiHidden/>
    <w:unhideWhenUsed/>
    <w:rsid w:val="0085507A"/>
    <w:rPr>
      <w:b/>
      <w:bCs/>
    </w:rPr>
  </w:style>
  <w:style w:type="character" w:customStyle="1" w:styleId="CommentSubjectChar">
    <w:name w:val="Comment Subject Char"/>
    <w:basedOn w:val="CommentTextChar"/>
    <w:link w:val="CommentSubject"/>
    <w:uiPriority w:val="99"/>
    <w:semiHidden/>
    <w:rsid w:val="0085507A"/>
    <w:rPr>
      <w:rFonts w:ascii="Times New Roman" w:eastAsia="Times New Roman" w:hAnsi="Times New Roman" w:cs="Angsana New"/>
      <w:b/>
      <w:bCs/>
      <w:sz w:val="20"/>
      <w:szCs w:val="20"/>
      <w:lang w:val="fr-FR" w:eastAsia="fr-FR"/>
    </w:rPr>
  </w:style>
  <w:style w:type="paragraph" w:styleId="BalloonText">
    <w:name w:val="Balloon Text"/>
    <w:basedOn w:val="Normal"/>
    <w:link w:val="BalloonTextChar"/>
    <w:uiPriority w:val="99"/>
    <w:semiHidden/>
    <w:unhideWhenUsed/>
    <w:rsid w:val="0085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7A"/>
    <w:rPr>
      <w:rFonts w:ascii="Segoe UI" w:eastAsia="Times New Roman" w:hAnsi="Segoe UI" w:cs="Segoe UI"/>
      <w:sz w:val="18"/>
      <w:szCs w:val="18"/>
      <w:lang w:val="fr-FR" w:eastAsia="fr-FR"/>
    </w:rPr>
  </w:style>
  <w:style w:type="table" w:styleId="TableGrid">
    <w:name w:val="Table Grid"/>
    <w:basedOn w:val="TableNormal"/>
    <w:uiPriority w:val="59"/>
    <w:rsid w:val="00C8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830"/>
    <w:pPr>
      <w:autoSpaceDE w:val="0"/>
      <w:autoSpaceDN w:val="0"/>
      <w:adjustRightInd w:val="0"/>
      <w:spacing w:after="0" w:line="240" w:lineRule="auto"/>
    </w:pPr>
    <w:rPr>
      <w:rFonts w:ascii="Calibri" w:hAnsi="Calibri" w:cs="Calibri"/>
      <w:color w:val="000000"/>
      <w:sz w:val="24"/>
      <w:szCs w:val="24"/>
    </w:rPr>
  </w:style>
  <w:style w:type="paragraph" w:customStyle="1" w:styleId="Sub-ClauseText">
    <w:name w:val="Sub-Clause Text"/>
    <w:basedOn w:val="Normal"/>
    <w:rsid w:val="000127B0"/>
    <w:pPr>
      <w:spacing w:before="120" w:after="120"/>
      <w:jc w:val="both"/>
    </w:pPr>
    <w:rPr>
      <w:rFonts w:cs="Times New Roman"/>
      <w:spacing w:val="-4"/>
      <w:szCs w:val="20"/>
      <w:lang w:val="en-US" w:eastAsia="en-US"/>
    </w:rPr>
  </w:style>
  <w:style w:type="table" w:customStyle="1" w:styleId="TableGrid2">
    <w:name w:val="Table Grid2"/>
    <w:basedOn w:val="TableNormal"/>
    <w:uiPriority w:val="59"/>
    <w:rsid w:val="00C97624"/>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8D095C"/>
    <w:pPr>
      <w:ind w:left="240" w:hanging="240"/>
    </w:pPr>
  </w:style>
  <w:style w:type="paragraph" w:styleId="IndexHeading">
    <w:name w:val="index heading"/>
    <w:basedOn w:val="Normal"/>
    <w:next w:val="Index1"/>
    <w:uiPriority w:val="99"/>
    <w:unhideWhenUsed/>
    <w:rsid w:val="008D095C"/>
    <w:rPr>
      <w:rFonts w:ascii="Arial" w:hAnsi="Arial" w:cs="Arial"/>
      <w:b/>
      <w:bCs/>
      <w:lang w:val="en-US" w:eastAsia="en-US"/>
    </w:rPr>
  </w:style>
  <w:style w:type="character" w:customStyle="1" w:styleId="UnresolvedMention2">
    <w:name w:val="Unresolved Mention2"/>
    <w:basedOn w:val="DefaultParagraphFont"/>
    <w:uiPriority w:val="99"/>
    <w:semiHidden/>
    <w:unhideWhenUsed/>
    <w:rsid w:val="009D2D61"/>
    <w:rPr>
      <w:color w:val="605E5C"/>
      <w:shd w:val="clear" w:color="auto" w:fill="E1DFDD"/>
    </w:rPr>
  </w:style>
  <w:style w:type="character" w:styleId="FollowedHyperlink">
    <w:name w:val="FollowedHyperlink"/>
    <w:basedOn w:val="DefaultParagraphFont"/>
    <w:uiPriority w:val="99"/>
    <w:semiHidden/>
    <w:unhideWhenUsed/>
    <w:rsid w:val="003B1A95"/>
    <w:rPr>
      <w:color w:val="954F72" w:themeColor="followedHyperlink"/>
      <w:u w:val="single"/>
    </w:rPr>
  </w:style>
  <w:style w:type="character" w:styleId="UnresolvedMention">
    <w:name w:val="Unresolved Mention"/>
    <w:basedOn w:val="DefaultParagraphFont"/>
    <w:uiPriority w:val="99"/>
    <w:semiHidden/>
    <w:unhideWhenUsed/>
    <w:rsid w:val="0041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4858">
      <w:bodyDiv w:val="1"/>
      <w:marLeft w:val="0"/>
      <w:marRight w:val="0"/>
      <w:marTop w:val="0"/>
      <w:marBottom w:val="0"/>
      <w:divBdr>
        <w:top w:val="none" w:sz="0" w:space="0" w:color="auto"/>
        <w:left w:val="none" w:sz="0" w:space="0" w:color="auto"/>
        <w:bottom w:val="none" w:sz="0" w:space="0" w:color="auto"/>
        <w:right w:val="none" w:sz="0" w:space="0" w:color="auto"/>
      </w:divBdr>
    </w:div>
    <w:div w:id="159200593">
      <w:bodyDiv w:val="1"/>
      <w:marLeft w:val="0"/>
      <w:marRight w:val="0"/>
      <w:marTop w:val="0"/>
      <w:marBottom w:val="0"/>
      <w:divBdr>
        <w:top w:val="none" w:sz="0" w:space="0" w:color="auto"/>
        <w:left w:val="none" w:sz="0" w:space="0" w:color="auto"/>
        <w:bottom w:val="none" w:sz="0" w:space="0" w:color="auto"/>
        <w:right w:val="none" w:sz="0" w:space="0" w:color="auto"/>
      </w:divBdr>
    </w:div>
    <w:div w:id="270286561">
      <w:bodyDiv w:val="1"/>
      <w:marLeft w:val="0"/>
      <w:marRight w:val="0"/>
      <w:marTop w:val="0"/>
      <w:marBottom w:val="0"/>
      <w:divBdr>
        <w:top w:val="none" w:sz="0" w:space="0" w:color="auto"/>
        <w:left w:val="none" w:sz="0" w:space="0" w:color="auto"/>
        <w:bottom w:val="none" w:sz="0" w:space="0" w:color="auto"/>
        <w:right w:val="none" w:sz="0" w:space="0" w:color="auto"/>
      </w:divBdr>
    </w:div>
    <w:div w:id="289939927">
      <w:bodyDiv w:val="1"/>
      <w:marLeft w:val="0"/>
      <w:marRight w:val="0"/>
      <w:marTop w:val="0"/>
      <w:marBottom w:val="0"/>
      <w:divBdr>
        <w:top w:val="none" w:sz="0" w:space="0" w:color="auto"/>
        <w:left w:val="none" w:sz="0" w:space="0" w:color="auto"/>
        <w:bottom w:val="none" w:sz="0" w:space="0" w:color="auto"/>
        <w:right w:val="none" w:sz="0" w:space="0" w:color="auto"/>
      </w:divBdr>
    </w:div>
    <w:div w:id="338124547">
      <w:bodyDiv w:val="1"/>
      <w:marLeft w:val="0"/>
      <w:marRight w:val="0"/>
      <w:marTop w:val="0"/>
      <w:marBottom w:val="0"/>
      <w:divBdr>
        <w:top w:val="none" w:sz="0" w:space="0" w:color="auto"/>
        <w:left w:val="none" w:sz="0" w:space="0" w:color="auto"/>
        <w:bottom w:val="none" w:sz="0" w:space="0" w:color="auto"/>
        <w:right w:val="none" w:sz="0" w:space="0" w:color="auto"/>
      </w:divBdr>
    </w:div>
    <w:div w:id="341396645">
      <w:bodyDiv w:val="1"/>
      <w:marLeft w:val="0"/>
      <w:marRight w:val="0"/>
      <w:marTop w:val="0"/>
      <w:marBottom w:val="0"/>
      <w:divBdr>
        <w:top w:val="none" w:sz="0" w:space="0" w:color="auto"/>
        <w:left w:val="none" w:sz="0" w:space="0" w:color="auto"/>
        <w:bottom w:val="none" w:sz="0" w:space="0" w:color="auto"/>
        <w:right w:val="none" w:sz="0" w:space="0" w:color="auto"/>
      </w:divBdr>
    </w:div>
    <w:div w:id="477841345">
      <w:bodyDiv w:val="1"/>
      <w:marLeft w:val="0"/>
      <w:marRight w:val="0"/>
      <w:marTop w:val="0"/>
      <w:marBottom w:val="0"/>
      <w:divBdr>
        <w:top w:val="none" w:sz="0" w:space="0" w:color="auto"/>
        <w:left w:val="none" w:sz="0" w:space="0" w:color="auto"/>
        <w:bottom w:val="none" w:sz="0" w:space="0" w:color="auto"/>
        <w:right w:val="none" w:sz="0" w:space="0" w:color="auto"/>
      </w:divBdr>
    </w:div>
    <w:div w:id="624311382">
      <w:bodyDiv w:val="1"/>
      <w:marLeft w:val="0"/>
      <w:marRight w:val="0"/>
      <w:marTop w:val="0"/>
      <w:marBottom w:val="0"/>
      <w:divBdr>
        <w:top w:val="none" w:sz="0" w:space="0" w:color="auto"/>
        <w:left w:val="none" w:sz="0" w:space="0" w:color="auto"/>
        <w:bottom w:val="none" w:sz="0" w:space="0" w:color="auto"/>
        <w:right w:val="none" w:sz="0" w:space="0" w:color="auto"/>
      </w:divBdr>
    </w:div>
    <w:div w:id="695735282">
      <w:bodyDiv w:val="1"/>
      <w:marLeft w:val="0"/>
      <w:marRight w:val="0"/>
      <w:marTop w:val="0"/>
      <w:marBottom w:val="0"/>
      <w:divBdr>
        <w:top w:val="none" w:sz="0" w:space="0" w:color="auto"/>
        <w:left w:val="none" w:sz="0" w:space="0" w:color="auto"/>
        <w:bottom w:val="none" w:sz="0" w:space="0" w:color="auto"/>
        <w:right w:val="none" w:sz="0" w:space="0" w:color="auto"/>
      </w:divBdr>
    </w:div>
    <w:div w:id="804855562">
      <w:bodyDiv w:val="1"/>
      <w:marLeft w:val="0"/>
      <w:marRight w:val="0"/>
      <w:marTop w:val="0"/>
      <w:marBottom w:val="0"/>
      <w:divBdr>
        <w:top w:val="none" w:sz="0" w:space="0" w:color="auto"/>
        <w:left w:val="none" w:sz="0" w:space="0" w:color="auto"/>
        <w:bottom w:val="none" w:sz="0" w:space="0" w:color="auto"/>
        <w:right w:val="none" w:sz="0" w:space="0" w:color="auto"/>
      </w:divBdr>
    </w:div>
    <w:div w:id="904140708">
      <w:bodyDiv w:val="1"/>
      <w:marLeft w:val="0"/>
      <w:marRight w:val="0"/>
      <w:marTop w:val="0"/>
      <w:marBottom w:val="0"/>
      <w:divBdr>
        <w:top w:val="none" w:sz="0" w:space="0" w:color="auto"/>
        <w:left w:val="none" w:sz="0" w:space="0" w:color="auto"/>
        <w:bottom w:val="none" w:sz="0" w:space="0" w:color="auto"/>
        <w:right w:val="none" w:sz="0" w:space="0" w:color="auto"/>
      </w:divBdr>
    </w:div>
    <w:div w:id="983971232">
      <w:bodyDiv w:val="1"/>
      <w:marLeft w:val="0"/>
      <w:marRight w:val="0"/>
      <w:marTop w:val="0"/>
      <w:marBottom w:val="0"/>
      <w:divBdr>
        <w:top w:val="none" w:sz="0" w:space="0" w:color="auto"/>
        <w:left w:val="none" w:sz="0" w:space="0" w:color="auto"/>
        <w:bottom w:val="none" w:sz="0" w:space="0" w:color="auto"/>
        <w:right w:val="none" w:sz="0" w:space="0" w:color="auto"/>
      </w:divBdr>
    </w:div>
    <w:div w:id="1049568366">
      <w:bodyDiv w:val="1"/>
      <w:marLeft w:val="0"/>
      <w:marRight w:val="0"/>
      <w:marTop w:val="0"/>
      <w:marBottom w:val="0"/>
      <w:divBdr>
        <w:top w:val="none" w:sz="0" w:space="0" w:color="auto"/>
        <w:left w:val="none" w:sz="0" w:space="0" w:color="auto"/>
        <w:bottom w:val="none" w:sz="0" w:space="0" w:color="auto"/>
        <w:right w:val="none" w:sz="0" w:space="0" w:color="auto"/>
      </w:divBdr>
    </w:div>
    <w:div w:id="1134367476">
      <w:bodyDiv w:val="1"/>
      <w:marLeft w:val="0"/>
      <w:marRight w:val="0"/>
      <w:marTop w:val="0"/>
      <w:marBottom w:val="0"/>
      <w:divBdr>
        <w:top w:val="none" w:sz="0" w:space="0" w:color="auto"/>
        <w:left w:val="none" w:sz="0" w:space="0" w:color="auto"/>
        <w:bottom w:val="none" w:sz="0" w:space="0" w:color="auto"/>
        <w:right w:val="none" w:sz="0" w:space="0" w:color="auto"/>
      </w:divBdr>
    </w:div>
    <w:div w:id="1429082794">
      <w:bodyDiv w:val="1"/>
      <w:marLeft w:val="0"/>
      <w:marRight w:val="0"/>
      <w:marTop w:val="0"/>
      <w:marBottom w:val="0"/>
      <w:divBdr>
        <w:top w:val="none" w:sz="0" w:space="0" w:color="auto"/>
        <w:left w:val="none" w:sz="0" w:space="0" w:color="auto"/>
        <w:bottom w:val="none" w:sz="0" w:space="0" w:color="auto"/>
        <w:right w:val="none" w:sz="0" w:space="0" w:color="auto"/>
      </w:divBdr>
    </w:div>
    <w:div w:id="1571036173">
      <w:bodyDiv w:val="1"/>
      <w:marLeft w:val="0"/>
      <w:marRight w:val="0"/>
      <w:marTop w:val="0"/>
      <w:marBottom w:val="0"/>
      <w:divBdr>
        <w:top w:val="none" w:sz="0" w:space="0" w:color="auto"/>
        <w:left w:val="none" w:sz="0" w:space="0" w:color="auto"/>
        <w:bottom w:val="none" w:sz="0" w:space="0" w:color="auto"/>
        <w:right w:val="none" w:sz="0" w:space="0" w:color="auto"/>
      </w:divBdr>
    </w:div>
    <w:div w:id="1580287285">
      <w:bodyDiv w:val="1"/>
      <w:marLeft w:val="0"/>
      <w:marRight w:val="0"/>
      <w:marTop w:val="0"/>
      <w:marBottom w:val="0"/>
      <w:divBdr>
        <w:top w:val="none" w:sz="0" w:space="0" w:color="auto"/>
        <w:left w:val="none" w:sz="0" w:space="0" w:color="auto"/>
        <w:bottom w:val="none" w:sz="0" w:space="0" w:color="auto"/>
        <w:right w:val="none" w:sz="0" w:space="0" w:color="auto"/>
      </w:divBdr>
    </w:div>
    <w:div w:id="19327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df.org/article/5043/power-assessment-of-womens-economic-empowerment-in-the-gamb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f.gambia@uncdf.org" TargetMode="External"/><Relationship Id="rId5" Type="http://schemas.openxmlformats.org/officeDocument/2006/relationships/webSettings" Target="webSettings.xml"/><Relationship Id="rId10" Type="http://schemas.openxmlformats.org/officeDocument/2006/relationships/hyperlink" Target="mailto:jsf.gambiat@uncdf.org" TargetMode="External"/><Relationship Id="rId4" Type="http://schemas.openxmlformats.org/officeDocument/2006/relationships/settings" Target="settings.xml"/><Relationship Id="rId9" Type="http://schemas.openxmlformats.org/officeDocument/2006/relationships/hyperlink" Target="mailto:youthstart@uncd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31FF-B70B-43ED-9A17-E9F7DBD0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Cisse</dc:creator>
  <cp:lastModifiedBy>Arianna Gasparri</cp:lastModifiedBy>
  <cp:revision>15</cp:revision>
  <dcterms:created xsi:type="dcterms:W3CDTF">2020-04-16T17:13:00Z</dcterms:created>
  <dcterms:modified xsi:type="dcterms:W3CDTF">2020-04-21T12:57:00Z</dcterms:modified>
</cp:coreProperties>
</file>