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8EBF72" w14:textId="451C1156" w:rsidR="001242D8" w:rsidRPr="00FE08FA" w:rsidRDefault="00FE08FA" w:rsidP="00FE08FA">
      <w:pPr>
        <w:pBdr>
          <w:bottom w:val="single" w:sz="4" w:space="1" w:color="auto"/>
        </w:pBdr>
        <w:jc w:val="center"/>
        <w:rPr>
          <w:rFonts w:ascii="Univers" w:hAnsi="Univers" w:cs="Arial"/>
          <w:color w:val="auto"/>
          <w:sz w:val="28"/>
          <w:szCs w:val="28"/>
          <w:lang w:val="en-US"/>
        </w:rPr>
      </w:pPr>
      <w:r w:rsidRPr="00FE08FA">
        <w:rPr>
          <w:rFonts w:ascii="Univers" w:hAnsi="Univers" w:cs="Arial"/>
          <w:b/>
          <w:color w:val="auto"/>
          <w:sz w:val="28"/>
          <w:szCs w:val="28"/>
          <w:lang w:val="en-US"/>
        </w:rPr>
        <w:t>Building Urban Economic Resilience during and after COVID-19</w:t>
      </w:r>
    </w:p>
    <w:p w14:paraId="6E535DDD" w14:textId="77777777" w:rsidR="001242D8" w:rsidRPr="001C5E16" w:rsidRDefault="001242D8">
      <w:pPr>
        <w:rPr>
          <w:rFonts w:ascii="Univers" w:hAnsi="Univers" w:cs="Arial"/>
          <w:color w:val="auto"/>
          <w:sz w:val="32"/>
          <w:szCs w:val="18"/>
          <w:lang w:val="en-US"/>
        </w:rPr>
      </w:pPr>
    </w:p>
    <w:p w14:paraId="0F44E53E" w14:textId="77777777" w:rsidR="002A6DB1" w:rsidRPr="001E2A84" w:rsidRDefault="002A6DB1" w:rsidP="001242D8">
      <w:pPr>
        <w:jc w:val="center"/>
        <w:rPr>
          <w:rFonts w:ascii="Univers" w:hAnsi="Univers" w:cs="Arial"/>
          <w:color w:val="auto"/>
          <w:sz w:val="48"/>
          <w:szCs w:val="18"/>
          <w:lang w:val="en-US"/>
        </w:rPr>
      </w:pPr>
    </w:p>
    <w:p w14:paraId="611B3C09" w14:textId="77777777" w:rsidR="002A6DB1" w:rsidRPr="00973C91" w:rsidRDefault="002A6DB1" w:rsidP="001242D8">
      <w:pPr>
        <w:jc w:val="center"/>
        <w:rPr>
          <w:rFonts w:ascii="Univers" w:hAnsi="Univers" w:cs="Arial"/>
          <w:color w:val="auto"/>
          <w:sz w:val="48"/>
          <w:szCs w:val="18"/>
          <w:lang w:val="en-US"/>
        </w:rPr>
      </w:pPr>
    </w:p>
    <w:p w14:paraId="6CDB0E2B" w14:textId="77777777" w:rsidR="002A6DB1" w:rsidRPr="00973C91" w:rsidRDefault="002A6DB1" w:rsidP="001242D8">
      <w:pPr>
        <w:jc w:val="center"/>
        <w:rPr>
          <w:rFonts w:ascii="Univers" w:hAnsi="Univers" w:cs="Arial"/>
          <w:color w:val="auto"/>
          <w:sz w:val="48"/>
          <w:szCs w:val="18"/>
          <w:lang w:val="en-US"/>
        </w:rPr>
      </w:pPr>
    </w:p>
    <w:p w14:paraId="2ABB6CDA" w14:textId="77777777" w:rsidR="002A6DB1" w:rsidRPr="00973C91" w:rsidRDefault="002A6DB1" w:rsidP="001242D8">
      <w:pPr>
        <w:jc w:val="center"/>
        <w:rPr>
          <w:rFonts w:ascii="Univers" w:hAnsi="Univers" w:cs="Arial"/>
          <w:color w:val="auto"/>
          <w:sz w:val="48"/>
          <w:szCs w:val="18"/>
          <w:lang w:val="en-US"/>
        </w:rPr>
      </w:pPr>
    </w:p>
    <w:p w14:paraId="734BA9F4" w14:textId="77777777" w:rsidR="001242D8" w:rsidRPr="00973C91" w:rsidRDefault="009B7CF2" w:rsidP="001242D8">
      <w:pPr>
        <w:jc w:val="center"/>
        <w:rPr>
          <w:rFonts w:ascii="Univers" w:hAnsi="Univers" w:cs="Arial"/>
          <w:b/>
          <w:bCs/>
          <w:color w:val="auto"/>
          <w:sz w:val="48"/>
          <w:szCs w:val="18"/>
          <w:lang w:val="en-US"/>
        </w:rPr>
      </w:pPr>
      <w:r w:rsidRPr="00973C91">
        <w:rPr>
          <w:rFonts w:ascii="Univers" w:hAnsi="Univers" w:cs="Arial"/>
          <w:b/>
          <w:bCs/>
          <w:color w:val="auto"/>
          <w:sz w:val="48"/>
          <w:szCs w:val="18"/>
          <w:lang w:val="en-US"/>
        </w:rPr>
        <w:t>Guiding principles and practices for urban economic recovery and resilience</w:t>
      </w:r>
    </w:p>
    <w:p w14:paraId="38C3EFC6" w14:textId="66D6916A" w:rsidR="009B2824" w:rsidRPr="00973C91" w:rsidRDefault="009B2824" w:rsidP="001242D8">
      <w:pPr>
        <w:jc w:val="center"/>
        <w:rPr>
          <w:rFonts w:ascii="Univers" w:hAnsi="Univers" w:cs="Arial"/>
          <w:color w:val="auto"/>
          <w:sz w:val="48"/>
          <w:szCs w:val="18"/>
          <w:lang w:val="en-US"/>
        </w:rPr>
      </w:pPr>
    </w:p>
    <w:p w14:paraId="50956F1E" w14:textId="0FD4A30D" w:rsidR="007C1DDC" w:rsidRPr="00973C91" w:rsidRDefault="007C1DDC" w:rsidP="001242D8">
      <w:pPr>
        <w:jc w:val="center"/>
        <w:rPr>
          <w:rFonts w:ascii="Univers" w:hAnsi="Univers" w:cs="Arial"/>
          <w:color w:val="auto"/>
          <w:sz w:val="48"/>
          <w:szCs w:val="18"/>
          <w:lang w:val="en-US"/>
        </w:rPr>
      </w:pPr>
    </w:p>
    <w:p w14:paraId="6B7FD255" w14:textId="21B4F1F4" w:rsidR="007C1DDC" w:rsidRPr="00973C91" w:rsidRDefault="007C1DDC" w:rsidP="001242D8">
      <w:pPr>
        <w:jc w:val="center"/>
        <w:rPr>
          <w:rFonts w:ascii="Univers" w:hAnsi="Univers" w:cs="Arial"/>
          <w:color w:val="auto"/>
          <w:sz w:val="48"/>
          <w:szCs w:val="18"/>
          <w:lang w:val="en-US"/>
        </w:rPr>
      </w:pPr>
    </w:p>
    <w:p w14:paraId="35B2E6D9" w14:textId="2B4ED811" w:rsidR="007C1DDC" w:rsidRPr="00973C91" w:rsidRDefault="007C1DDC" w:rsidP="001242D8">
      <w:pPr>
        <w:jc w:val="center"/>
        <w:rPr>
          <w:rFonts w:ascii="Univers" w:hAnsi="Univers" w:cs="Arial"/>
          <w:color w:val="auto"/>
          <w:sz w:val="48"/>
          <w:szCs w:val="18"/>
          <w:lang w:val="en-US"/>
        </w:rPr>
      </w:pPr>
    </w:p>
    <w:p w14:paraId="0AC3D7B9" w14:textId="3BDD828D" w:rsidR="007C1DDC" w:rsidRDefault="007C1DDC" w:rsidP="001242D8">
      <w:pPr>
        <w:jc w:val="center"/>
        <w:rPr>
          <w:rFonts w:ascii="Univers" w:hAnsi="Univers" w:cs="Arial"/>
          <w:color w:val="auto"/>
          <w:sz w:val="48"/>
          <w:szCs w:val="18"/>
          <w:lang w:val="en-US"/>
        </w:rPr>
      </w:pPr>
    </w:p>
    <w:p w14:paraId="3BE63549" w14:textId="0997181A" w:rsidR="00A53FA7" w:rsidRDefault="00A53FA7" w:rsidP="001242D8">
      <w:pPr>
        <w:jc w:val="center"/>
        <w:rPr>
          <w:rFonts w:ascii="Univers" w:hAnsi="Univers" w:cs="Arial"/>
          <w:color w:val="auto"/>
          <w:sz w:val="48"/>
          <w:szCs w:val="18"/>
          <w:lang w:val="en-US"/>
        </w:rPr>
      </w:pPr>
    </w:p>
    <w:p w14:paraId="0484441D" w14:textId="296BB0C5" w:rsidR="00A53FA7" w:rsidRDefault="00A53FA7" w:rsidP="001242D8">
      <w:pPr>
        <w:jc w:val="center"/>
        <w:rPr>
          <w:rFonts w:ascii="Univers" w:hAnsi="Univers" w:cs="Arial"/>
          <w:color w:val="auto"/>
          <w:sz w:val="48"/>
          <w:szCs w:val="18"/>
          <w:lang w:val="en-US"/>
        </w:rPr>
      </w:pPr>
      <w:r w:rsidRPr="008D0D45">
        <w:rPr>
          <w:rFonts w:ascii="Univers" w:hAnsi="Univers" w:cs="Arial"/>
          <w:noProof/>
          <w:color w:val="auto"/>
          <w:sz w:val="48"/>
          <w:szCs w:val="18"/>
          <w:lang w:eastAsia="en-GB"/>
        </w:rPr>
        <w:drawing>
          <wp:inline distT="0" distB="0" distL="0" distR="0" wp14:anchorId="236937A8" wp14:editId="1688E374">
            <wp:extent cx="5619750" cy="59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596900"/>
                    </a:xfrm>
                    <a:prstGeom prst="rect">
                      <a:avLst/>
                    </a:prstGeom>
                    <a:noFill/>
                    <a:ln>
                      <a:noFill/>
                    </a:ln>
                  </pic:spPr>
                </pic:pic>
              </a:graphicData>
            </a:graphic>
          </wp:inline>
        </w:drawing>
      </w:r>
    </w:p>
    <w:p w14:paraId="648196DE" w14:textId="1C8A8E31" w:rsidR="00A53FA7" w:rsidRDefault="00A53FA7">
      <w:pPr>
        <w:rPr>
          <w:rFonts w:ascii="Univers" w:hAnsi="Univers" w:cs="Arial"/>
          <w:color w:val="auto"/>
          <w:sz w:val="48"/>
          <w:szCs w:val="18"/>
          <w:lang w:val="en-US"/>
        </w:rPr>
      </w:pPr>
      <w:r>
        <w:rPr>
          <w:rFonts w:ascii="Univers" w:hAnsi="Univers" w:cs="Arial"/>
          <w:color w:val="auto"/>
          <w:sz w:val="48"/>
          <w:szCs w:val="18"/>
          <w:lang w:val="en-US"/>
        </w:rPr>
        <w:br w:type="page"/>
      </w:r>
    </w:p>
    <w:sdt>
      <w:sdtPr>
        <w:rPr>
          <w:rFonts w:ascii="Calibri" w:hAnsi="Calibri" w:cstheme="minorBidi"/>
          <w:b w:val="0"/>
          <w:color w:val="000000" w:themeColor="text1"/>
          <w:lang w:val="en-GB"/>
        </w:rPr>
        <w:id w:val="4638484"/>
        <w:docPartObj>
          <w:docPartGallery w:val="Table of Contents"/>
          <w:docPartUnique/>
        </w:docPartObj>
      </w:sdtPr>
      <w:sdtEndPr>
        <w:rPr>
          <w:bCs/>
          <w:noProof/>
        </w:rPr>
      </w:sdtEndPr>
      <w:sdtContent>
        <w:p w14:paraId="69F65870" w14:textId="4C6CAC85" w:rsidR="00A53FA7" w:rsidRDefault="00A53FA7" w:rsidP="00E05F3A">
          <w:pPr>
            <w:pStyle w:val="TOCHeading"/>
            <w:numPr>
              <w:ilvl w:val="0"/>
              <w:numId w:val="0"/>
            </w:numPr>
          </w:pPr>
          <w:r>
            <w:t>Contents</w:t>
          </w:r>
        </w:p>
        <w:p w14:paraId="3BDD344A" w14:textId="6F7E46F1" w:rsidR="0028065F" w:rsidRDefault="00A53FA7">
          <w:pPr>
            <w:pStyle w:val="TOC1"/>
            <w:tabs>
              <w:tab w:val="left" w:pos="440"/>
              <w:tab w:val="right" w:leader="dot" w:pos="9016"/>
            </w:tabs>
            <w:rPr>
              <w:rFonts w:asciiTheme="minorHAnsi" w:eastAsiaTheme="minorEastAsia" w:hAnsiTheme="minorHAnsi"/>
              <w:noProof/>
              <w:color w:val="auto"/>
              <w:sz w:val="22"/>
              <w:szCs w:val="22"/>
              <w:lang w:eastAsia="en-GB"/>
            </w:rPr>
          </w:pPr>
          <w:r>
            <w:fldChar w:fldCharType="begin"/>
          </w:r>
          <w:r>
            <w:instrText xml:space="preserve"> TOC \o "1-3" \h \z \u </w:instrText>
          </w:r>
          <w:r>
            <w:fldChar w:fldCharType="separate"/>
          </w:r>
          <w:hyperlink w:anchor="_Toc50638328" w:history="1">
            <w:r w:rsidR="0028065F" w:rsidRPr="0071003F">
              <w:rPr>
                <w:rStyle w:val="Hyperlink"/>
                <w:noProof/>
              </w:rPr>
              <w:t>1.</w:t>
            </w:r>
            <w:r w:rsidR="0028065F">
              <w:rPr>
                <w:rFonts w:asciiTheme="minorHAnsi" w:eastAsiaTheme="minorEastAsia" w:hAnsiTheme="minorHAnsi"/>
                <w:noProof/>
                <w:color w:val="auto"/>
                <w:sz w:val="22"/>
                <w:szCs w:val="22"/>
                <w:lang w:eastAsia="en-GB"/>
              </w:rPr>
              <w:tab/>
            </w:r>
            <w:r w:rsidR="0028065F" w:rsidRPr="0071003F">
              <w:rPr>
                <w:rStyle w:val="Hyperlink"/>
                <w:noProof/>
              </w:rPr>
              <w:t>BACKGROUND</w:t>
            </w:r>
            <w:r w:rsidR="0028065F">
              <w:rPr>
                <w:noProof/>
                <w:webHidden/>
              </w:rPr>
              <w:tab/>
            </w:r>
            <w:r w:rsidR="0028065F">
              <w:rPr>
                <w:noProof/>
                <w:webHidden/>
              </w:rPr>
              <w:fldChar w:fldCharType="begin"/>
            </w:r>
            <w:r w:rsidR="0028065F">
              <w:rPr>
                <w:noProof/>
                <w:webHidden/>
              </w:rPr>
              <w:instrText xml:space="preserve"> PAGEREF _Toc50638328 \h </w:instrText>
            </w:r>
            <w:r w:rsidR="0028065F">
              <w:rPr>
                <w:noProof/>
                <w:webHidden/>
              </w:rPr>
            </w:r>
            <w:r w:rsidR="0028065F">
              <w:rPr>
                <w:noProof/>
                <w:webHidden/>
              </w:rPr>
              <w:fldChar w:fldCharType="separate"/>
            </w:r>
            <w:r w:rsidR="0028065F">
              <w:rPr>
                <w:noProof/>
                <w:webHidden/>
              </w:rPr>
              <w:t>2</w:t>
            </w:r>
            <w:r w:rsidR="0028065F">
              <w:rPr>
                <w:noProof/>
                <w:webHidden/>
              </w:rPr>
              <w:fldChar w:fldCharType="end"/>
            </w:r>
          </w:hyperlink>
        </w:p>
        <w:p w14:paraId="302BC9DC" w14:textId="61F423AC" w:rsidR="0028065F" w:rsidRDefault="005574AE">
          <w:pPr>
            <w:pStyle w:val="TOC1"/>
            <w:tabs>
              <w:tab w:val="left" w:pos="440"/>
              <w:tab w:val="right" w:leader="dot" w:pos="9016"/>
            </w:tabs>
            <w:rPr>
              <w:rFonts w:asciiTheme="minorHAnsi" w:eastAsiaTheme="minorEastAsia" w:hAnsiTheme="minorHAnsi"/>
              <w:noProof/>
              <w:color w:val="auto"/>
              <w:sz w:val="22"/>
              <w:szCs w:val="22"/>
              <w:lang w:eastAsia="en-GB"/>
            </w:rPr>
          </w:pPr>
          <w:hyperlink w:anchor="_Toc50638329" w:history="1">
            <w:r w:rsidR="0028065F" w:rsidRPr="0071003F">
              <w:rPr>
                <w:rStyle w:val="Hyperlink"/>
                <w:noProof/>
              </w:rPr>
              <w:t>2.</w:t>
            </w:r>
            <w:r w:rsidR="0028065F">
              <w:rPr>
                <w:rFonts w:asciiTheme="minorHAnsi" w:eastAsiaTheme="minorEastAsia" w:hAnsiTheme="minorHAnsi"/>
                <w:noProof/>
                <w:color w:val="auto"/>
                <w:sz w:val="22"/>
                <w:szCs w:val="22"/>
                <w:lang w:eastAsia="en-GB"/>
              </w:rPr>
              <w:tab/>
            </w:r>
            <w:r w:rsidR="0028065F" w:rsidRPr="0071003F">
              <w:rPr>
                <w:rStyle w:val="Hyperlink"/>
                <w:noProof/>
              </w:rPr>
              <w:t>GUIDING PRINCIPLES FOR BUILDING URBAN ECONOMIC RESILIENCE</w:t>
            </w:r>
            <w:r w:rsidR="0028065F">
              <w:rPr>
                <w:noProof/>
                <w:webHidden/>
              </w:rPr>
              <w:tab/>
            </w:r>
            <w:r w:rsidR="0028065F">
              <w:rPr>
                <w:noProof/>
                <w:webHidden/>
              </w:rPr>
              <w:fldChar w:fldCharType="begin"/>
            </w:r>
            <w:r w:rsidR="0028065F">
              <w:rPr>
                <w:noProof/>
                <w:webHidden/>
              </w:rPr>
              <w:instrText xml:space="preserve"> PAGEREF _Toc50638329 \h </w:instrText>
            </w:r>
            <w:r w:rsidR="0028065F">
              <w:rPr>
                <w:noProof/>
                <w:webHidden/>
              </w:rPr>
            </w:r>
            <w:r w:rsidR="0028065F">
              <w:rPr>
                <w:noProof/>
                <w:webHidden/>
              </w:rPr>
              <w:fldChar w:fldCharType="separate"/>
            </w:r>
            <w:r w:rsidR="0028065F">
              <w:rPr>
                <w:noProof/>
                <w:webHidden/>
              </w:rPr>
              <w:t>7</w:t>
            </w:r>
            <w:r w:rsidR="0028065F">
              <w:rPr>
                <w:noProof/>
                <w:webHidden/>
              </w:rPr>
              <w:fldChar w:fldCharType="end"/>
            </w:r>
          </w:hyperlink>
        </w:p>
        <w:p w14:paraId="1AEBC1A2" w14:textId="23E0517B" w:rsidR="0028065F" w:rsidRDefault="005574AE">
          <w:pPr>
            <w:pStyle w:val="TOC2"/>
            <w:tabs>
              <w:tab w:val="left" w:pos="880"/>
              <w:tab w:val="right" w:leader="dot" w:pos="9016"/>
            </w:tabs>
            <w:rPr>
              <w:rFonts w:asciiTheme="minorHAnsi" w:eastAsiaTheme="minorEastAsia" w:hAnsiTheme="minorHAnsi"/>
              <w:noProof/>
              <w:color w:val="auto"/>
              <w:sz w:val="22"/>
              <w:szCs w:val="22"/>
              <w:lang w:eastAsia="en-GB"/>
            </w:rPr>
          </w:pPr>
          <w:hyperlink w:anchor="_Toc50638330" w:history="1">
            <w:r w:rsidR="0028065F" w:rsidRPr="0071003F">
              <w:rPr>
                <w:rStyle w:val="Hyperlink"/>
                <w:noProof/>
              </w:rPr>
              <w:t>2.1</w:t>
            </w:r>
            <w:r w:rsidR="0028065F">
              <w:rPr>
                <w:rFonts w:asciiTheme="minorHAnsi" w:eastAsiaTheme="minorEastAsia" w:hAnsiTheme="minorHAnsi"/>
                <w:noProof/>
                <w:color w:val="auto"/>
                <w:sz w:val="22"/>
                <w:szCs w:val="22"/>
                <w:lang w:eastAsia="en-GB"/>
              </w:rPr>
              <w:tab/>
            </w:r>
            <w:r w:rsidR="0028065F" w:rsidRPr="0071003F">
              <w:rPr>
                <w:rStyle w:val="Hyperlink"/>
                <w:noProof/>
              </w:rPr>
              <w:t>General Principles for Building Economic Resilience</w:t>
            </w:r>
            <w:r w:rsidR="0028065F">
              <w:rPr>
                <w:noProof/>
                <w:webHidden/>
              </w:rPr>
              <w:tab/>
            </w:r>
            <w:r w:rsidR="0028065F">
              <w:rPr>
                <w:noProof/>
                <w:webHidden/>
              </w:rPr>
              <w:fldChar w:fldCharType="begin"/>
            </w:r>
            <w:r w:rsidR="0028065F">
              <w:rPr>
                <w:noProof/>
                <w:webHidden/>
              </w:rPr>
              <w:instrText xml:space="preserve"> PAGEREF _Toc50638330 \h </w:instrText>
            </w:r>
            <w:r w:rsidR="0028065F">
              <w:rPr>
                <w:noProof/>
                <w:webHidden/>
              </w:rPr>
            </w:r>
            <w:r w:rsidR="0028065F">
              <w:rPr>
                <w:noProof/>
                <w:webHidden/>
              </w:rPr>
              <w:fldChar w:fldCharType="separate"/>
            </w:r>
            <w:r w:rsidR="0028065F">
              <w:rPr>
                <w:noProof/>
                <w:webHidden/>
              </w:rPr>
              <w:t>7</w:t>
            </w:r>
            <w:r w:rsidR="0028065F">
              <w:rPr>
                <w:noProof/>
                <w:webHidden/>
              </w:rPr>
              <w:fldChar w:fldCharType="end"/>
            </w:r>
          </w:hyperlink>
        </w:p>
        <w:p w14:paraId="61702CFB" w14:textId="2FEE8EC1" w:rsidR="0028065F" w:rsidRDefault="005574AE">
          <w:pPr>
            <w:pStyle w:val="TOC2"/>
            <w:tabs>
              <w:tab w:val="left" w:pos="880"/>
              <w:tab w:val="right" w:leader="dot" w:pos="9016"/>
            </w:tabs>
            <w:rPr>
              <w:rFonts w:asciiTheme="minorHAnsi" w:eastAsiaTheme="minorEastAsia" w:hAnsiTheme="minorHAnsi"/>
              <w:noProof/>
              <w:color w:val="auto"/>
              <w:sz w:val="22"/>
              <w:szCs w:val="22"/>
              <w:lang w:eastAsia="en-GB"/>
            </w:rPr>
          </w:pPr>
          <w:hyperlink w:anchor="_Toc50638331" w:history="1">
            <w:r w:rsidR="0028065F" w:rsidRPr="0071003F">
              <w:rPr>
                <w:rStyle w:val="Hyperlink"/>
                <w:noProof/>
              </w:rPr>
              <w:t>2.2</w:t>
            </w:r>
            <w:r w:rsidR="0028065F">
              <w:rPr>
                <w:rFonts w:asciiTheme="minorHAnsi" w:eastAsiaTheme="minorEastAsia" w:hAnsiTheme="minorHAnsi"/>
                <w:noProof/>
                <w:color w:val="auto"/>
                <w:sz w:val="22"/>
                <w:szCs w:val="22"/>
                <w:lang w:eastAsia="en-GB"/>
              </w:rPr>
              <w:tab/>
            </w:r>
            <w:r w:rsidR="0028065F" w:rsidRPr="0071003F">
              <w:rPr>
                <w:rStyle w:val="Hyperlink"/>
                <w:noProof/>
              </w:rPr>
              <w:t>Specific Principles for Managing COVID-19 Response and Recovery</w:t>
            </w:r>
            <w:r w:rsidR="0028065F">
              <w:rPr>
                <w:noProof/>
                <w:webHidden/>
              </w:rPr>
              <w:tab/>
            </w:r>
            <w:r w:rsidR="0028065F">
              <w:rPr>
                <w:noProof/>
                <w:webHidden/>
              </w:rPr>
              <w:fldChar w:fldCharType="begin"/>
            </w:r>
            <w:r w:rsidR="0028065F">
              <w:rPr>
                <w:noProof/>
                <w:webHidden/>
              </w:rPr>
              <w:instrText xml:space="preserve"> PAGEREF _Toc50638331 \h </w:instrText>
            </w:r>
            <w:r w:rsidR="0028065F">
              <w:rPr>
                <w:noProof/>
                <w:webHidden/>
              </w:rPr>
            </w:r>
            <w:r w:rsidR="0028065F">
              <w:rPr>
                <w:noProof/>
                <w:webHidden/>
              </w:rPr>
              <w:fldChar w:fldCharType="separate"/>
            </w:r>
            <w:r w:rsidR="0028065F">
              <w:rPr>
                <w:noProof/>
                <w:webHidden/>
              </w:rPr>
              <w:t>9</w:t>
            </w:r>
            <w:r w:rsidR="0028065F">
              <w:rPr>
                <w:noProof/>
                <w:webHidden/>
              </w:rPr>
              <w:fldChar w:fldCharType="end"/>
            </w:r>
          </w:hyperlink>
        </w:p>
        <w:p w14:paraId="277A7DD0" w14:textId="3AF809C0" w:rsidR="0028065F" w:rsidRDefault="005574AE">
          <w:pPr>
            <w:pStyle w:val="TOC1"/>
            <w:tabs>
              <w:tab w:val="left" w:pos="440"/>
              <w:tab w:val="right" w:leader="dot" w:pos="9016"/>
            </w:tabs>
            <w:rPr>
              <w:rFonts w:asciiTheme="minorHAnsi" w:eastAsiaTheme="minorEastAsia" w:hAnsiTheme="minorHAnsi"/>
              <w:noProof/>
              <w:color w:val="auto"/>
              <w:sz w:val="22"/>
              <w:szCs w:val="22"/>
              <w:lang w:eastAsia="en-GB"/>
            </w:rPr>
          </w:pPr>
          <w:hyperlink w:anchor="_Toc50638332" w:history="1">
            <w:r w:rsidR="0028065F" w:rsidRPr="0071003F">
              <w:rPr>
                <w:rStyle w:val="Hyperlink"/>
                <w:noProof/>
              </w:rPr>
              <w:t>3.</w:t>
            </w:r>
            <w:r w:rsidR="0028065F">
              <w:rPr>
                <w:rFonts w:asciiTheme="minorHAnsi" w:eastAsiaTheme="minorEastAsia" w:hAnsiTheme="minorHAnsi"/>
                <w:noProof/>
                <w:color w:val="auto"/>
                <w:sz w:val="22"/>
                <w:szCs w:val="22"/>
                <w:lang w:eastAsia="en-GB"/>
              </w:rPr>
              <w:tab/>
            </w:r>
            <w:r w:rsidR="0028065F" w:rsidRPr="0071003F">
              <w:rPr>
                <w:rStyle w:val="Hyperlink"/>
                <w:noProof/>
              </w:rPr>
              <w:t>RESPONDING TO THE CRISIS:  LESSONS FROM SELECTED CITIES</w:t>
            </w:r>
            <w:r w:rsidR="0028065F">
              <w:rPr>
                <w:noProof/>
                <w:webHidden/>
              </w:rPr>
              <w:tab/>
            </w:r>
            <w:r w:rsidR="0028065F">
              <w:rPr>
                <w:noProof/>
                <w:webHidden/>
              </w:rPr>
              <w:fldChar w:fldCharType="begin"/>
            </w:r>
            <w:r w:rsidR="0028065F">
              <w:rPr>
                <w:noProof/>
                <w:webHidden/>
              </w:rPr>
              <w:instrText xml:space="preserve"> PAGEREF _Toc50638332 \h </w:instrText>
            </w:r>
            <w:r w:rsidR="0028065F">
              <w:rPr>
                <w:noProof/>
                <w:webHidden/>
              </w:rPr>
            </w:r>
            <w:r w:rsidR="0028065F">
              <w:rPr>
                <w:noProof/>
                <w:webHidden/>
              </w:rPr>
              <w:fldChar w:fldCharType="separate"/>
            </w:r>
            <w:r w:rsidR="0028065F">
              <w:rPr>
                <w:noProof/>
                <w:webHidden/>
              </w:rPr>
              <w:t>12</w:t>
            </w:r>
            <w:r w:rsidR="0028065F">
              <w:rPr>
                <w:noProof/>
                <w:webHidden/>
              </w:rPr>
              <w:fldChar w:fldCharType="end"/>
            </w:r>
          </w:hyperlink>
        </w:p>
        <w:p w14:paraId="21396C3B" w14:textId="2BED7625" w:rsidR="0028065F" w:rsidRDefault="005574AE">
          <w:pPr>
            <w:pStyle w:val="TOC1"/>
            <w:tabs>
              <w:tab w:val="left" w:pos="440"/>
              <w:tab w:val="right" w:leader="dot" w:pos="9016"/>
            </w:tabs>
            <w:rPr>
              <w:rFonts w:asciiTheme="minorHAnsi" w:eastAsiaTheme="minorEastAsia" w:hAnsiTheme="minorHAnsi"/>
              <w:noProof/>
              <w:color w:val="auto"/>
              <w:sz w:val="22"/>
              <w:szCs w:val="22"/>
              <w:lang w:eastAsia="en-GB"/>
            </w:rPr>
          </w:pPr>
          <w:hyperlink w:anchor="_Toc50638333" w:history="1">
            <w:r w:rsidR="0028065F" w:rsidRPr="0071003F">
              <w:rPr>
                <w:rStyle w:val="Hyperlink"/>
                <w:noProof/>
              </w:rPr>
              <w:t>4.</w:t>
            </w:r>
            <w:r w:rsidR="0028065F">
              <w:rPr>
                <w:rFonts w:asciiTheme="minorHAnsi" w:eastAsiaTheme="minorEastAsia" w:hAnsiTheme="minorHAnsi"/>
                <w:noProof/>
                <w:color w:val="auto"/>
                <w:sz w:val="22"/>
                <w:szCs w:val="22"/>
                <w:lang w:eastAsia="en-GB"/>
              </w:rPr>
              <w:tab/>
            </w:r>
            <w:r w:rsidR="0028065F" w:rsidRPr="0071003F">
              <w:rPr>
                <w:rStyle w:val="Hyperlink"/>
                <w:noProof/>
              </w:rPr>
              <w:t>KEY PRACTICES AND APPROACHES FOR RESPONSE AND RECOVERY</w:t>
            </w:r>
            <w:r w:rsidR="0028065F">
              <w:rPr>
                <w:noProof/>
                <w:webHidden/>
              </w:rPr>
              <w:tab/>
            </w:r>
            <w:r w:rsidR="0028065F">
              <w:rPr>
                <w:noProof/>
                <w:webHidden/>
              </w:rPr>
              <w:fldChar w:fldCharType="begin"/>
            </w:r>
            <w:r w:rsidR="0028065F">
              <w:rPr>
                <w:noProof/>
                <w:webHidden/>
              </w:rPr>
              <w:instrText xml:space="preserve"> PAGEREF _Toc50638333 \h </w:instrText>
            </w:r>
            <w:r w:rsidR="0028065F">
              <w:rPr>
                <w:noProof/>
                <w:webHidden/>
              </w:rPr>
            </w:r>
            <w:r w:rsidR="0028065F">
              <w:rPr>
                <w:noProof/>
                <w:webHidden/>
              </w:rPr>
              <w:fldChar w:fldCharType="separate"/>
            </w:r>
            <w:r w:rsidR="0028065F">
              <w:rPr>
                <w:noProof/>
                <w:webHidden/>
              </w:rPr>
              <w:t>16</w:t>
            </w:r>
            <w:r w:rsidR="0028065F">
              <w:rPr>
                <w:noProof/>
                <w:webHidden/>
              </w:rPr>
              <w:fldChar w:fldCharType="end"/>
            </w:r>
          </w:hyperlink>
        </w:p>
        <w:p w14:paraId="32F9DAD7" w14:textId="424188CE" w:rsidR="0028065F" w:rsidRDefault="005574AE">
          <w:pPr>
            <w:pStyle w:val="TOC2"/>
            <w:tabs>
              <w:tab w:val="left" w:pos="880"/>
              <w:tab w:val="right" w:leader="dot" w:pos="9016"/>
            </w:tabs>
            <w:rPr>
              <w:rFonts w:asciiTheme="minorHAnsi" w:eastAsiaTheme="minorEastAsia" w:hAnsiTheme="minorHAnsi"/>
              <w:noProof/>
              <w:color w:val="auto"/>
              <w:sz w:val="22"/>
              <w:szCs w:val="22"/>
              <w:lang w:eastAsia="en-GB"/>
            </w:rPr>
          </w:pPr>
          <w:hyperlink w:anchor="_Toc50638334" w:history="1">
            <w:r w:rsidR="0028065F" w:rsidRPr="0071003F">
              <w:rPr>
                <w:rStyle w:val="Hyperlink"/>
                <w:noProof/>
              </w:rPr>
              <w:t>4.1</w:t>
            </w:r>
            <w:r w:rsidR="0028065F">
              <w:rPr>
                <w:rFonts w:asciiTheme="minorHAnsi" w:eastAsiaTheme="minorEastAsia" w:hAnsiTheme="minorHAnsi"/>
                <w:noProof/>
                <w:color w:val="auto"/>
                <w:sz w:val="22"/>
                <w:szCs w:val="22"/>
                <w:lang w:eastAsia="en-GB"/>
              </w:rPr>
              <w:tab/>
            </w:r>
            <w:r w:rsidR="0028065F" w:rsidRPr="0071003F">
              <w:rPr>
                <w:rStyle w:val="Hyperlink"/>
                <w:noProof/>
              </w:rPr>
              <w:t>Overview of the survey</w:t>
            </w:r>
            <w:r w:rsidR="0028065F">
              <w:rPr>
                <w:noProof/>
                <w:webHidden/>
              </w:rPr>
              <w:tab/>
            </w:r>
            <w:r w:rsidR="0028065F">
              <w:rPr>
                <w:noProof/>
                <w:webHidden/>
              </w:rPr>
              <w:fldChar w:fldCharType="begin"/>
            </w:r>
            <w:r w:rsidR="0028065F">
              <w:rPr>
                <w:noProof/>
                <w:webHidden/>
              </w:rPr>
              <w:instrText xml:space="preserve"> PAGEREF _Toc50638334 \h </w:instrText>
            </w:r>
            <w:r w:rsidR="0028065F">
              <w:rPr>
                <w:noProof/>
                <w:webHidden/>
              </w:rPr>
            </w:r>
            <w:r w:rsidR="0028065F">
              <w:rPr>
                <w:noProof/>
                <w:webHidden/>
              </w:rPr>
              <w:fldChar w:fldCharType="separate"/>
            </w:r>
            <w:r w:rsidR="0028065F">
              <w:rPr>
                <w:noProof/>
                <w:webHidden/>
              </w:rPr>
              <w:t>16</w:t>
            </w:r>
            <w:r w:rsidR="0028065F">
              <w:rPr>
                <w:noProof/>
                <w:webHidden/>
              </w:rPr>
              <w:fldChar w:fldCharType="end"/>
            </w:r>
          </w:hyperlink>
        </w:p>
        <w:p w14:paraId="364D47EB" w14:textId="6C6DC38E" w:rsidR="0028065F" w:rsidRDefault="005574AE">
          <w:pPr>
            <w:pStyle w:val="TOC2"/>
            <w:tabs>
              <w:tab w:val="left" w:pos="880"/>
              <w:tab w:val="right" w:leader="dot" w:pos="9016"/>
            </w:tabs>
            <w:rPr>
              <w:rFonts w:asciiTheme="minorHAnsi" w:eastAsiaTheme="minorEastAsia" w:hAnsiTheme="minorHAnsi"/>
              <w:noProof/>
              <w:color w:val="auto"/>
              <w:sz w:val="22"/>
              <w:szCs w:val="22"/>
              <w:lang w:eastAsia="en-GB"/>
            </w:rPr>
          </w:pPr>
          <w:hyperlink w:anchor="_Toc50638335" w:history="1">
            <w:r w:rsidR="0028065F" w:rsidRPr="0071003F">
              <w:rPr>
                <w:rStyle w:val="Hyperlink"/>
                <w:noProof/>
              </w:rPr>
              <w:t>4.2</w:t>
            </w:r>
            <w:r w:rsidR="0028065F">
              <w:rPr>
                <w:rFonts w:asciiTheme="minorHAnsi" w:eastAsiaTheme="minorEastAsia" w:hAnsiTheme="minorHAnsi"/>
                <w:noProof/>
                <w:color w:val="auto"/>
                <w:sz w:val="22"/>
                <w:szCs w:val="22"/>
                <w:lang w:eastAsia="en-GB"/>
              </w:rPr>
              <w:tab/>
            </w:r>
            <w:r w:rsidR="0028065F" w:rsidRPr="0071003F">
              <w:rPr>
                <w:rStyle w:val="Hyperlink"/>
                <w:noProof/>
              </w:rPr>
              <w:t>Economic Governance</w:t>
            </w:r>
            <w:r w:rsidR="0028065F">
              <w:rPr>
                <w:noProof/>
                <w:webHidden/>
              </w:rPr>
              <w:tab/>
            </w:r>
            <w:r w:rsidR="0028065F">
              <w:rPr>
                <w:noProof/>
                <w:webHidden/>
              </w:rPr>
              <w:fldChar w:fldCharType="begin"/>
            </w:r>
            <w:r w:rsidR="0028065F">
              <w:rPr>
                <w:noProof/>
                <w:webHidden/>
              </w:rPr>
              <w:instrText xml:space="preserve"> PAGEREF _Toc50638335 \h </w:instrText>
            </w:r>
            <w:r w:rsidR="0028065F">
              <w:rPr>
                <w:noProof/>
                <w:webHidden/>
              </w:rPr>
            </w:r>
            <w:r w:rsidR="0028065F">
              <w:rPr>
                <w:noProof/>
                <w:webHidden/>
              </w:rPr>
              <w:fldChar w:fldCharType="separate"/>
            </w:r>
            <w:r w:rsidR="0028065F">
              <w:rPr>
                <w:noProof/>
                <w:webHidden/>
              </w:rPr>
              <w:t>17</w:t>
            </w:r>
            <w:r w:rsidR="0028065F">
              <w:rPr>
                <w:noProof/>
                <w:webHidden/>
              </w:rPr>
              <w:fldChar w:fldCharType="end"/>
            </w:r>
          </w:hyperlink>
        </w:p>
        <w:p w14:paraId="4DCCC5BB" w14:textId="38B2A81F" w:rsidR="0028065F" w:rsidRDefault="005574AE">
          <w:pPr>
            <w:pStyle w:val="TOC2"/>
            <w:tabs>
              <w:tab w:val="left" w:pos="880"/>
              <w:tab w:val="right" w:leader="dot" w:pos="9016"/>
            </w:tabs>
            <w:rPr>
              <w:rFonts w:asciiTheme="minorHAnsi" w:eastAsiaTheme="minorEastAsia" w:hAnsiTheme="minorHAnsi"/>
              <w:noProof/>
              <w:color w:val="auto"/>
              <w:sz w:val="22"/>
              <w:szCs w:val="22"/>
              <w:lang w:eastAsia="en-GB"/>
            </w:rPr>
          </w:pPr>
          <w:hyperlink w:anchor="_Toc50638336" w:history="1">
            <w:r w:rsidR="0028065F" w:rsidRPr="0071003F">
              <w:rPr>
                <w:rStyle w:val="Hyperlink"/>
                <w:noProof/>
              </w:rPr>
              <w:t>4.3</w:t>
            </w:r>
            <w:r w:rsidR="0028065F">
              <w:rPr>
                <w:rFonts w:asciiTheme="minorHAnsi" w:eastAsiaTheme="minorEastAsia" w:hAnsiTheme="minorHAnsi"/>
                <w:noProof/>
                <w:color w:val="auto"/>
                <w:sz w:val="22"/>
                <w:szCs w:val="22"/>
                <w:lang w:eastAsia="en-GB"/>
              </w:rPr>
              <w:tab/>
            </w:r>
            <w:r w:rsidR="0028065F" w:rsidRPr="0071003F">
              <w:rPr>
                <w:rStyle w:val="Hyperlink"/>
                <w:noProof/>
              </w:rPr>
              <w:t>Financial environment</w:t>
            </w:r>
            <w:r w:rsidR="0028065F">
              <w:rPr>
                <w:noProof/>
                <w:webHidden/>
              </w:rPr>
              <w:tab/>
            </w:r>
            <w:r w:rsidR="0028065F">
              <w:rPr>
                <w:noProof/>
                <w:webHidden/>
              </w:rPr>
              <w:fldChar w:fldCharType="begin"/>
            </w:r>
            <w:r w:rsidR="0028065F">
              <w:rPr>
                <w:noProof/>
                <w:webHidden/>
              </w:rPr>
              <w:instrText xml:space="preserve"> PAGEREF _Toc50638336 \h </w:instrText>
            </w:r>
            <w:r w:rsidR="0028065F">
              <w:rPr>
                <w:noProof/>
                <w:webHidden/>
              </w:rPr>
            </w:r>
            <w:r w:rsidR="0028065F">
              <w:rPr>
                <w:noProof/>
                <w:webHidden/>
              </w:rPr>
              <w:fldChar w:fldCharType="separate"/>
            </w:r>
            <w:r w:rsidR="0028065F">
              <w:rPr>
                <w:noProof/>
                <w:webHidden/>
              </w:rPr>
              <w:t>20</w:t>
            </w:r>
            <w:r w:rsidR="0028065F">
              <w:rPr>
                <w:noProof/>
                <w:webHidden/>
              </w:rPr>
              <w:fldChar w:fldCharType="end"/>
            </w:r>
          </w:hyperlink>
        </w:p>
        <w:p w14:paraId="43CA7C16" w14:textId="32BB291B" w:rsidR="0028065F" w:rsidRDefault="005574AE">
          <w:pPr>
            <w:pStyle w:val="TOC2"/>
            <w:tabs>
              <w:tab w:val="left" w:pos="880"/>
              <w:tab w:val="right" w:leader="dot" w:pos="9016"/>
            </w:tabs>
            <w:rPr>
              <w:rFonts w:asciiTheme="minorHAnsi" w:eastAsiaTheme="minorEastAsia" w:hAnsiTheme="minorHAnsi"/>
              <w:noProof/>
              <w:color w:val="auto"/>
              <w:sz w:val="22"/>
              <w:szCs w:val="22"/>
              <w:lang w:eastAsia="en-GB"/>
            </w:rPr>
          </w:pPr>
          <w:hyperlink w:anchor="_Toc50638337" w:history="1">
            <w:r w:rsidR="0028065F" w:rsidRPr="0071003F">
              <w:rPr>
                <w:rStyle w:val="Hyperlink"/>
                <w:noProof/>
              </w:rPr>
              <w:t>4.4</w:t>
            </w:r>
            <w:r w:rsidR="0028065F">
              <w:rPr>
                <w:rFonts w:asciiTheme="minorHAnsi" w:eastAsiaTheme="minorEastAsia" w:hAnsiTheme="minorHAnsi"/>
                <w:noProof/>
                <w:color w:val="auto"/>
                <w:sz w:val="22"/>
                <w:szCs w:val="22"/>
                <w:lang w:eastAsia="en-GB"/>
              </w:rPr>
              <w:tab/>
            </w:r>
            <w:r w:rsidR="0028065F" w:rsidRPr="0071003F">
              <w:rPr>
                <w:rStyle w:val="Hyperlink"/>
                <w:noProof/>
              </w:rPr>
              <w:t>Business environment</w:t>
            </w:r>
            <w:r w:rsidR="0028065F">
              <w:rPr>
                <w:noProof/>
                <w:webHidden/>
              </w:rPr>
              <w:tab/>
            </w:r>
            <w:r w:rsidR="0028065F">
              <w:rPr>
                <w:noProof/>
                <w:webHidden/>
              </w:rPr>
              <w:fldChar w:fldCharType="begin"/>
            </w:r>
            <w:r w:rsidR="0028065F">
              <w:rPr>
                <w:noProof/>
                <w:webHidden/>
              </w:rPr>
              <w:instrText xml:space="preserve"> PAGEREF _Toc50638337 \h </w:instrText>
            </w:r>
            <w:r w:rsidR="0028065F">
              <w:rPr>
                <w:noProof/>
                <w:webHidden/>
              </w:rPr>
            </w:r>
            <w:r w:rsidR="0028065F">
              <w:rPr>
                <w:noProof/>
                <w:webHidden/>
              </w:rPr>
              <w:fldChar w:fldCharType="separate"/>
            </w:r>
            <w:r w:rsidR="0028065F">
              <w:rPr>
                <w:noProof/>
                <w:webHidden/>
              </w:rPr>
              <w:t>23</w:t>
            </w:r>
            <w:r w:rsidR="0028065F">
              <w:rPr>
                <w:noProof/>
                <w:webHidden/>
              </w:rPr>
              <w:fldChar w:fldCharType="end"/>
            </w:r>
          </w:hyperlink>
        </w:p>
        <w:p w14:paraId="4A073A13" w14:textId="4EB40020" w:rsidR="0028065F" w:rsidRDefault="005574AE">
          <w:pPr>
            <w:pStyle w:val="TOC2"/>
            <w:tabs>
              <w:tab w:val="left" w:pos="880"/>
              <w:tab w:val="right" w:leader="dot" w:pos="9016"/>
            </w:tabs>
            <w:rPr>
              <w:rFonts w:asciiTheme="minorHAnsi" w:eastAsiaTheme="minorEastAsia" w:hAnsiTheme="minorHAnsi"/>
              <w:noProof/>
              <w:color w:val="auto"/>
              <w:sz w:val="22"/>
              <w:szCs w:val="22"/>
              <w:lang w:eastAsia="en-GB"/>
            </w:rPr>
          </w:pPr>
          <w:hyperlink w:anchor="_Toc50638338" w:history="1">
            <w:r w:rsidR="0028065F" w:rsidRPr="0071003F">
              <w:rPr>
                <w:rStyle w:val="Hyperlink"/>
                <w:noProof/>
              </w:rPr>
              <w:t>4.5</w:t>
            </w:r>
            <w:r w:rsidR="0028065F">
              <w:rPr>
                <w:rFonts w:asciiTheme="minorHAnsi" w:eastAsiaTheme="minorEastAsia" w:hAnsiTheme="minorHAnsi"/>
                <w:noProof/>
                <w:color w:val="auto"/>
                <w:sz w:val="22"/>
                <w:szCs w:val="22"/>
                <w:lang w:eastAsia="en-GB"/>
              </w:rPr>
              <w:tab/>
            </w:r>
            <w:r w:rsidR="0028065F" w:rsidRPr="0071003F">
              <w:rPr>
                <w:rStyle w:val="Hyperlink"/>
                <w:noProof/>
              </w:rPr>
              <w:t>Labour market environment</w:t>
            </w:r>
            <w:r w:rsidR="0028065F">
              <w:rPr>
                <w:noProof/>
                <w:webHidden/>
              </w:rPr>
              <w:tab/>
            </w:r>
            <w:r w:rsidR="0028065F">
              <w:rPr>
                <w:noProof/>
                <w:webHidden/>
              </w:rPr>
              <w:fldChar w:fldCharType="begin"/>
            </w:r>
            <w:r w:rsidR="0028065F">
              <w:rPr>
                <w:noProof/>
                <w:webHidden/>
              </w:rPr>
              <w:instrText xml:space="preserve"> PAGEREF _Toc50638338 \h </w:instrText>
            </w:r>
            <w:r w:rsidR="0028065F">
              <w:rPr>
                <w:noProof/>
                <w:webHidden/>
              </w:rPr>
            </w:r>
            <w:r w:rsidR="0028065F">
              <w:rPr>
                <w:noProof/>
                <w:webHidden/>
              </w:rPr>
              <w:fldChar w:fldCharType="separate"/>
            </w:r>
            <w:r w:rsidR="0028065F">
              <w:rPr>
                <w:noProof/>
                <w:webHidden/>
              </w:rPr>
              <w:t>24</w:t>
            </w:r>
            <w:r w:rsidR="0028065F">
              <w:rPr>
                <w:noProof/>
                <w:webHidden/>
              </w:rPr>
              <w:fldChar w:fldCharType="end"/>
            </w:r>
          </w:hyperlink>
        </w:p>
        <w:p w14:paraId="124BBBD4" w14:textId="0AC69F6A" w:rsidR="0028065F" w:rsidRDefault="005574AE">
          <w:pPr>
            <w:pStyle w:val="TOC1"/>
            <w:tabs>
              <w:tab w:val="left" w:pos="440"/>
              <w:tab w:val="right" w:leader="dot" w:pos="9016"/>
            </w:tabs>
            <w:rPr>
              <w:rFonts w:asciiTheme="minorHAnsi" w:eastAsiaTheme="minorEastAsia" w:hAnsiTheme="minorHAnsi"/>
              <w:noProof/>
              <w:color w:val="auto"/>
              <w:sz w:val="22"/>
              <w:szCs w:val="22"/>
              <w:lang w:eastAsia="en-GB"/>
            </w:rPr>
          </w:pPr>
          <w:hyperlink w:anchor="_Toc50638339" w:history="1">
            <w:r w:rsidR="0028065F" w:rsidRPr="0071003F">
              <w:rPr>
                <w:rStyle w:val="Hyperlink"/>
                <w:noProof/>
              </w:rPr>
              <w:t>5.</w:t>
            </w:r>
            <w:r w:rsidR="0028065F">
              <w:rPr>
                <w:rFonts w:asciiTheme="minorHAnsi" w:eastAsiaTheme="minorEastAsia" w:hAnsiTheme="minorHAnsi"/>
                <w:noProof/>
                <w:color w:val="auto"/>
                <w:sz w:val="22"/>
                <w:szCs w:val="22"/>
                <w:lang w:eastAsia="en-GB"/>
              </w:rPr>
              <w:tab/>
            </w:r>
            <w:r w:rsidR="0028065F" w:rsidRPr="0071003F">
              <w:rPr>
                <w:rStyle w:val="Hyperlink"/>
                <w:noProof/>
              </w:rPr>
              <w:t>CONCLUSION</w:t>
            </w:r>
            <w:r w:rsidR="0028065F">
              <w:rPr>
                <w:noProof/>
                <w:webHidden/>
              </w:rPr>
              <w:tab/>
            </w:r>
            <w:r w:rsidR="0028065F">
              <w:rPr>
                <w:noProof/>
                <w:webHidden/>
              </w:rPr>
              <w:fldChar w:fldCharType="begin"/>
            </w:r>
            <w:r w:rsidR="0028065F">
              <w:rPr>
                <w:noProof/>
                <w:webHidden/>
              </w:rPr>
              <w:instrText xml:space="preserve"> PAGEREF _Toc50638339 \h </w:instrText>
            </w:r>
            <w:r w:rsidR="0028065F">
              <w:rPr>
                <w:noProof/>
                <w:webHidden/>
              </w:rPr>
            </w:r>
            <w:r w:rsidR="0028065F">
              <w:rPr>
                <w:noProof/>
                <w:webHidden/>
              </w:rPr>
              <w:fldChar w:fldCharType="separate"/>
            </w:r>
            <w:r w:rsidR="0028065F">
              <w:rPr>
                <w:noProof/>
                <w:webHidden/>
              </w:rPr>
              <w:t>25</w:t>
            </w:r>
            <w:r w:rsidR="0028065F">
              <w:rPr>
                <w:noProof/>
                <w:webHidden/>
              </w:rPr>
              <w:fldChar w:fldCharType="end"/>
            </w:r>
          </w:hyperlink>
        </w:p>
        <w:p w14:paraId="2AABA851" w14:textId="1BA8F574" w:rsidR="00A53FA7" w:rsidRDefault="00A53FA7">
          <w:r>
            <w:rPr>
              <w:b/>
              <w:bCs/>
              <w:noProof/>
            </w:rPr>
            <w:fldChar w:fldCharType="end"/>
          </w:r>
        </w:p>
      </w:sdtContent>
    </w:sdt>
    <w:p w14:paraId="0A7DB85C" w14:textId="77777777" w:rsidR="00A53FA7" w:rsidRPr="00973C91" w:rsidRDefault="00A53FA7" w:rsidP="001242D8">
      <w:pPr>
        <w:jc w:val="center"/>
        <w:rPr>
          <w:rFonts w:ascii="Univers" w:hAnsi="Univers" w:cs="Arial"/>
          <w:color w:val="auto"/>
          <w:sz w:val="48"/>
          <w:szCs w:val="18"/>
          <w:lang w:val="en-US"/>
        </w:rPr>
      </w:pPr>
    </w:p>
    <w:p w14:paraId="6E681332" w14:textId="77777777" w:rsidR="007C1DDC" w:rsidRPr="00973C91" w:rsidRDefault="007C1DDC" w:rsidP="001242D8">
      <w:pPr>
        <w:jc w:val="center"/>
        <w:rPr>
          <w:rFonts w:ascii="Univers" w:hAnsi="Univers" w:cs="Arial"/>
          <w:color w:val="auto"/>
          <w:sz w:val="48"/>
          <w:szCs w:val="18"/>
          <w:lang w:val="en-US"/>
        </w:rPr>
      </w:pPr>
    </w:p>
    <w:p w14:paraId="54174A10" w14:textId="778EC13F" w:rsidR="001242D8" w:rsidRPr="001E2A84" w:rsidRDefault="001242D8">
      <w:pPr>
        <w:rPr>
          <w:rFonts w:ascii="Univers" w:hAnsi="Univers" w:cs="Arial"/>
          <w:color w:val="auto"/>
          <w:sz w:val="48"/>
          <w:szCs w:val="18"/>
          <w:lang w:val="en-US"/>
        </w:rPr>
      </w:pPr>
      <w:r w:rsidRPr="001C5E16">
        <w:rPr>
          <w:rFonts w:ascii="Univers" w:hAnsi="Univers" w:cs="Arial"/>
          <w:color w:val="auto"/>
          <w:sz w:val="48"/>
          <w:szCs w:val="18"/>
          <w:lang w:val="en-US"/>
        </w:rPr>
        <w:br w:type="page"/>
      </w:r>
    </w:p>
    <w:p w14:paraId="1C813C2E" w14:textId="6379C259" w:rsidR="00F21C6A" w:rsidRPr="00E05F3A" w:rsidRDefault="004C59EB" w:rsidP="00E05F3A">
      <w:pPr>
        <w:pStyle w:val="Heading1"/>
        <w:numPr>
          <w:ilvl w:val="0"/>
          <w:numId w:val="44"/>
        </w:numPr>
      </w:pPr>
      <w:bookmarkStart w:id="0" w:name="_Toc50453925"/>
      <w:bookmarkStart w:id="1" w:name="_Toc50638328"/>
      <w:r w:rsidRPr="00E05F3A">
        <w:lastRenderedPageBreak/>
        <w:t>BACKGROUND</w:t>
      </w:r>
      <w:bookmarkEnd w:id="0"/>
      <w:bookmarkEnd w:id="1"/>
    </w:p>
    <w:p w14:paraId="35BEAABC" w14:textId="1FEF043F" w:rsidR="00EF7C9D" w:rsidRPr="00E05F3A" w:rsidRDefault="000B2261" w:rsidP="00EF7C9D">
      <w:pPr>
        <w:jc w:val="both"/>
        <w:rPr>
          <w:rFonts w:ascii="Univers" w:hAnsi="Univers" w:cs="Arial"/>
          <w:color w:val="auto"/>
          <w:sz w:val="20"/>
          <w:szCs w:val="20"/>
        </w:rPr>
      </w:pPr>
      <w:r w:rsidRPr="00973C91">
        <w:rPr>
          <w:rFonts w:ascii="Univers" w:hAnsi="Univers" w:cs="Arial"/>
          <w:color w:val="auto"/>
          <w:sz w:val="20"/>
          <w:szCs w:val="20"/>
          <w:lang w:val="en-US"/>
        </w:rPr>
        <w:t>The COVID-19 pandemic that has swept through the world since the beginning of 2020 has taken more than 800,000 lives (as of the middle of August 2020) and disrupted the livelihoods of millions more. With various degrees of restrictions on international travel, human movement and business activities still in force, the pandemic has all but brought the world economy to a halt.  Urban areas, which are home to 56% of the world’s population but account for over 80% of global economic output, have been particularly hit hard.</w:t>
      </w:r>
      <w:r w:rsidR="00F8472C" w:rsidRPr="00AA0EA1">
        <w:rPr>
          <w:rFonts w:ascii="Univers" w:hAnsi="Univers" w:cs="Arial"/>
          <w:color w:val="auto"/>
          <w:sz w:val="20"/>
          <w:szCs w:val="20"/>
          <w:lang w:val="en-US"/>
        </w:rPr>
        <w:t xml:space="preserve"> According to UN-Habitat data, 95% of COVID-19 </w:t>
      </w:r>
      <w:r w:rsidR="00B70194">
        <w:rPr>
          <w:rFonts w:ascii="Univers" w:hAnsi="Univers" w:cs="Arial"/>
          <w:color w:val="auto"/>
          <w:sz w:val="20"/>
          <w:szCs w:val="20"/>
          <w:lang w:val="en-US"/>
        </w:rPr>
        <w:t xml:space="preserve">confirmed cases are </w:t>
      </w:r>
      <w:r w:rsidR="00F8472C" w:rsidRPr="00973C91">
        <w:rPr>
          <w:rFonts w:ascii="Univers" w:hAnsi="Univers" w:cs="Arial"/>
          <w:color w:val="auto"/>
          <w:sz w:val="20"/>
          <w:szCs w:val="20"/>
          <w:lang w:val="en-US"/>
        </w:rPr>
        <w:t>in urban areas</w:t>
      </w:r>
      <w:r w:rsidR="00352BB7">
        <w:rPr>
          <w:rFonts w:ascii="Univers" w:hAnsi="Univers" w:cs="Arial"/>
          <w:color w:val="auto"/>
          <w:sz w:val="20"/>
          <w:szCs w:val="20"/>
          <w:lang w:val="en-US"/>
        </w:rPr>
        <w:t xml:space="preserve"> </w:t>
      </w:r>
      <w:r w:rsidR="00352BB7" w:rsidRPr="00352BB7">
        <w:rPr>
          <w:rFonts w:ascii="Univers" w:hAnsi="Univers" w:cs="Arial"/>
          <w:color w:val="auto"/>
          <w:sz w:val="20"/>
          <w:szCs w:val="20"/>
          <w:lang w:val="en-US"/>
        </w:rPr>
        <w:t>(UN-Habitat 2020)</w:t>
      </w:r>
      <w:r w:rsidR="00F8472C" w:rsidRPr="001C5E16">
        <w:rPr>
          <w:rFonts w:ascii="Univers" w:hAnsi="Univers" w:cs="Arial"/>
          <w:color w:val="auto"/>
          <w:sz w:val="20"/>
          <w:szCs w:val="20"/>
          <w:lang w:val="en-US"/>
        </w:rPr>
        <w:t>.</w:t>
      </w:r>
      <w:r w:rsidR="00F8472C" w:rsidRPr="001E2A84">
        <w:rPr>
          <w:rFonts w:ascii="Univers" w:hAnsi="Univers" w:cs="Arial"/>
          <w:color w:val="auto"/>
          <w:sz w:val="20"/>
          <w:szCs w:val="20"/>
          <w:lang w:val="en-US"/>
        </w:rPr>
        <w:t xml:space="preserve"> </w:t>
      </w:r>
      <w:r w:rsidR="00F8472C" w:rsidRPr="00973C91">
        <w:rPr>
          <w:rFonts w:ascii="Univers" w:hAnsi="Univers" w:cs="Arial"/>
          <w:color w:val="auto"/>
          <w:sz w:val="20"/>
          <w:szCs w:val="20"/>
          <w:lang w:val="en-US"/>
        </w:rPr>
        <w:t>Due to</w:t>
      </w:r>
      <w:r w:rsidRPr="00973C91">
        <w:rPr>
          <w:rFonts w:ascii="Univers" w:hAnsi="Univers" w:cs="Arial"/>
          <w:color w:val="auto"/>
          <w:sz w:val="20"/>
          <w:szCs w:val="20"/>
          <w:lang w:val="en-US"/>
        </w:rPr>
        <w:t xml:space="preserve"> their very nature and </w:t>
      </w:r>
      <w:r w:rsidR="00C45DDF" w:rsidRPr="00973C91">
        <w:rPr>
          <w:rFonts w:ascii="Univers" w:hAnsi="Univers" w:cs="Arial"/>
          <w:color w:val="auto"/>
          <w:sz w:val="20"/>
          <w:szCs w:val="20"/>
          <w:lang w:val="en-US"/>
        </w:rPr>
        <w:t xml:space="preserve">social </w:t>
      </w:r>
      <w:r w:rsidRPr="00973C91">
        <w:rPr>
          <w:rFonts w:ascii="Univers" w:hAnsi="Univers" w:cs="Arial"/>
          <w:color w:val="auto"/>
          <w:sz w:val="20"/>
          <w:szCs w:val="20"/>
          <w:lang w:val="en-US"/>
        </w:rPr>
        <w:t>dynamism – people living closely together, serving as gateways to international travel and trade, proliferation of slums or informal human settlements (particularly in developing countries), and the high concentration of economic activities in factories and offices – cities and urban areas have always been prone to being disproportionately affected by public health crisis on a global scale. The COVID-19 pandemic is evidence of that vulnerability</w:t>
      </w:r>
      <w:r w:rsidR="00EF7C9D">
        <w:rPr>
          <w:rFonts w:ascii="Univers" w:hAnsi="Univers" w:cs="Arial"/>
          <w:color w:val="auto"/>
          <w:sz w:val="20"/>
          <w:szCs w:val="20"/>
          <w:lang w:val="en-US"/>
        </w:rPr>
        <w:t xml:space="preserve">, which in </w:t>
      </w:r>
      <w:proofErr w:type="gramStart"/>
      <w:r w:rsidR="00EF7C9D">
        <w:rPr>
          <w:rFonts w:ascii="Univers" w:hAnsi="Univers" w:cs="Arial"/>
          <w:color w:val="auto"/>
          <w:sz w:val="20"/>
          <w:szCs w:val="20"/>
          <w:lang w:val="en-US"/>
        </w:rPr>
        <w:t>a number of</w:t>
      </w:r>
      <w:proofErr w:type="gramEnd"/>
      <w:r w:rsidR="00EF7C9D">
        <w:rPr>
          <w:rFonts w:ascii="Univers" w:hAnsi="Univers" w:cs="Arial"/>
          <w:color w:val="auto"/>
          <w:sz w:val="20"/>
          <w:szCs w:val="20"/>
          <w:lang w:val="en-US"/>
        </w:rPr>
        <w:t xml:space="preserve"> cases has been further exacerbated by </w:t>
      </w:r>
      <w:r w:rsidR="00EF7C9D" w:rsidRPr="00E05F3A">
        <w:rPr>
          <w:rFonts w:ascii="Univers" w:hAnsi="Univers" w:cs="Arial"/>
          <w:color w:val="auto"/>
          <w:sz w:val="20"/>
          <w:szCs w:val="20"/>
        </w:rPr>
        <w:t xml:space="preserve">the pre-pandemic conditions of urban life </w:t>
      </w:r>
      <w:r w:rsidR="00EF7C9D">
        <w:rPr>
          <w:rFonts w:ascii="Univers" w:hAnsi="Univers" w:cs="Arial"/>
          <w:color w:val="auto"/>
          <w:sz w:val="20"/>
          <w:szCs w:val="20"/>
        </w:rPr>
        <w:t xml:space="preserve">leading </w:t>
      </w:r>
      <w:r w:rsidR="00EF7C9D" w:rsidRPr="00E05F3A">
        <w:rPr>
          <w:rFonts w:ascii="Univers" w:hAnsi="Univers" w:cs="Arial"/>
          <w:color w:val="auto"/>
          <w:sz w:val="20"/>
          <w:szCs w:val="20"/>
        </w:rPr>
        <w:t>to lower resilience capacities, such as lack of infrastructure, basic services, lack of social assistance and housing.</w:t>
      </w:r>
    </w:p>
    <w:p w14:paraId="59B48B09" w14:textId="7A2E8000" w:rsidR="000B2261" w:rsidRPr="00973C91" w:rsidRDefault="000B2261" w:rsidP="007D249E">
      <w:pPr>
        <w:jc w:val="both"/>
        <w:rPr>
          <w:rFonts w:ascii="Univers" w:hAnsi="Univers" w:cs="Arial"/>
          <w:color w:val="auto"/>
          <w:sz w:val="20"/>
          <w:szCs w:val="20"/>
          <w:lang w:val="en-US"/>
        </w:rPr>
      </w:pPr>
      <w:r w:rsidRPr="00973C91">
        <w:rPr>
          <w:rFonts w:ascii="Univers" w:hAnsi="Univers" w:cs="Arial"/>
          <w:color w:val="auto"/>
          <w:sz w:val="20"/>
          <w:szCs w:val="20"/>
          <w:lang w:val="en-US"/>
        </w:rPr>
        <w:t>Beyond the direct effect on the health sector</w:t>
      </w:r>
      <w:r w:rsidR="00F8472C" w:rsidRPr="00973C91">
        <w:rPr>
          <w:rFonts w:ascii="Univers" w:hAnsi="Univers" w:cs="Arial"/>
          <w:color w:val="auto"/>
          <w:sz w:val="20"/>
          <w:szCs w:val="20"/>
          <w:lang w:val="en-US"/>
        </w:rPr>
        <w:t xml:space="preserve"> </w:t>
      </w:r>
      <w:r w:rsidR="00F8472C" w:rsidRPr="00E05F3A">
        <w:rPr>
          <w:rFonts w:ascii="Univers" w:hAnsi="Univers" w:cs="Arial"/>
          <w:color w:val="auto"/>
          <w:sz w:val="20"/>
          <w:szCs w:val="20"/>
          <w:lang w:val="en-US"/>
        </w:rPr>
        <w:t>and health in the population</w:t>
      </w:r>
      <w:r w:rsidRPr="001C5E16">
        <w:rPr>
          <w:rFonts w:ascii="Univers" w:hAnsi="Univers" w:cs="Arial"/>
          <w:color w:val="auto"/>
          <w:sz w:val="20"/>
          <w:szCs w:val="20"/>
          <w:lang w:val="en-US"/>
        </w:rPr>
        <w:t xml:space="preserve"> (viral infections, deaths, and the weakening of health systems as resources are re-purposed to fight the disease), the pandemic has contributed to </w:t>
      </w:r>
      <w:r w:rsidR="00F8472C" w:rsidRPr="00973C91">
        <w:rPr>
          <w:rFonts w:ascii="Univers" w:hAnsi="Univers" w:cs="Arial"/>
          <w:color w:val="auto"/>
          <w:sz w:val="20"/>
          <w:szCs w:val="20"/>
          <w:lang w:val="en-US"/>
        </w:rPr>
        <w:t xml:space="preserve">massive </w:t>
      </w:r>
      <w:r w:rsidRPr="00973C91">
        <w:rPr>
          <w:rFonts w:ascii="Univers" w:hAnsi="Univers" w:cs="Arial"/>
          <w:color w:val="auto"/>
          <w:sz w:val="20"/>
          <w:szCs w:val="20"/>
          <w:lang w:val="en-US"/>
        </w:rPr>
        <w:t>job loss</w:t>
      </w:r>
      <w:r w:rsidR="00275E8A">
        <w:rPr>
          <w:rFonts w:ascii="Univers" w:hAnsi="Univers" w:cs="Arial"/>
          <w:color w:val="auto"/>
          <w:sz w:val="20"/>
          <w:szCs w:val="20"/>
          <w:lang w:val="en-US"/>
        </w:rPr>
        <w:t>es</w:t>
      </w:r>
      <w:r w:rsidRPr="00973C91">
        <w:rPr>
          <w:rFonts w:ascii="Univers" w:hAnsi="Univers" w:cs="Arial"/>
          <w:color w:val="auto"/>
          <w:sz w:val="20"/>
          <w:szCs w:val="20"/>
          <w:lang w:val="en-US"/>
        </w:rPr>
        <w:t>, a steep fall in economic activities, and drastically reduced local government finances, particularly in cities. In June 2020, the International Labor Organization (ILO) reported that an estimated 5.4% of global working hours (“equivalent to 155 million full-time jobs”) were lost in the first quarter of the year, relative to the fourth quarter of 2019 (ILO, 2020: 1). Many of these job losses occurred in high-value sectors such as manufacturing, wholesale, business services and administration, and food and accommodation sectors, almost all of them based in urban areas.</w:t>
      </w:r>
      <w:r w:rsidR="007D249E">
        <w:rPr>
          <w:rFonts w:ascii="Univers" w:hAnsi="Univers" w:cs="Arial"/>
          <w:color w:val="auto"/>
          <w:sz w:val="20"/>
          <w:szCs w:val="20"/>
          <w:lang w:val="en-US"/>
        </w:rPr>
        <w:t xml:space="preserve"> </w:t>
      </w:r>
    </w:p>
    <w:p w14:paraId="7E46AF55" w14:textId="05D2D545" w:rsidR="000B2261" w:rsidRPr="00973C91" w:rsidRDefault="003C0CAD" w:rsidP="007D249E">
      <w:pPr>
        <w:jc w:val="both"/>
        <w:rPr>
          <w:rFonts w:ascii="Univers" w:hAnsi="Univers" w:cs="Arial"/>
          <w:color w:val="auto"/>
          <w:sz w:val="20"/>
          <w:szCs w:val="20"/>
          <w:lang w:val="en-US"/>
        </w:rPr>
      </w:pPr>
      <w:r>
        <w:rPr>
          <w:rFonts w:ascii="Univers" w:hAnsi="Univers" w:cs="Arial"/>
          <w:color w:val="auto"/>
          <w:sz w:val="20"/>
          <w:szCs w:val="20"/>
          <w:lang w:val="en-US"/>
        </w:rPr>
        <w:t>Un</w:t>
      </w:r>
      <w:r w:rsidR="000B2261" w:rsidRPr="00973C91">
        <w:rPr>
          <w:rFonts w:ascii="Univers" w:hAnsi="Univers" w:cs="Arial"/>
          <w:color w:val="auto"/>
          <w:sz w:val="20"/>
          <w:szCs w:val="20"/>
          <w:lang w:val="en-US"/>
        </w:rPr>
        <w:t>surprisingly, consumer spending and business investment were also severely affected, particularly in the informal sector</w:t>
      </w:r>
      <w:r w:rsidR="006F5D85" w:rsidRPr="00973C91">
        <w:rPr>
          <w:rFonts w:ascii="Univers" w:hAnsi="Univers" w:cs="Arial"/>
          <w:color w:val="auto"/>
          <w:sz w:val="20"/>
          <w:szCs w:val="20"/>
          <w:lang w:val="en-US"/>
        </w:rPr>
        <w:t>, which accounts for 78% of urban economies in developing countries and over 50% in emerging economies (ILO 2019)</w:t>
      </w:r>
      <w:r w:rsidR="000B2261" w:rsidRPr="00973C91">
        <w:rPr>
          <w:rFonts w:ascii="Univers" w:hAnsi="Univers" w:cs="Arial"/>
          <w:color w:val="auto"/>
          <w:sz w:val="20"/>
          <w:szCs w:val="20"/>
          <w:lang w:val="en-US"/>
        </w:rPr>
        <w:t>.  According to the International Monetary Fund (IMF), while the fall in consumer spending is due to some combination of social distancing, lockdowns to slow the transmission of the corona virus, and a fall in household incomes resulting from increased unemployment, businesses have cut back in investment due to “precipitous demand declines, supply interruptions, and uncertain future earnings prospects” (IMF, 2020: 2).</w:t>
      </w:r>
      <w:r w:rsidR="007D249E">
        <w:rPr>
          <w:rFonts w:ascii="Univers" w:hAnsi="Univers" w:cs="Arial"/>
          <w:color w:val="auto"/>
          <w:sz w:val="20"/>
          <w:szCs w:val="20"/>
          <w:lang w:val="en-US"/>
        </w:rPr>
        <w:t xml:space="preserve"> Urban areas have been hit particularly hard. In India, a</w:t>
      </w:r>
      <w:r w:rsidR="007D249E" w:rsidRPr="007D249E">
        <w:rPr>
          <w:rFonts w:ascii="Univers" w:hAnsi="Univers" w:cs="Arial"/>
          <w:color w:val="auto"/>
          <w:sz w:val="20"/>
          <w:szCs w:val="20"/>
        </w:rPr>
        <w:t>n episode of job loss leads to an immediate reduction in household consumption expenditure by 6.2%, but the decline is twice as large in urban areas (11.1% vs 5.1%).</w:t>
      </w:r>
      <w:r w:rsidR="007D249E">
        <w:rPr>
          <w:rFonts w:ascii="Univers" w:hAnsi="Univers" w:cs="Arial"/>
          <w:color w:val="auto"/>
          <w:sz w:val="20"/>
          <w:szCs w:val="20"/>
        </w:rPr>
        <w:t xml:space="preserve"> </w:t>
      </w:r>
      <w:r w:rsidR="007D249E" w:rsidRPr="007D249E">
        <w:rPr>
          <w:rFonts w:ascii="Univers" w:hAnsi="Univers" w:cs="Arial"/>
          <w:color w:val="auto"/>
          <w:sz w:val="20"/>
          <w:szCs w:val="20"/>
        </w:rPr>
        <w:t>More concerningly, however, unemployment leads to a decline in expenditures on health (15.3%), education (12.9%) and food (3.6%), which could lead to long-term consequences even if the shock is temporary</w:t>
      </w:r>
      <w:r w:rsidR="007D249E">
        <w:rPr>
          <w:rFonts w:ascii="Univers" w:hAnsi="Univers" w:cs="Arial"/>
          <w:color w:val="auto"/>
          <w:sz w:val="20"/>
          <w:szCs w:val="20"/>
        </w:rPr>
        <w:t xml:space="preserve"> (Gupta and Kishore 2020)</w:t>
      </w:r>
      <w:r w:rsidR="007D249E" w:rsidRPr="007D249E">
        <w:rPr>
          <w:rFonts w:ascii="Univers" w:hAnsi="Univers" w:cs="Arial"/>
          <w:color w:val="auto"/>
          <w:sz w:val="20"/>
          <w:szCs w:val="20"/>
        </w:rPr>
        <w:t>. </w:t>
      </w:r>
    </w:p>
    <w:p w14:paraId="78C152A0" w14:textId="7819A838" w:rsidR="000B2261" w:rsidRPr="001C5E16" w:rsidRDefault="000B2261" w:rsidP="00CE2C51">
      <w:pPr>
        <w:jc w:val="both"/>
        <w:rPr>
          <w:rFonts w:ascii="Univers" w:hAnsi="Univers" w:cs="Arial"/>
          <w:color w:val="auto"/>
          <w:sz w:val="20"/>
          <w:szCs w:val="20"/>
          <w:lang w:val="en-US"/>
        </w:rPr>
      </w:pPr>
      <w:r w:rsidRPr="00973C91">
        <w:rPr>
          <w:rFonts w:ascii="Univers" w:hAnsi="Univers" w:cs="Arial"/>
          <w:color w:val="auto"/>
          <w:sz w:val="20"/>
          <w:szCs w:val="20"/>
          <w:lang w:val="en-US"/>
        </w:rPr>
        <w:t>The combined effect of falling business activities and investment as well as rising unemployment, diminished household incomes, and shrinking consumer demand has led to dwindling local government tax and non-tax revenue around the world. Among other things, the fall in revenue has limited the ability of local governments to finance or sustain existing infrastructure services, provide new ones, and continue to deliver basic municipal services, such as drinking water, sanitation, waste collection, health, and other utilities in the midst of the crisis.  Other sources of local revenue, such as transfers from central governments, have also been drastically reduced in many instances due to the negative effects of the crisis on key revenue sources for national governments, particularly corporate, consumption and income taxes</w:t>
      </w:r>
      <w:r w:rsidR="00FE08FA">
        <w:rPr>
          <w:rFonts w:ascii="Univers" w:hAnsi="Univers" w:cs="Arial"/>
          <w:color w:val="auto"/>
          <w:sz w:val="20"/>
          <w:szCs w:val="20"/>
          <w:lang w:val="en-US"/>
        </w:rPr>
        <w:t xml:space="preserve"> (see Section 4.3 for specific examples)</w:t>
      </w:r>
      <w:r w:rsidRPr="00973C91">
        <w:rPr>
          <w:rFonts w:ascii="Univers" w:hAnsi="Univers" w:cs="Arial"/>
          <w:color w:val="auto"/>
          <w:sz w:val="20"/>
          <w:szCs w:val="20"/>
          <w:lang w:val="en-US"/>
        </w:rPr>
        <w:t xml:space="preserve">. These effects are expected to be particularly severe in some regions, such as Africa, where local government spending tends to be low as are tax/GDP ratios. </w:t>
      </w:r>
      <w:r w:rsidR="00CE2C51" w:rsidRPr="00CE2C51">
        <w:rPr>
          <w:rFonts w:ascii="Univers" w:hAnsi="Univers" w:cs="Arial"/>
          <w:color w:val="auto"/>
          <w:sz w:val="20"/>
          <w:szCs w:val="20"/>
          <w:lang w:val="en-US"/>
        </w:rPr>
        <w:t>Small- and medium-sized cities, ranging in size from 0.2 to 0.5 million inhabitants</w:t>
      </w:r>
      <w:r w:rsidR="00CE2C51">
        <w:rPr>
          <w:rFonts w:ascii="Univers" w:hAnsi="Univers" w:cs="Arial"/>
          <w:color w:val="auto"/>
          <w:sz w:val="20"/>
          <w:szCs w:val="20"/>
          <w:lang w:val="en-US"/>
        </w:rPr>
        <w:t xml:space="preserve"> are predicted </w:t>
      </w:r>
      <w:r w:rsidR="00CE2C51">
        <w:rPr>
          <w:rFonts w:ascii="Univers" w:hAnsi="Univers" w:cs="Arial"/>
          <w:color w:val="auto"/>
          <w:sz w:val="20"/>
          <w:szCs w:val="20"/>
          <w:lang w:val="en-US"/>
        </w:rPr>
        <w:lastRenderedPageBreak/>
        <w:t>to</w:t>
      </w:r>
      <w:r w:rsidR="00CE2C51" w:rsidRPr="00CE2C51">
        <w:rPr>
          <w:rFonts w:ascii="Univers" w:hAnsi="Univers" w:cs="Arial"/>
          <w:color w:val="auto"/>
          <w:sz w:val="20"/>
          <w:szCs w:val="20"/>
          <w:lang w:val="en-US"/>
        </w:rPr>
        <w:t xml:space="preserve"> experience the largest proportion of decline in financial resources both due to the shrinkage of subsidies and transfers from the national government, and weak own resources</w:t>
      </w:r>
      <w:r w:rsidR="00CE2C51">
        <w:rPr>
          <w:rFonts w:ascii="Univers" w:hAnsi="Univers" w:cs="Arial"/>
          <w:color w:val="auto"/>
          <w:sz w:val="20"/>
          <w:szCs w:val="20"/>
          <w:lang w:val="en-US"/>
        </w:rPr>
        <w:t xml:space="preserve"> (UN-Habitat et al. 2020)</w:t>
      </w:r>
      <w:r w:rsidR="00CE2C51" w:rsidRPr="00CE2C51">
        <w:rPr>
          <w:rFonts w:ascii="Univers" w:hAnsi="Univers" w:cs="Arial"/>
          <w:color w:val="auto"/>
          <w:sz w:val="20"/>
          <w:szCs w:val="20"/>
          <w:lang w:val="en-US"/>
        </w:rPr>
        <w:t>.</w:t>
      </w:r>
      <w:r w:rsidR="00CE2C51">
        <w:rPr>
          <w:rFonts w:ascii="Univers" w:hAnsi="Univers" w:cs="Arial"/>
          <w:color w:val="auto"/>
          <w:sz w:val="20"/>
          <w:szCs w:val="20"/>
          <w:lang w:val="en-US"/>
        </w:rPr>
        <w:t xml:space="preserve"> </w:t>
      </w:r>
      <w:r w:rsidRPr="00973C91">
        <w:rPr>
          <w:rFonts w:ascii="Univers" w:hAnsi="Univers" w:cs="Arial"/>
          <w:color w:val="auto"/>
          <w:sz w:val="20"/>
          <w:szCs w:val="20"/>
          <w:lang w:val="en-US"/>
        </w:rPr>
        <w:t>Africa</w:t>
      </w:r>
      <w:r w:rsidR="00B70194">
        <w:rPr>
          <w:rFonts w:ascii="Univers" w:hAnsi="Univers" w:cs="Arial"/>
          <w:color w:val="auto"/>
          <w:sz w:val="20"/>
          <w:szCs w:val="20"/>
          <w:lang w:val="en-US"/>
        </w:rPr>
        <w:t xml:space="preserve"> has</w:t>
      </w:r>
      <w:r w:rsidRPr="00973C91">
        <w:rPr>
          <w:rFonts w:ascii="Univers" w:hAnsi="Univers" w:cs="Arial"/>
          <w:color w:val="auto"/>
          <w:sz w:val="20"/>
          <w:szCs w:val="20"/>
          <w:lang w:val="en-US"/>
        </w:rPr>
        <w:t xml:space="preserve"> </w:t>
      </w:r>
      <w:r w:rsidR="00B70194" w:rsidRPr="008D0D45">
        <w:rPr>
          <w:rFonts w:ascii="Univers" w:hAnsi="Univers" w:cs="Arial"/>
          <w:color w:val="auto"/>
          <w:sz w:val="20"/>
          <w:szCs w:val="20"/>
          <w:lang w:val="en-US"/>
        </w:rPr>
        <w:t xml:space="preserve">the lowest investment expenditure of local governments in the world </w:t>
      </w:r>
      <w:r w:rsidR="00B70194">
        <w:rPr>
          <w:rFonts w:ascii="Univers" w:hAnsi="Univers" w:cs="Arial"/>
          <w:color w:val="auto"/>
          <w:sz w:val="20"/>
          <w:szCs w:val="20"/>
          <w:lang w:val="en-US"/>
        </w:rPr>
        <w:t xml:space="preserve">at </w:t>
      </w:r>
      <w:r w:rsidRPr="008D0D45">
        <w:rPr>
          <w:rFonts w:ascii="Univers" w:hAnsi="Univers" w:cs="Arial"/>
          <w:color w:val="auto"/>
          <w:sz w:val="20"/>
          <w:szCs w:val="20"/>
          <w:lang w:val="en-US"/>
        </w:rPr>
        <w:t>$28</w:t>
      </w:r>
      <w:r w:rsidRPr="008D0D45">
        <w:rPr>
          <w:rFonts w:ascii="Univers" w:hAnsi="Univers" w:cs="Arial"/>
          <w:b/>
          <w:bCs/>
          <w:color w:val="auto"/>
          <w:sz w:val="20"/>
          <w:szCs w:val="20"/>
          <w:lang w:val="en-US"/>
        </w:rPr>
        <w:t xml:space="preserve"> </w:t>
      </w:r>
      <w:r w:rsidR="00B70194" w:rsidRPr="00E05F3A">
        <w:rPr>
          <w:rFonts w:ascii="Univers" w:hAnsi="Univers" w:cs="Arial"/>
          <w:color w:val="auto"/>
          <w:sz w:val="20"/>
          <w:szCs w:val="20"/>
          <w:lang w:val="en-US"/>
        </w:rPr>
        <w:t>per capita</w:t>
      </w:r>
      <w:r w:rsidR="00B70194">
        <w:rPr>
          <w:rFonts w:ascii="Univers" w:hAnsi="Univers" w:cs="Arial"/>
          <w:color w:val="auto"/>
          <w:sz w:val="20"/>
          <w:szCs w:val="20"/>
          <w:lang w:val="en-US"/>
        </w:rPr>
        <w:t xml:space="preserve"> (OECD and UCLG 2019)</w:t>
      </w:r>
      <w:r w:rsidRPr="008D0D45">
        <w:rPr>
          <w:rFonts w:ascii="Univers" w:hAnsi="Univers" w:cs="Arial"/>
          <w:color w:val="auto"/>
          <w:sz w:val="20"/>
          <w:szCs w:val="20"/>
          <w:lang w:val="en-US"/>
        </w:rPr>
        <w:t>.</w:t>
      </w:r>
    </w:p>
    <w:p w14:paraId="2B8BC2FB" w14:textId="01DBADCE" w:rsidR="000B2261" w:rsidRPr="008D0D45" w:rsidRDefault="000B2261" w:rsidP="00242F6F">
      <w:pPr>
        <w:jc w:val="both"/>
        <w:rPr>
          <w:rFonts w:ascii="Univers" w:hAnsi="Univers" w:cs="Arial"/>
          <w:color w:val="auto"/>
          <w:sz w:val="20"/>
          <w:szCs w:val="20"/>
          <w:lang w:val="en-US"/>
        </w:rPr>
      </w:pPr>
      <w:r w:rsidRPr="008D0D45">
        <w:rPr>
          <w:rFonts w:ascii="Univers" w:hAnsi="Univers" w:cs="Arial"/>
          <w:bCs/>
          <w:color w:val="auto"/>
          <w:sz w:val="20"/>
          <w:szCs w:val="20"/>
          <w:lang w:val="en-US"/>
        </w:rPr>
        <w:t xml:space="preserve">COVID-19 </w:t>
      </w:r>
      <w:r w:rsidR="00FE08FA">
        <w:rPr>
          <w:rFonts w:ascii="Univers" w:hAnsi="Univers" w:cs="Arial"/>
          <w:bCs/>
          <w:color w:val="auto"/>
          <w:sz w:val="20"/>
          <w:szCs w:val="20"/>
          <w:lang w:val="en-US"/>
        </w:rPr>
        <w:t>is</w:t>
      </w:r>
      <w:r w:rsidRPr="008D0D45">
        <w:rPr>
          <w:rFonts w:ascii="Univers" w:hAnsi="Univers" w:cs="Arial"/>
          <w:bCs/>
          <w:color w:val="auto"/>
          <w:sz w:val="20"/>
          <w:szCs w:val="20"/>
          <w:lang w:val="en-US"/>
        </w:rPr>
        <w:t xml:space="preserve"> likely </w:t>
      </w:r>
      <w:r w:rsidR="00FE08FA">
        <w:rPr>
          <w:rFonts w:ascii="Univers" w:hAnsi="Univers" w:cs="Arial"/>
          <w:bCs/>
          <w:color w:val="auto"/>
          <w:sz w:val="20"/>
          <w:szCs w:val="20"/>
          <w:lang w:val="en-US"/>
        </w:rPr>
        <w:t xml:space="preserve">to </w:t>
      </w:r>
      <w:r w:rsidRPr="008D0D45">
        <w:rPr>
          <w:rFonts w:ascii="Univers" w:hAnsi="Univers" w:cs="Arial"/>
          <w:bCs/>
          <w:color w:val="auto"/>
          <w:sz w:val="20"/>
          <w:szCs w:val="20"/>
          <w:lang w:val="en-US"/>
        </w:rPr>
        <w:t>undo much of the progress made in the fight against poverty</w:t>
      </w:r>
      <w:r w:rsidRPr="008D0D45">
        <w:rPr>
          <w:rFonts w:ascii="Univers" w:hAnsi="Univers" w:cs="Arial"/>
          <w:color w:val="auto"/>
          <w:sz w:val="20"/>
          <w:szCs w:val="20"/>
          <w:lang w:val="en-US"/>
        </w:rPr>
        <w:t xml:space="preserve">. Rising unemployment, business closures, as well as a decline in economic activity and loss of household incomes around the world are likely </w:t>
      </w:r>
      <w:r w:rsidR="00EF7C9D">
        <w:rPr>
          <w:rFonts w:ascii="Univers" w:hAnsi="Univers" w:cs="Arial"/>
          <w:color w:val="auto"/>
          <w:sz w:val="20"/>
          <w:szCs w:val="20"/>
          <w:lang w:val="en-US"/>
        </w:rPr>
        <w:t xml:space="preserve">to </w:t>
      </w:r>
      <w:r w:rsidRPr="008D0D45">
        <w:rPr>
          <w:rFonts w:ascii="Univers" w:hAnsi="Univers" w:cs="Arial"/>
          <w:color w:val="auto"/>
          <w:sz w:val="20"/>
          <w:szCs w:val="20"/>
          <w:lang w:val="en-US"/>
        </w:rPr>
        <w:t xml:space="preserve">push millions more into extreme poverty.  </w:t>
      </w:r>
      <w:r w:rsidR="00FE08FA">
        <w:rPr>
          <w:rFonts w:ascii="Univers" w:hAnsi="Univers" w:cs="Arial"/>
          <w:color w:val="auto"/>
          <w:sz w:val="20"/>
          <w:szCs w:val="20"/>
          <w:lang w:val="en-US"/>
        </w:rPr>
        <w:t>The World Bank’s p</w:t>
      </w:r>
      <w:r w:rsidRPr="008D0D45">
        <w:rPr>
          <w:rFonts w:ascii="Univers" w:hAnsi="Univers" w:cs="Arial"/>
          <w:color w:val="auto"/>
          <w:sz w:val="20"/>
          <w:szCs w:val="20"/>
          <w:lang w:val="en-US"/>
        </w:rPr>
        <w:t xml:space="preserve">reliminary estimates suggest that the pandemic will push </w:t>
      </w:r>
      <w:r w:rsidR="003C0CAD">
        <w:rPr>
          <w:rFonts w:ascii="Univers" w:hAnsi="Univers" w:cs="Arial"/>
          <w:color w:val="auto"/>
          <w:sz w:val="20"/>
          <w:szCs w:val="20"/>
          <w:lang w:val="en-US"/>
        </w:rPr>
        <w:t xml:space="preserve">from </w:t>
      </w:r>
      <w:r w:rsidR="00EF7C9D" w:rsidRPr="00EF7C9D">
        <w:rPr>
          <w:rFonts w:ascii="Univers" w:hAnsi="Univers" w:cs="Arial"/>
          <w:color w:val="auto"/>
          <w:sz w:val="20"/>
          <w:szCs w:val="20"/>
        </w:rPr>
        <w:t xml:space="preserve">71 million </w:t>
      </w:r>
      <w:r w:rsidR="003C0CAD">
        <w:rPr>
          <w:rFonts w:ascii="Univers" w:hAnsi="Univers" w:cs="Arial"/>
          <w:color w:val="auto"/>
          <w:sz w:val="20"/>
          <w:szCs w:val="20"/>
        </w:rPr>
        <w:t xml:space="preserve">to </w:t>
      </w:r>
      <w:r w:rsidR="003C0CAD" w:rsidRPr="00EF7C9D">
        <w:rPr>
          <w:rFonts w:ascii="Univers" w:hAnsi="Univers" w:cs="Arial"/>
          <w:color w:val="auto"/>
          <w:sz w:val="20"/>
          <w:szCs w:val="20"/>
        </w:rPr>
        <w:t xml:space="preserve">100 million </w:t>
      </w:r>
      <w:r w:rsidR="00EF7C9D" w:rsidRPr="00EF7C9D">
        <w:rPr>
          <w:rFonts w:ascii="Univers" w:hAnsi="Univers" w:cs="Arial"/>
          <w:color w:val="auto"/>
          <w:sz w:val="20"/>
          <w:szCs w:val="20"/>
        </w:rPr>
        <w:t xml:space="preserve">people </w:t>
      </w:r>
      <w:r w:rsidR="001840F5">
        <w:rPr>
          <w:rFonts w:ascii="Univers" w:hAnsi="Univers" w:cs="Arial"/>
          <w:color w:val="auto"/>
          <w:sz w:val="20"/>
          <w:szCs w:val="20"/>
        </w:rPr>
        <w:t xml:space="preserve">below the international </w:t>
      </w:r>
      <w:r w:rsidR="00EF7C9D" w:rsidRPr="00E05F3A">
        <w:rPr>
          <w:rFonts w:ascii="Univers" w:hAnsi="Univers" w:cs="Arial"/>
          <w:color w:val="auto"/>
          <w:sz w:val="20"/>
          <w:szCs w:val="20"/>
        </w:rPr>
        <w:t>poverty</w:t>
      </w:r>
      <w:r w:rsidR="00EF7C9D" w:rsidRPr="00EF7C9D">
        <w:rPr>
          <w:rFonts w:ascii="Univers" w:hAnsi="Univers" w:cs="Arial"/>
          <w:color w:val="auto"/>
          <w:sz w:val="20"/>
          <w:szCs w:val="20"/>
        </w:rPr>
        <w:t> </w:t>
      </w:r>
      <w:r w:rsidR="001840F5">
        <w:rPr>
          <w:rFonts w:ascii="Univers" w:hAnsi="Univers" w:cs="Arial"/>
          <w:color w:val="auto"/>
          <w:sz w:val="20"/>
          <w:szCs w:val="20"/>
        </w:rPr>
        <w:t xml:space="preserve">line of </w:t>
      </w:r>
      <w:r w:rsidR="003C0CAD">
        <w:rPr>
          <w:rFonts w:ascii="Univers" w:hAnsi="Univers" w:cs="Arial"/>
          <w:color w:val="auto"/>
          <w:sz w:val="20"/>
          <w:szCs w:val="20"/>
        </w:rPr>
        <w:t xml:space="preserve">$1.90 </w:t>
      </w:r>
      <w:r w:rsidR="001840F5">
        <w:rPr>
          <w:rFonts w:ascii="Univers" w:hAnsi="Univers" w:cs="Arial"/>
          <w:color w:val="auto"/>
          <w:sz w:val="20"/>
          <w:szCs w:val="20"/>
        </w:rPr>
        <w:t xml:space="preserve">per day </w:t>
      </w:r>
      <w:r w:rsidR="00EF7C9D" w:rsidRPr="00EF7C9D">
        <w:rPr>
          <w:rFonts w:ascii="Univers" w:hAnsi="Univers" w:cs="Arial"/>
          <w:color w:val="auto"/>
          <w:sz w:val="20"/>
          <w:szCs w:val="20"/>
        </w:rPr>
        <w:t>in 2020</w:t>
      </w:r>
      <w:r w:rsidR="00EF7C9D" w:rsidRPr="008D0D45">
        <w:rPr>
          <w:rFonts w:ascii="Univers" w:hAnsi="Univers" w:cs="Arial"/>
          <w:color w:val="auto"/>
          <w:sz w:val="20"/>
          <w:szCs w:val="20"/>
          <w:lang w:val="en-US"/>
        </w:rPr>
        <w:t>, particularly in urban areas in developing countries</w:t>
      </w:r>
      <w:r w:rsidR="00FE08FA">
        <w:rPr>
          <w:rFonts w:ascii="Univers" w:hAnsi="Univers" w:cs="Arial"/>
          <w:color w:val="auto"/>
          <w:sz w:val="20"/>
          <w:szCs w:val="20"/>
          <w:lang w:val="en-US"/>
        </w:rPr>
        <w:t xml:space="preserve">. </w:t>
      </w:r>
      <w:r w:rsidR="00FE08FA" w:rsidRPr="00FE08FA">
        <w:rPr>
          <w:rFonts w:ascii="Univers" w:hAnsi="Univers" w:cs="Arial"/>
          <w:color w:val="auto"/>
          <w:sz w:val="20"/>
          <w:szCs w:val="20"/>
        </w:rPr>
        <w:t xml:space="preserve">As a result, the global extreme poverty rate would increase from 8.2% in 2019 to </w:t>
      </w:r>
      <w:r w:rsidR="003C0CAD">
        <w:rPr>
          <w:rFonts w:ascii="Univers" w:hAnsi="Univers" w:cs="Arial"/>
          <w:color w:val="auto"/>
          <w:sz w:val="20"/>
          <w:szCs w:val="20"/>
        </w:rPr>
        <w:t xml:space="preserve">between </w:t>
      </w:r>
      <w:r w:rsidR="00FE08FA" w:rsidRPr="00FE08FA">
        <w:rPr>
          <w:rFonts w:ascii="Univers" w:hAnsi="Univers" w:cs="Arial"/>
          <w:color w:val="auto"/>
          <w:sz w:val="20"/>
          <w:szCs w:val="20"/>
        </w:rPr>
        <w:t xml:space="preserve">8.8% </w:t>
      </w:r>
      <w:r w:rsidR="003C0CAD">
        <w:rPr>
          <w:rFonts w:ascii="Univers" w:hAnsi="Univers" w:cs="Arial"/>
          <w:color w:val="auto"/>
          <w:sz w:val="20"/>
          <w:szCs w:val="20"/>
        </w:rPr>
        <w:t xml:space="preserve">and </w:t>
      </w:r>
      <w:r w:rsidR="00FE08FA" w:rsidRPr="00FE08FA">
        <w:rPr>
          <w:rFonts w:ascii="Univers" w:hAnsi="Univers" w:cs="Arial"/>
          <w:color w:val="auto"/>
          <w:sz w:val="20"/>
          <w:szCs w:val="20"/>
        </w:rPr>
        <w:t>9.</w:t>
      </w:r>
      <w:r w:rsidR="00FE08FA">
        <w:rPr>
          <w:rFonts w:ascii="Univers" w:hAnsi="Univers" w:cs="Arial"/>
          <w:color w:val="auto"/>
          <w:sz w:val="20"/>
          <w:szCs w:val="20"/>
        </w:rPr>
        <w:t>2</w:t>
      </w:r>
      <w:r w:rsidR="00FE08FA" w:rsidRPr="00FE08FA">
        <w:rPr>
          <w:rFonts w:ascii="Univers" w:hAnsi="Univers" w:cs="Arial"/>
          <w:color w:val="auto"/>
          <w:sz w:val="20"/>
          <w:szCs w:val="20"/>
        </w:rPr>
        <w:t>%, representing the first increase in global extreme poverty since 1998, effectively wiping out progress made since 2017</w:t>
      </w:r>
      <w:r w:rsidR="00EF7C9D">
        <w:rPr>
          <w:rFonts w:ascii="Univers" w:hAnsi="Univers" w:cs="Arial"/>
          <w:color w:val="auto"/>
          <w:sz w:val="20"/>
          <w:szCs w:val="20"/>
          <w:lang w:val="en-US"/>
        </w:rPr>
        <w:t xml:space="preserve"> </w:t>
      </w:r>
      <w:r w:rsidR="00EF7C9D">
        <w:rPr>
          <w:rFonts w:ascii="Univers" w:hAnsi="Univers" w:cs="Arial"/>
          <w:color w:val="auto"/>
          <w:sz w:val="20"/>
          <w:szCs w:val="20"/>
        </w:rPr>
        <w:t>(World Bank 2020).</w:t>
      </w:r>
      <w:r w:rsidRPr="008D0D45">
        <w:rPr>
          <w:rFonts w:ascii="Univers" w:hAnsi="Univers" w:cs="Arial"/>
          <w:color w:val="auto"/>
          <w:sz w:val="20"/>
          <w:szCs w:val="20"/>
          <w:lang w:val="en-US"/>
        </w:rPr>
        <w:t xml:space="preserve"> </w:t>
      </w:r>
      <w:r w:rsidR="001840F5">
        <w:rPr>
          <w:rFonts w:ascii="Univers" w:hAnsi="Univers" w:cs="Arial"/>
          <w:color w:val="auto"/>
          <w:sz w:val="20"/>
          <w:szCs w:val="20"/>
          <w:lang w:val="en-US"/>
        </w:rPr>
        <w:t>India, where the decade of 2005-16 pulled nearly 273 million out of multidimensional poverty</w:t>
      </w:r>
      <w:r w:rsidR="001840F5" w:rsidRPr="001840F5">
        <w:rPr>
          <w:rFonts w:ascii="Univers" w:hAnsi="Univers" w:cs="Arial"/>
          <w:color w:val="auto"/>
          <w:sz w:val="20"/>
          <w:szCs w:val="20"/>
        </w:rPr>
        <w:t xml:space="preserve"> </w:t>
      </w:r>
      <w:r w:rsidR="001840F5">
        <w:rPr>
          <w:rFonts w:ascii="Univers" w:hAnsi="Univers" w:cs="Arial"/>
          <w:color w:val="auto"/>
          <w:sz w:val="20"/>
          <w:szCs w:val="20"/>
        </w:rPr>
        <w:t xml:space="preserve">(more than in any other country in the world), </w:t>
      </w:r>
      <w:r w:rsidR="00242F6F">
        <w:rPr>
          <w:rFonts w:ascii="Univers" w:hAnsi="Univers" w:cs="Arial"/>
          <w:color w:val="auto"/>
          <w:sz w:val="20"/>
          <w:szCs w:val="20"/>
        </w:rPr>
        <w:t xml:space="preserve">is </w:t>
      </w:r>
      <w:r w:rsidR="00242F6F" w:rsidRPr="00242F6F">
        <w:rPr>
          <w:rFonts w:ascii="Univers" w:hAnsi="Univers" w:cs="Arial"/>
          <w:color w:val="auto"/>
          <w:sz w:val="20"/>
          <w:szCs w:val="20"/>
        </w:rPr>
        <w:t>likely to add 10 million to the poverty rolls in 2020</w:t>
      </w:r>
      <w:r w:rsidR="00242F6F">
        <w:rPr>
          <w:rFonts w:ascii="Univers" w:hAnsi="Univers" w:cs="Arial"/>
          <w:color w:val="auto"/>
          <w:sz w:val="20"/>
          <w:szCs w:val="20"/>
        </w:rPr>
        <w:t xml:space="preserve"> (</w:t>
      </w:r>
      <w:proofErr w:type="spellStart"/>
      <w:r w:rsidR="00242F6F">
        <w:rPr>
          <w:rFonts w:ascii="Univers" w:hAnsi="Univers" w:cs="Arial"/>
          <w:color w:val="auto"/>
          <w:sz w:val="20"/>
          <w:szCs w:val="20"/>
        </w:rPr>
        <w:t>Kharas</w:t>
      </w:r>
      <w:proofErr w:type="spellEnd"/>
      <w:r w:rsidR="00242F6F">
        <w:rPr>
          <w:rFonts w:ascii="Univers" w:hAnsi="Univers" w:cs="Arial"/>
          <w:color w:val="auto"/>
          <w:sz w:val="20"/>
          <w:szCs w:val="20"/>
        </w:rPr>
        <w:t xml:space="preserve"> and Kamel 2020)</w:t>
      </w:r>
      <w:r w:rsidR="00242F6F" w:rsidRPr="00242F6F">
        <w:rPr>
          <w:rFonts w:ascii="Univers" w:hAnsi="Univers" w:cs="Arial"/>
          <w:color w:val="auto"/>
          <w:sz w:val="20"/>
          <w:szCs w:val="20"/>
        </w:rPr>
        <w:t>.</w:t>
      </w:r>
      <w:r w:rsidR="001840F5">
        <w:rPr>
          <w:rFonts w:ascii="Univers" w:hAnsi="Univers" w:cs="Arial"/>
          <w:color w:val="auto"/>
          <w:sz w:val="20"/>
          <w:szCs w:val="20"/>
        </w:rPr>
        <w:t xml:space="preserve"> </w:t>
      </w:r>
    </w:p>
    <w:p w14:paraId="22B8202C" w14:textId="030B2B8F" w:rsidR="001C1966" w:rsidRPr="008D0D45" w:rsidRDefault="001C1966" w:rsidP="001C1966">
      <w:pPr>
        <w:jc w:val="both"/>
        <w:rPr>
          <w:rFonts w:ascii="Univers" w:hAnsi="Univers" w:cs="Arial"/>
          <w:color w:val="auto"/>
          <w:sz w:val="20"/>
          <w:szCs w:val="20"/>
          <w:lang w:val="en-US"/>
        </w:rPr>
      </w:pPr>
      <w:r w:rsidRPr="001C5E16">
        <w:rPr>
          <w:rFonts w:ascii="Univers" w:hAnsi="Univers" w:cs="Arial"/>
          <w:color w:val="auto"/>
          <w:sz w:val="20"/>
          <w:szCs w:val="20"/>
          <w:lang w:val="en-US"/>
        </w:rPr>
        <w:t xml:space="preserve">There are also growing concerns about the negative </w:t>
      </w:r>
      <w:r w:rsidRPr="001E2A84">
        <w:rPr>
          <w:rFonts w:ascii="Univers" w:hAnsi="Univers" w:cs="Arial"/>
          <w:color w:val="auto"/>
          <w:sz w:val="20"/>
          <w:szCs w:val="20"/>
          <w:lang w:val="en-US"/>
        </w:rPr>
        <w:t>impact of the pandemic on income and non-income in</w:t>
      </w:r>
      <w:r w:rsidRPr="00973C91">
        <w:rPr>
          <w:rFonts w:ascii="Univers" w:hAnsi="Univers" w:cs="Arial"/>
          <w:color w:val="auto"/>
          <w:sz w:val="20"/>
          <w:szCs w:val="20"/>
          <w:lang w:val="en-US"/>
        </w:rPr>
        <w:t xml:space="preserve">equality, particularly in developing countries where social protection mechanisms are largely underdeveloped.  </w:t>
      </w:r>
      <w:r w:rsidR="00FE08FA">
        <w:rPr>
          <w:rFonts w:ascii="Univers" w:hAnsi="Univers" w:cs="Arial"/>
          <w:color w:val="auto"/>
          <w:sz w:val="20"/>
          <w:szCs w:val="20"/>
          <w:lang w:val="en-US"/>
        </w:rPr>
        <w:t>In particular, t</w:t>
      </w:r>
      <w:r w:rsidRPr="00973C91">
        <w:rPr>
          <w:rFonts w:ascii="Univers" w:hAnsi="Univers" w:cs="Arial"/>
          <w:color w:val="auto"/>
          <w:sz w:val="20"/>
          <w:szCs w:val="20"/>
          <w:lang w:val="en-US"/>
        </w:rPr>
        <w:t xml:space="preserve">he economic downturn caused by the current COVID-19 outbreak has aggravated gender equality, a situation which is expected to persist well beyond the recovery and reconstruction phases of the current response. Compared to “regular” recessions, which typically lead to higher unemployment among men, the social distancing measures prompted by COVID-19 around the world have had a disproportionately larger impact on the employment of women. According to McKinsey (2020), </w:t>
      </w:r>
      <w:r w:rsidRPr="008D0D45">
        <w:rPr>
          <w:rFonts w:ascii="Univers" w:hAnsi="Univers" w:cs="Arial"/>
          <w:color w:val="auto"/>
          <w:sz w:val="20"/>
          <w:szCs w:val="20"/>
          <w:lang w:val="en-US"/>
        </w:rPr>
        <w:t>women’s jobs are 1.8 times more vulnerable to this crisis than men’s jobs. Women make up 39 percent of global employment but account for 54 percent of overall job losses. </w:t>
      </w:r>
      <w:r w:rsidRPr="001C5E16">
        <w:rPr>
          <w:rFonts w:ascii="Univers" w:hAnsi="Univers" w:cs="Arial"/>
          <w:color w:val="auto"/>
          <w:sz w:val="20"/>
          <w:szCs w:val="20"/>
          <w:lang w:val="en-US"/>
        </w:rPr>
        <w:t xml:space="preserve"> </w:t>
      </w:r>
    </w:p>
    <w:p w14:paraId="0CB70131" w14:textId="76BDF00B" w:rsidR="001C1966" w:rsidRPr="00973C91" w:rsidRDefault="001C1966" w:rsidP="001C1966">
      <w:pPr>
        <w:jc w:val="both"/>
        <w:rPr>
          <w:rFonts w:ascii="Univers" w:hAnsi="Univers" w:cs="Arial"/>
          <w:color w:val="auto"/>
          <w:sz w:val="20"/>
          <w:szCs w:val="20"/>
          <w:lang w:val="en-US"/>
        </w:rPr>
      </w:pPr>
      <w:r w:rsidRPr="001C5E16">
        <w:rPr>
          <w:rFonts w:ascii="Univers" w:hAnsi="Univers" w:cs="Arial"/>
          <w:color w:val="auto"/>
          <w:sz w:val="20"/>
          <w:szCs w:val="20"/>
          <w:lang w:val="en-US"/>
        </w:rPr>
        <w:t xml:space="preserve">In addition, closure of schools and especially day care centers </w:t>
      </w:r>
      <w:proofErr w:type="gramStart"/>
      <w:r w:rsidRPr="001C5E16">
        <w:rPr>
          <w:rFonts w:ascii="Univers" w:hAnsi="Univers" w:cs="Arial"/>
          <w:color w:val="auto"/>
          <w:sz w:val="20"/>
          <w:szCs w:val="20"/>
          <w:lang w:val="en-US"/>
        </w:rPr>
        <w:t>has</w:t>
      </w:r>
      <w:proofErr w:type="gramEnd"/>
      <w:r w:rsidRPr="001C5E16">
        <w:rPr>
          <w:rFonts w:ascii="Univers" w:hAnsi="Univers" w:cs="Arial"/>
          <w:color w:val="auto"/>
          <w:sz w:val="20"/>
          <w:szCs w:val="20"/>
          <w:lang w:val="en-US"/>
        </w:rPr>
        <w:t xml:space="preserve"> led to a large increase in child care needs, affecting working mothers in particular around the world</w:t>
      </w:r>
      <w:r w:rsidR="00EF7C9D">
        <w:rPr>
          <w:rFonts w:ascii="Univers" w:hAnsi="Univers" w:cs="Arial"/>
          <w:color w:val="auto"/>
          <w:sz w:val="20"/>
          <w:szCs w:val="20"/>
          <w:lang w:val="en-US"/>
        </w:rPr>
        <w:t xml:space="preserve"> due to the </w:t>
      </w:r>
      <w:r w:rsidR="00A72E69">
        <w:rPr>
          <w:rFonts w:ascii="Univers" w:hAnsi="Univers" w:cs="Arial"/>
          <w:color w:val="auto"/>
          <w:sz w:val="20"/>
          <w:szCs w:val="20"/>
          <w:lang w:val="en-US"/>
        </w:rPr>
        <w:t xml:space="preserve">disproportionate burden of domestic </w:t>
      </w:r>
      <w:proofErr w:type="spellStart"/>
      <w:r w:rsidR="00A72E69">
        <w:rPr>
          <w:rFonts w:ascii="Univers" w:hAnsi="Univers" w:cs="Arial"/>
          <w:color w:val="auto"/>
          <w:sz w:val="20"/>
          <w:szCs w:val="20"/>
          <w:lang w:val="en-US"/>
        </w:rPr>
        <w:t>labour</w:t>
      </w:r>
      <w:proofErr w:type="spellEnd"/>
      <w:r w:rsidR="00A72E69">
        <w:rPr>
          <w:rFonts w:ascii="Univers" w:hAnsi="Univers" w:cs="Arial"/>
          <w:color w:val="auto"/>
          <w:sz w:val="20"/>
          <w:szCs w:val="20"/>
          <w:lang w:val="en-US"/>
        </w:rPr>
        <w:t xml:space="preserve"> on women</w:t>
      </w:r>
      <w:r w:rsidRPr="001C5E16">
        <w:rPr>
          <w:rFonts w:ascii="Univers" w:hAnsi="Univers" w:cs="Arial"/>
          <w:color w:val="auto"/>
          <w:sz w:val="20"/>
          <w:szCs w:val="20"/>
          <w:lang w:val="en-US"/>
        </w:rPr>
        <w:t>. The sum effect of the crisis on w</w:t>
      </w:r>
      <w:r w:rsidRPr="001E2A84">
        <w:rPr>
          <w:rFonts w:ascii="Univers" w:hAnsi="Univers" w:cs="Arial"/>
          <w:color w:val="auto"/>
          <w:sz w:val="20"/>
          <w:szCs w:val="20"/>
          <w:lang w:val="en-US"/>
        </w:rPr>
        <w:t xml:space="preserve">orking mothers is also likely to persist for many </w:t>
      </w:r>
      <w:r w:rsidRPr="00973C91">
        <w:rPr>
          <w:rFonts w:ascii="Univers" w:hAnsi="Univers" w:cs="Arial"/>
          <w:color w:val="auto"/>
          <w:sz w:val="20"/>
          <w:szCs w:val="20"/>
          <w:lang w:val="en-US"/>
        </w:rPr>
        <w:t xml:space="preserve">years unless governments take deliberate actions to </w:t>
      </w:r>
      <w:proofErr w:type="spellStart"/>
      <w:r w:rsidRPr="00973C91">
        <w:rPr>
          <w:rFonts w:ascii="Univers" w:hAnsi="Univers" w:cs="Arial"/>
          <w:color w:val="auto"/>
          <w:sz w:val="20"/>
          <w:szCs w:val="20"/>
          <w:lang w:val="en-US"/>
        </w:rPr>
        <w:t>minimise</w:t>
      </w:r>
      <w:proofErr w:type="spellEnd"/>
      <w:r w:rsidRPr="00973C91">
        <w:rPr>
          <w:rFonts w:ascii="Univers" w:hAnsi="Univers" w:cs="Arial"/>
          <w:color w:val="auto"/>
          <w:sz w:val="20"/>
          <w:szCs w:val="20"/>
          <w:lang w:val="en-US"/>
        </w:rPr>
        <w:t xml:space="preserve"> and ultimately reverse them (Alon </w:t>
      </w:r>
      <w:r w:rsidRPr="00973C91">
        <w:rPr>
          <w:rFonts w:ascii="Univers" w:hAnsi="Univers" w:cs="Arial"/>
          <w:iCs/>
          <w:color w:val="auto"/>
          <w:sz w:val="20"/>
          <w:szCs w:val="20"/>
          <w:lang w:val="en-US"/>
        </w:rPr>
        <w:t>et al.</w:t>
      </w:r>
      <w:r w:rsidRPr="00973C91">
        <w:rPr>
          <w:rFonts w:ascii="Univers" w:hAnsi="Univers" w:cs="Arial"/>
          <w:color w:val="auto"/>
          <w:sz w:val="20"/>
          <w:szCs w:val="20"/>
          <w:lang w:val="en-US"/>
        </w:rPr>
        <w:t xml:space="preserve"> 2020).  At a broader level, these developments together will almost certainly exacerbate the challenge of “</w:t>
      </w:r>
      <w:proofErr w:type="spellStart"/>
      <w:r w:rsidRPr="00973C91">
        <w:rPr>
          <w:rFonts w:ascii="Univers" w:hAnsi="Univers" w:cs="Arial"/>
          <w:color w:val="auto"/>
          <w:sz w:val="20"/>
          <w:szCs w:val="20"/>
          <w:lang w:val="en-US"/>
        </w:rPr>
        <w:t>urbanisation</w:t>
      </w:r>
      <w:proofErr w:type="spellEnd"/>
      <w:r w:rsidRPr="00973C91">
        <w:rPr>
          <w:rFonts w:ascii="Univers" w:hAnsi="Univers" w:cs="Arial"/>
          <w:color w:val="auto"/>
          <w:sz w:val="20"/>
          <w:szCs w:val="20"/>
          <w:lang w:val="en-US"/>
        </w:rPr>
        <w:t xml:space="preserve"> without the matching quality” when cities become the main contributors to national inequality.  As shown by </w:t>
      </w:r>
      <w:proofErr w:type="spellStart"/>
      <w:r w:rsidRPr="00973C91">
        <w:rPr>
          <w:rFonts w:ascii="Univers" w:hAnsi="Univers" w:cs="Arial"/>
          <w:color w:val="auto"/>
          <w:sz w:val="20"/>
          <w:szCs w:val="20"/>
          <w:lang w:val="en-US"/>
        </w:rPr>
        <w:t>Furceri</w:t>
      </w:r>
      <w:proofErr w:type="spellEnd"/>
      <w:r w:rsidRPr="00973C91">
        <w:rPr>
          <w:rFonts w:ascii="Univers" w:hAnsi="Univers" w:cs="Arial"/>
          <w:i/>
          <w:color w:val="auto"/>
          <w:sz w:val="20"/>
          <w:szCs w:val="20"/>
          <w:lang w:val="en-US"/>
        </w:rPr>
        <w:t xml:space="preserve"> </w:t>
      </w:r>
      <w:r w:rsidRPr="00973C91">
        <w:rPr>
          <w:rFonts w:ascii="Univers" w:hAnsi="Univers" w:cs="Arial"/>
          <w:iCs/>
          <w:color w:val="auto"/>
          <w:sz w:val="20"/>
          <w:szCs w:val="20"/>
          <w:lang w:val="en-US"/>
        </w:rPr>
        <w:t>et al.</w:t>
      </w:r>
      <w:r w:rsidRPr="00973C91">
        <w:rPr>
          <w:rFonts w:ascii="Univers" w:hAnsi="Univers" w:cs="Arial"/>
          <w:i/>
          <w:color w:val="auto"/>
          <w:sz w:val="20"/>
          <w:szCs w:val="20"/>
          <w:lang w:val="en-US"/>
        </w:rPr>
        <w:t xml:space="preserve"> </w:t>
      </w:r>
      <w:r w:rsidRPr="00973C91">
        <w:rPr>
          <w:rFonts w:ascii="Univers" w:hAnsi="Univers" w:cs="Arial"/>
          <w:iCs/>
          <w:color w:val="auto"/>
          <w:sz w:val="20"/>
          <w:szCs w:val="20"/>
          <w:lang w:val="en-US"/>
        </w:rPr>
        <w:t>(2020</w:t>
      </w:r>
      <w:r w:rsidRPr="00973C91">
        <w:rPr>
          <w:rFonts w:ascii="Univers" w:hAnsi="Univers" w:cs="Arial"/>
          <w:color w:val="auto"/>
          <w:sz w:val="20"/>
          <w:szCs w:val="20"/>
          <w:lang w:val="en-US"/>
        </w:rPr>
        <w:t xml:space="preserve">), </w:t>
      </w:r>
      <w:r w:rsidR="00FE08FA">
        <w:rPr>
          <w:rFonts w:ascii="Univers" w:hAnsi="Univers" w:cs="Arial"/>
          <w:color w:val="auto"/>
          <w:sz w:val="20"/>
          <w:szCs w:val="20"/>
          <w:lang w:val="en-US"/>
        </w:rPr>
        <w:t xml:space="preserve">based on the analysis of previous economic shocks, </w:t>
      </w:r>
      <w:r w:rsidRPr="00973C91">
        <w:rPr>
          <w:rFonts w:ascii="Univers" w:hAnsi="Univers" w:cs="Arial"/>
          <w:color w:val="auto"/>
          <w:sz w:val="20"/>
          <w:szCs w:val="20"/>
          <w:lang w:val="en-US"/>
        </w:rPr>
        <w:t xml:space="preserve">income inequality, measured by the Gini coefficient, can rise by as much as 1.25% above pre-crisis levels five years after the crisis has ended, indicating the need to incorporate policies that address inequality in all its forms into national and sub-national strategies to address the COVID-19 pandemic. </w:t>
      </w:r>
      <w:r w:rsidR="005D6226" w:rsidRPr="00973C91">
        <w:rPr>
          <w:rFonts w:ascii="Univers" w:hAnsi="Univers" w:cs="Arial"/>
          <w:color w:val="auto"/>
          <w:sz w:val="20"/>
          <w:szCs w:val="20"/>
          <w:lang w:val="en-US"/>
        </w:rPr>
        <w:t xml:space="preserve">The recent UN socio-economic </w:t>
      </w:r>
      <w:r w:rsidR="00D879CA" w:rsidRPr="00973C91">
        <w:rPr>
          <w:rFonts w:ascii="Univers" w:hAnsi="Univers" w:cs="Arial"/>
          <w:color w:val="auto"/>
          <w:sz w:val="20"/>
          <w:szCs w:val="20"/>
          <w:lang w:val="en-US"/>
        </w:rPr>
        <w:t xml:space="preserve">impact </w:t>
      </w:r>
      <w:r w:rsidR="005D6226" w:rsidRPr="00973C91">
        <w:rPr>
          <w:rFonts w:ascii="Univers" w:hAnsi="Univers" w:cs="Arial"/>
          <w:color w:val="auto"/>
          <w:sz w:val="20"/>
          <w:szCs w:val="20"/>
          <w:lang w:val="en-US"/>
        </w:rPr>
        <w:t xml:space="preserve">assessment for South Africa forecasts an increase in </w:t>
      </w:r>
      <w:r w:rsidR="00D879CA" w:rsidRPr="00973C91">
        <w:rPr>
          <w:rFonts w:ascii="Univers" w:hAnsi="Univers" w:cs="Arial"/>
          <w:color w:val="auto"/>
          <w:sz w:val="20"/>
          <w:szCs w:val="20"/>
          <w:lang w:val="en-US"/>
        </w:rPr>
        <w:t>in</w:t>
      </w:r>
      <w:r w:rsidR="005D6226" w:rsidRPr="00973C91">
        <w:rPr>
          <w:rFonts w:ascii="Univers" w:hAnsi="Univers" w:cs="Arial"/>
          <w:color w:val="auto"/>
          <w:sz w:val="20"/>
          <w:szCs w:val="20"/>
          <w:lang w:val="en-US"/>
        </w:rPr>
        <w:t xml:space="preserve">equality between </w:t>
      </w:r>
      <w:r w:rsidR="00D879CA" w:rsidRPr="00973C91">
        <w:rPr>
          <w:rFonts w:ascii="Univers" w:hAnsi="Univers" w:cs="Arial"/>
          <w:color w:val="auto"/>
          <w:sz w:val="20"/>
          <w:szCs w:val="20"/>
          <w:lang w:val="en-US"/>
        </w:rPr>
        <w:t xml:space="preserve">0.16 and 0.23% of the Gini coefficient in this country, which </w:t>
      </w:r>
      <w:r w:rsidR="00275E8A">
        <w:rPr>
          <w:rFonts w:ascii="Univers" w:hAnsi="Univers" w:cs="Arial"/>
          <w:color w:val="auto"/>
          <w:sz w:val="20"/>
          <w:szCs w:val="20"/>
          <w:lang w:val="en-US"/>
        </w:rPr>
        <w:t xml:space="preserve">is </w:t>
      </w:r>
      <w:r w:rsidR="00D879CA" w:rsidRPr="00973C91">
        <w:rPr>
          <w:rFonts w:ascii="Univers" w:hAnsi="Univers" w:cs="Arial"/>
          <w:color w:val="auto"/>
          <w:sz w:val="20"/>
          <w:szCs w:val="20"/>
          <w:lang w:val="en-US"/>
        </w:rPr>
        <w:t xml:space="preserve">already one of the most unequal in the world </w:t>
      </w:r>
      <w:r w:rsidR="00275E8A">
        <w:rPr>
          <w:rFonts w:ascii="Univers" w:hAnsi="Univers" w:cs="Arial"/>
          <w:color w:val="auto"/>
          <w:sz w:val="20"/>
          <w:szCs w:val="20"/>
          <w:lang w:val="en-US"/>
        </w:rPr>
        <w:t>with a</w:t>
      </w:r>
      <w:r w:rsidR="00D879CA" w:rsidRPr="00973C91">
        <w:rPr>
          <w:rFonts w:ascii="Univers" w:hAnsi="Univers" w:cs="Arial"/>
          <w:color w:val="auto"/>
          <w:sz w:val="20"/>
          <w:szCs w:val="20"/>
          <w:lang w:val="en-US"/>
        </w:rPr>
        <w:t xml:space="preserve"> Gini </w:t>
      </w:r>
      <w:r w:rsidR="00275E8A">
        <w:rPr>
          <w:rFonts w:ascii="Univers" w:hAnsi="Univers" w:cs="Arial"/>
          <w:color w:val="auto"/>
          <w:sz w:val="20"/>
          <w:szCs w:val="20"/>
          <w:lang w:val="en-US"/>
        </w:rPr>
        <w:t xml:space="preserve">of </w:t>
      </w:r>
      <w:r w:rsidR="00D879CA" w:rsidRPr="00973C91">
        <w:rPr>
          <w:rFonts w:ascii="Univers" w:hAnsi="Univers" w:cs="Arial"/>
          <w:color w:val="auto"/>
          <w:sz w:val="20"/>
          <w:szCs w:val="20"/>
          <w:lang w:val="en-US"/>
        </w:rPr>
        <w:t>0.62</w:t>
      </w:r>
      <w:r w:rsidRPr="00973C91">
        <w:rPr>
          <w:rFonts w:ascii="Univers" w:hAnsi="Univers" w:cs="Arial"/>
          <w:color w:val="auto"/>
          <w:sz w:val="20"/>
          <w:szCs w:val="20"/>
          <w:lang w:val="en-US"/>
        </w:rPr>
        <w:t xml:space="preserve"> </w:t>
      </w:r>
      <w:r w:rsidR="00D879CA" w:rsidRPr="00973C91">
        <w:rPr>
          <w:rFonts w:ascii="Univers" w:hAnsi="Univers" w:cs="Arial"/>
          <w:color w:val="auto"/>
          <w:sz w:val="20"/>
          <w:szCs w:val="20"/>
          <w:lang w:val="en-US"/>
        </w:rPr>
        <w:t>(UN SA 2020)</w:t>
      </w:r>
      <w:r w:rsidR="00275E8A">
        <w:rPr>
          <w:rFonts w:ascii="Univers" w:hAnsi="Univers" w:cs="Arial"/>
          <w:color w:val="auto"/>
          <w:sz w:val="20"/>
          <w:szCs w:val="20"/>
          <w:lang w:val="en-US"/>
        </w:rPr>
        <w:t>.</w:t>
      </w:r>
      <w:r w:rsidR="00275E8A">
        <w:rPr>
          <w:rStyle w:val="FootnoteReference"/>
          <w:rFonts w:ascii="Univers" w:hAnsi="Univers" w:cs="Arial"/>
          <w:color w:val="auto"/>
          <w:sz w:val="20"/>
          <w:szCs w:val="20"/>
          <w:lang w:val="en-US"/>
        </w:rPr>
        <w:footnoteReference w:id="1"/>
      </w:r>
    </w:p>
    <w:p w14:paraId="223BB83C" w14:textId="1192D372" w:rsidR="00910A68" w:rsidRPr="001C5E16" w:rsidRDefault="00EE37FB" w:rsidP="00EE37FB">
      <w:pPr>
        <w:jc w:val="both"/>
        <w:rPr>
          <w:rFonts w:ascii="Univers" w:hAnsi="Univers" w:cs="Arial"/>
          <w:color w:val="auto"/>
          <w:sz w:val="20"/>
          <w:szCs w:val="20"/>
          <w:lang w:val="en-US"/>
        </w:rPr>
      </w:pPr>
      <w:r w:rsidRPr="00973C91">
        <w:rPr>
          <w:rFonts w:ascii="Univers" w:hAnsi="Univers" w:cs="Arial"/>
          <w:color w:val="auto"/>
          <w:sz w:val="20"/>
          <w:szCs w:val="20"/>
          <w:lang w:val="en-US"/>
        </w:rPr>
        <w:t xml:space="preserve">With infections tapering off </w:t>
      </w:r>
      <w:r w:rsidR="00244A35" w:rsidRPr="00973C91">
        <w:rPr>
          <w:rFonts w:ascii="Univers" w:hAnsi="Univers" w:cs="Arial"/>
          <w:color w:val="auto"/>
          <w:sz w:val="20"/>
          <w:szCs w:val="20"/>
          <w:lang w:val="en-US"/>
        </w:rPr>
        <w:t xml:space="preserve">or declining </w:t>
      </w:r>
      <w:r w:rsidRPr="00973C91">
        <w:rPr>
          <w:rFonts w:ascii="Univers" w:hAnsi="Univers" w:cs="Arial"/>
          <w:color w:val="auto"/>
          <w:sz w:val="20"/>
          <w:szCs w:val="20"/>
          <w:lang w:val="en-US"/>
        </w:rPr>
        <w:t xml:space="preserve">in </w:t>
      </w:r>
      <w:r w:rsidR="00244A35" w:rsidRPr="00973C91">
        <w:rPr>
          <w:rFonts w:ascii="Univers" w:hAnsi="Univers" w:cs="Arial"/>
          <w:color w:val="auto"/>
          <w:sz w:val="20"/>
          <w:szCs w:val="20"/>
          <w:lang w:val="en-US"/>
        </w:rPr>
        <w:t xml:space="preserve">many </w:t>
      </w:r>
      <w:r w:rsidRPr="00973C91">
        <w:rPr>
          <w:rFonts w:ascii="Univers" w:hAnsi="Univers" w:cs="Arial"/>
          <w:color w:val="auto"/>
          <w:sz w:val="20"/>
          <w:szCs w:val="20"/>
          <w:lang w:val="en-US"/>
        </w:rPr>
        <w:t>parts of the world and governments taking tentative s</w:t>
      </w:r>
      <w:r w:rsidR="00AD73FD" w:rsidRPr="00973C91">
        <w:rPr>
          <w:rFonts w:ascii="Univers" w:hAnsi="Univers" w:cs="Arial"/>
          <w:color w:val="auto"/>
          <w:sz w:val="20"/>
          <w:szCs w:val="20"/>
          <w:lang w:val="en-US"/>
        </w:rPr>
        <w:t xml:space="preserve">teps to </w:t>
      </w:r>
      <w:r w:rsidR="00244A35" w:rsidRPr="00973C91">
        <w:rPr>
          <w:rFonts w:ascii="Univers" w:hAnsi="Univers" w:cs="Arial"/>
          <w:color w:val="auto"/>
          <w:sz w:val="20"/>
          <w:szCs w:val="20"/>
          <w:lang w:val="en-US"/>
        </w:rPr>
        <w:t>reopen and rebuild their</w:t>
      </w:r>
      <w:r w:rsidR="00AD73FD" w:rsidRPr="00973C91">
        <w:rPr>
          <w:rFonts w:ascii="Univers" w:hAnsi="Univers" w:cs="Arial"/>
          <w:color w:val="auto"/>
          <w:sz w:val="20"/>
          <w:szCs w:val="20"/>
          <w:lang w:val="en-US"/>
        </w:rPr>
        <w:t xml:space="preserve"> economies</w:t>
      </w:r>
      <w:r w:rsidR="000B405A" w:rsidRPr="00973C91">
        <w:rPr>
          <w:rFonts w:ascii="Univers" w:hAnsi="Univers" w:cs="Arial"/>
          <w:color w:val="auto"/>
          <w:sz w:val="20"/>
          <w:szCs w:val="20"/>
          <w:lang w:val="en-US"/>
        </w:rPr>
        <w:t xml:space="preserve"> (even if some countries are witnessing a second or third wave of</w:t>
      </w:r>
      <w:r w:rsidR="00F819EB">
        <w:rPr>
          <w:rFonts w:ascii="Univers" w:hAnsi="Univers" w:cs="Arial"/>
          <w:color w:val="auto"/>
          <w:sz w:val="20"/>
          <w:szCs w:val="20"/>
          <w:lang w:val="en-US"/>
        </w:rPr>
        <w:t xml:space="preserve"> infections</w:t>
      </w:r>
      <w:r w:rsidR="000B405A" w:rsidRPr="00973C91">
        <w:rPr>
          <w:rFonts w:ascii="Univers" w:hAnsi="Univers" w:cs="Arial"/>
          <w:color w:val="auto"/>
          <w:sz w:val="20"/>
          <w:szCs w:val="20"/>
          <w:lang w:val="en-US"/>
        </w:rPr>
        <w:t>)</w:t>
      </w:r>
      <w:r w:rsidR="00AD73FD" w:rsidRPr="00973C91">
        <w:rPr>
          <w:rFonts w:ascii="Univers" w:hAnsi="Univers" w:cs="Arial"/>
          <w:color w:val="auto"/>
          <w:sz w:val="20"/>
          <w:szCs w:val="20"/>
          <w:lang w:val="en-US"/>
        </w:rPr>
        <w:t xml:space="preserve">, </w:t>
      </w:r>
      <w:r w:rsidR="00DE021B" w:rsidRPr="00973C91">
        <w:rPr>
          <w:rFonts w:ascii="Univers" w:hAnsi="Univers" w:cs="Arial"/>
          <w:color w:val="auto"/>
          <w:sz w:val="20"/>
          <w:szCs w:val="20"/>
          <w:lang w:val="en-US"/>
        </w:rPr>
        <w:t>cities are expected to play a leading role a</w:t>
      </w:r>
      <w:r w:rsidR="00244A35" w:rsidRPr="00973C91">
        <w:rPr>
          <w:rFonts w:ascii="Univers" w:hAnsi="Univers" w:cs="Arial"/>
          <w:color w:val="auto"/>
          <w:sz w:val="20"/>
          <w:szCs w:val="20"/>
          <w:lang w:val="en-US"/>
        </w:rPr>
        <w:t>s engines of economic growth</w:t>
      </w:r>
      <w:r w:rsidR="00FB2EAD">
        <w:rPr>
          <w:rFonts w:ascii="Univers" w:hAnsi="Univers" w:cs="Arial"/>
          <w:color w:val="auto"/>
          <w:sz w:val="20"/>
          <w:szCs w:val="20"/>
          <w:lang w:val="en-US"/>
        </w:rPr>
        <w:t xml:space="preserve"> and revival</w:t>
      </w:r>
      <w:r w:rsidR="00244A35" w:rsidRPr="00973C91">
        <w:rPr>
          <w:rFonts w:ascii="Univers" w:hAnsi="Univers" w:cs="Arial"/>
          <w:color w:val="auto"/>
          <w:sz w:val="20"/>
          <w:szCs w:val="20"/>
          <w:lang w:val="en-US"/>
        </w:rPr>
        <w:t xml:space="preserve">.  Success </w:t>
      </w:r>
      <w:r w:rsidR="00804D40" w:rsidRPr="00973C91">
        <w:rPr>
          <w:rFonts w:ascii="Univers" w:hAnsi="Univers" w:cs="Arial"/>
          <w:color w:val="auto"/>
          <w:sz w:val="20"/>
          <w:szCs w:val="20"/>
          <w:lang w:val="en-US"/>
        </w:rPr>
        <w:t xml:space="preserve">by these cities will to a large extent depend </w:t>
      </w:r>
      <w:r w:rsidR="009F7FCF" w:rsidRPr="00973C91">
        <w:rPr>
          <w:rFonts w:ascii="Univers" w:hAnsi="Univers" w:cs="Arial"/>
          <w:color w:val="auto"/>
          <w:sz w:val="20"/>
          <w:szCs w:val="20"/>
          <w:lang w:val="en-US"/>
        </w:rPr>
        <w:t xml:space="preserve">on how resilient </w:t>
      </w:r>
      <w:r w:rsidR="00204284" w:rsidRPr="00973C91">
        <w:rPr>
          <w:rFonts w:ascii="Univers" w:hAnsi="Univers" w:cs="Arial"/>
          <w:color w:val="auto"/>
          <w:sz w:val="20"/>
          <w:szCs w:val="20"/>
          <w:lang w:val="en-US"/>
        </w:rPr>
        <w:t>their efforts are during the crisis and beyond.</w:t>
      </w:r>
    </w:p>
    <w:p w14:paraId="681797F5" w14:textId="3424503B" w:rsidR="00FF3093" w:rsidRPr="00973C91" w:rsidRDefault="00FF3093" w:rsidP="00EE37FB">
      <w:pPr>
        <w:jc w:val="both"/>
        <w:rPr>
          <w:rFonts w:ascii="Univers" w:hAnsi="Univers" w:cs="Arial"/>
          <w:color w:val="auto"/>
          <w:sz w:val="20"/>
          <w:szCs w:val="20"/>
          <w:lang w:val="en-US"/>
        </w:rPr>
      </w:pPr>
      <w:r w:rsidRPr="001E2A84">
        <w:rPr>
          <w:rFonts w:ascii="Univers" w:hAnsi="Univers" w:cs="Arial"/>
          <w:color w:val="auto"/>
          <w:sz w:val="20"/>
          <w:szCs w:val="20"/>
          <w:lang w:val="en-US"/>
        </w:rPr>
        <w:lastRenderedPageBreak/>
        <w:t xml:space="preserve">The conceptual framework that preceded this guide </w:t>
      </w:r>
      <w:r w:rsidR="00890A3F" w:rsidRPr="00973C91">
        <w:rPr>
          <w:rFonts w:ascii="Univers" w:hAnsi="Univers" w:cs="Arial"/>
          <w:color w:val="auto"/>
          <w:sz w:val="20"/>
          <w:szCs w:val="20"/>
          <w:lang w:val="en-US"/>
        </w:rPr>
        <w:t xml:space="preserve">devoted considerable time to reviewing the literature on “urban resilience” broadly and </w:t>
      </w:r>
      <w:r w:rsidR="004575BA" w:rsidRPr="00973C91">
        <w:rPr>
          <w:rFonts w:ascii="Univers" w:hAnsi="Univers" w:cs="Arial"/>
          <w:color w:val="auto"/>
          <w:sz w:val="20"/>
          <w:szCs w:val="20"/>
          <w:lang w:val="en-US"/>
        </w:rPr>
        <w:t>even</w:t>
      </w:r>
      <w:r w:rsidR="00F35972" w:rsidRPr="00973C91">
        <w:rPr>
          <w:rFonts w:ascii="Univers" w:hAnsi="Univers" w:cs="Arial"/>
          <w:color w:val="auto"/>
          <w:sz w:val="20"/>
          <w:szCs w:val="20"/>
          <w:lang w:val="en-US"/>
        </w:rPr>
        <w:t xml:space="preserve">tually derived the following definition as the most relevant to dealing with </w:t>
      </w:r>
      <w:r w:rsidR="00D0727A">
        <w:rPr>
          <w:rFonts w:ascii="Univers" w:hAnsi="Univers" w:cs="Arial"/>
          <w:color w:val="auto"/>
          <w:sz w:val="20"/>
          <w:szCs w:val="20"/>
          <w:lang w:val="en-US"/>
        </w:rPr>
        <w:t xml:space="preserve">economic resilience during and after </w:t>
      </w:r>
      <w:r w:rsidR="00F35972" w:rsidRPr="00973C91">
        <w:rPr>
          <w:rFonts w:ascii="Univers" w:hAnsi="Univers" w:cs="Arial"/>
          <w:color w:val="auto"/>
          <w:sz w:val="20"/>
          <w:szCs w:val="20"/>
          <w:lang w:val="en-US"/>
        </w:rPr>
        <w:t>the COVID-19 crisis</w:t>
      </w:r>
      <w:r w:rsidR="004575BA" w:rsidRPr="00973C91">
        <w:rPr>
          <w:rFonts w:ascii="Univers" w:hAnsi="Univers" w:cs="Arial"/>
          <w:color w:val="auto"/>
          <w:sz w:val="20"/>
          <w:szCs w:val="20"/>
          <w:lang w:val="en-US"/>
        </w:rPr>
        <w:t xml:space="preserve">: </w:t>
      </w:r>
    </w:p>
    <w:p w14:paraId="6C2D7AC0" w14:textId="7DA78FCE" w:rsidR="004575BA" w:rsidRPr="00973C91" w:rsidRDefault="004575BA" w:rsidP="004575BA">
      <w:pPr>
        <w:ind w:left="567" w:right="1088"/>
        <w:jc w:val="both"/>
        <w:rPr>
          <w:rFonts w:ascii="Univers" w:hAnsi="Univers" w:cs="Arial"/>
          <w:sz w:val="20"/>
          <w:szCs w:val="20"/>
          <w:lang w:val="en-US"/>
        </w:rPr>
      </w:pPr>
      <w:r w:rsidRPr="00973C91">
        <w:rPr>
          <w:rFonts w:ascii="Univers" w:hAnsi="Univers" w:cs="Arial"/>
          <w:sz w:val="20"/>
          <w:szCs w:val="20"/>
          <w:lang w:val="en-US"/>
        </w:rPr>
        <w:t>T</w:t>
      </w:r>
      <w:r w:rsidRPr="00973C91">
        <w:rPr>
          <w:rFonts w:ascii="Univers" w:hAnsi="Univers" w:cs="Arial"/>
          <w:iCs/>
          <w:sz w:val="20"/>
          <w:szCs w:val="20"/>
          <w:lang w:val="en-US"/>
        </w:rPr>
        <w:t xml:space="preserve">he capacity and related capabilities of cities or urban communities to plan for, anticipate negative shocks, including long-term stresses, to their economies, </w:t>
      </w:r>
      <w:r w:rsidR="004344C6" w:rsidRPr="00973C91">
        <w:rPr>
          <w:rFonts w:ascii="Univers" w:hAnsi="Univers" w:cs="Arial"/>
          <w:iCs/>
          <w:sz w:val="20"/>
          <w:szCs w:val="20"/>
          <w:lang w:val="en-US"/>
        </w:rPr>
        <w:t>allocate</w:t>
      </w:r>
      <w:r w:rsidR="002D6AC9" w:rsidRPr="00973C91">
        <w:rPr>
          <w:rFonts w:ascii="Univers" w:hAnsi="Univers" w:cs="Arial"/>
          <w:iCs/>
          <w:sz w:val="20"/>
          <w:szCs w:val="20"/>
          <w:lang w:val="en-US"/>
        </w:rPr>
        <w:t xml:space="preserve">, </w:t>
      </w:r>
      <w:r w:rsidRPr="00973C91">
        <w:rPr>
          <w:rFonts w:ascii="Univers" w:hAnsi="Univers" w:cs="Arial"/>
          <w:iCs/>
          <w:sz w:val="20"/>
          <w:szCs w:val="20"/>
          <w:lang w:val="en-US"/>
        </w:rPr>
        <w:t xml:space="preserve">reallocate and mobilize resources to withstand those shocks, recover from the shocks, and rebuild </w:t>
      </w:r>
      <w:r w:rsidR="004344C6" w:rsidRPr="00973C91">
        <w:rPr>
          <w:rFonts w:ascii="Univers" w:hAnsi="Univers" w:cs="Arial"/>
          <w:iCs/>
          <w:sz w:val="20"/>
          <w:szCs w:val="20"/>
          <w:lang w:val="en-US"/>
        </w:rPr>
        <w:t>better</w:t>
      </w:r>
      <w:r w:rsidRPr="001E2A84">
        <w:rPr>
          <w:rFonts w:ascii="Univers" w:hAnsi="Univers" w:cs="Arial"/>
          <w:iCs/>
          <w:sz w:val="20"/>
          <w:szCs w:val="20"/>
          <w:lang w:val="en-US"/>
        </w:rPr>
        <w:t>, while placing their economies on the path to sustainable economic growth and simultaneously strengthening their capacity to deal with any future shocks</w:t>
      </w:r>
      <w:r w:rsidRPr="00973C91">
        <w:rPr>
          <w:rFonts w:ascii="Univers" w:hAnsi="Univers" w:cs="Arial"/>
          <w:i/>
          <w:iCs/>
          <w:sz w:val="20"/>
          <w:szCs w:val="20"/>
          <w:lang w:val="en-US"/>
        </w:rPr>
        <w:t xml:space="preserve">. </w:t>
      </w:r>
      <w:r w:rsidRPr="00973C91">
        <w:rPr>
          <w:rFonts w:ascii="Univers" w:hAnsi="Univers" w:cs="Arial"/>
          <w:sz w:val="20"/>
          <w:szCs w:val="20"/>
          <w:lang w:val="en-US"/>
        </w:rPr>
        <w:t xml:space="preserve"> </w:t>
      </w:r>
    </w:p>
    <w:p w14:paraId="7F2E01DF" w14:textId="03EEC080" w:rsidR="00AE0BAF" w:rsidRDefault="00D949EB" w:rsidP="00D949EB">
      <w:pPr>
        <w:ind w:right="1088"/>
        <w:jc w:val="both"/>
        <w:rPr>
          <w:rFonts w:ascii="Univers" w:hAnsi="Univers" w:cs="Arial"/>
          <w:bCs/>
          <w:iCs/>
          <w:sz w:val="20"/>
          <w:szCs w:val="20"/>
          <w:lang w:val="en-US"/>
        </w:rPr>
      </w:pPr>
      <w:r w:rsidRPr="00973C91">
        <w:rPr>
          <w:rFonts w:ascii="Univers" w:hAnsi="Univers" w:cs="Arial"/>
          <w:bCs/>
          <w:iCs/>
          <w:sz w:val="20"/>
          <w:szCs w:val="20"/>
          <w:lang w:val="en-US"/>
        </w:rPr>
        <w:t xml:space="preserve">Figure 1 summarizes the approach to urban economic recovery </w:t>
      </w:r>
      <w:r w:rsidR="0043564E">
        <w:rPr>
          <w:rFonts w:ascii="Univers" w:hAnsi="Univers" w:cs="Arial"/>
          <w:bCs/>
          <w:iCs/>
          <w:sz w:val="20"/>
          <w:szCs w:val="20"/>
          <w:lang w:val="en-US"/>
        </w:rPr>
        <w:t xml:space="preserve">resilience </w:t>
      </w:r>
      <w:r w:rsidRPr="00973C91">
        <w:rPr>
          <w:rFonts w:ascii="Univers" w:hAnsi="Univers" w:cs="Arial"/>
          <w:bCs/>
          <w:iCs/>
          <w:sz w:val="20"/>
          <w:szCs w:val="20"/>
          <w:lang w:val="en-US"/>
        </w:rPr>
        <w:t>a</w:t>
      </w:r>
      <w:r w:rsidR="00AE0BAF">
        <w:rPr>
          <w:rFonts w:ascii="Univers" w:hAnsi="Univers" w:cs="Arial"/>
          <w:bCs/>
          <w:iCs/>
          <w:sz w:val="20"/>
          <w:szCs w:val="20"/>
          <w:lang w:val="en-US"/>
        </w:rPr>
        <w:t xml:space="preserve">s </w:t>
      </w:r>
      <w:r w:rsidRPr="00973C91">
        <w:rPr>
          <w:rFonts w:ascii="Univers" w:hAnsi="Univers" w:cs="Arial"/>
          <w:bCs/>
          <w:iCs/>
          <w:sz w:val="20"/>
          <w:szCs w:val="20"/>
          <w:lang w:val="en-US"/>
        </w:rPr>
        <w:t xml:space="preserve">explained above. </w:t>
      </w:r>
    </w:p>
    <w:p w14:paraId="3F3E93FA" w14:textId="5395F4BF" w:rsidR="00D949EB" w:rsidRPr="00973C91" w:rsidRDefault="00D949EB" w:rsidP="00D949EB">
      <w:pPr>
        <w:ind w:right="1088"/>
        <w:jc w:val="both"/>
        <w:rPr>
          <w:rFonts w:ascii="Univers" w:hAnsi="Univers" w:cs="Arial"/>
          <w:bCs/>
          <w:iCs/>
          <w:sz w:val="20"/>
          <w:szCs w:val="20"/>
          <w:lang w:val="en-US"/>
        </w:rPr>
      </w:pPr>
      <w:r w:rsidRPr="00973C91">
        <w:rPr>
          <w:rFonts w:ascii="Univers" w:hAnsi="Univers" w:cs="Arial"/>
          <w:b/>
          <w:iCs/>
          <w:sz w:val="20"/>
          <w:szCs w:val="20"/>
          <w:lang w:val="en-US"/>
        </w:rPr>
        <w:t>Figure 1</w:t>
      </w:r>
      <w:r w:rsidRPr="00973C91">
        <w:rPr>
          <w:rFonts w:ascii="Univers" w:hAnsi="Univers" w:cs="Arial"/>
          <w:bCs/>
          <w:iCs/>
          <w:sz w:val="20"/>
          <w:szCs w:val="20"/>
          <w:lang w:val="en-US"/>
        </w:rPr>
        <w:t>.</w:t>
      </w:r>
      <w:r w:rsidRPr="005A4A5B">
        <w:rPr>
          <w:rFonts w:ascii="Univers" w:hAnsi="Univers" w:cs="Arial"/>
          <w:b/>
          <w:bCs/>
          <w:iCs/>
          <w:sz w:val="20"/>
          <w:szCs w:val="20"/>
          <w:lang w:val="en-US"/>
        </w:rPr>
        <w:t xml:space="preserve"> Conceptualization of urban economic resilience</w:t>
      </w:r>
    </w:p>
    <w:p w14:paraId="5EBFAB98" w14:textId="77777777" w:rsidR="00D949EB" w:rsidRPr="001C5E16" w:rsidRDefault="00D949EB" w:rsidP="00D949EB">
      <w:pPr>
        <w:ind w:right="1088"/>
        <w:jc w:val="both"/>
        <w:rPr>
          <w:rFonts w:ascii="Univers" w:hAnsi="Univers" w:cs="Arial"/>
          <w:bCs/>
          <w:iCs/>
          <w:sz w:val="20"/>
          <w:szCs w:val="20"/>
          <w:lang w:val="en-US"/>
        </w:rPr>
      </w:pPr>
      <w:r w:rsidRPr="008D0D45">
        <w:rPr>
          <w:rFonts w:ascii="Univers" w:hAnsi="Univers" w:cs="Arial"/>
          <w:bCs/>
          <w:iCs/>
          <w:noProof/>
          <w:sz w:val="20"/>
          <w:szCs w:val="20"/>
          <w:lang w:eastAsia="en-GB"/>
        </w:rPr>
        <w:drawing>
          <wp:inline distT="0" distB="0" distL="0" distR="0" wp14:anchorId="3EC1ED2B" wp14:editId="30B46942">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7A26D4E2" w14:textId="77777777" w:rsidR="00D949EB" w:rsidRPr="003967FE" w:rsidRDefault="00D949EB" w:rsidP="00D949EB">
      <w:pPr>
        <w:ind w:right="1088"/>
        <w:jc w:val="both"/>
        <w:rPr>
          <w:rFonts w:ascii="Univers" w:hAnsi="Univers" w:cs="Arial"/>
          <w:b/>
          <w:iCs/>
          <w:sz w:val="20"/>
          <w:szCs w:val="20"/>
          <w:lang w:val="en-US"/>
        </w:rPr>
      </w:pPr>
    </w:p>
    <w:p w14:paraId="7338F30F" w14:textId="4B810554" w:rsidR="00D949EB" w:rsidRPr="00973C91" w:rsidRDefault="00D949EB" w:rsidP="00D949EB">
      <w:pPr>
        <w:ind w:right="1088"/>
        <w:jc w:val="both"/>
        <w:rPr>
          <w:rFonts w:ascii="Univers" w:hAnsi="Univers" w:cs="Arial"/>
          <w:sz w:val="20"/>
          <w:szCs w:val="20"/>
          <w:lang w:val="en-US"/>
        </w:rPr>
      </w:pPr>
      <w:proofErr w:type="gramStart"/>
      <w:r w:rsidRPr="001E2A84">
        <w:rPr>
          <w:rFonts w:ascii="Univers" w:hAnsi="Univers" w:cs="Arial"/>
          <w:sz w:val="20"/>
          <w:szCs w:val="20"/>
          <w:lang w:val="en-US"/>
        </w:rPr>
        <w:t>On the basis of</w:t>
      </w:r>
      <w:proofErr w:type="gramEnd"/>
      <w:r w:rsidRPr="001E2A84">
        <w:rPr>
          <w:rFonts w:ascii="Univers" w:hAnsi="Univers" w:cs="Arial"/>
          <w:sz w:val="20"/>
          <w:szCs w:val="20"/>
          <w:lang w:val="en-US"/>
        </w:rPr>
        <w:t xml:space="preserve"> this definition, a framework based on the following four dimensions was proposed for the b</w:t>
      </w:r>
      <w:r w:rsidRPr="00973C91">
        <w:rPr>
          <w:rFonts w:ascii="Univers" w:hAnsi="Univers" w:cs="Arial"/>
          <w:sz w:val="20"/>
          <w:szCs w:val="20"/>
          <w:lang w:val="en-US"/>
        </w:rPr>
        <w:t xml:space="preserve">uilding and management of urban economic resilience, particularly during and after the COVID-19 </w:t>
      </w:r>
      <w:r w:rsidRPr="00BF748B">
        <w:rPr>
          <w:rFonts w:ascii="Univers" w:hAnsi="Univers" w:cs="Arial"/>
          <w:sz w:val="20"/>
          <w:szCs w:val="20"/>
          <w:lang w:val="en-US"/>
        </w:rPr>
        <w:t>crisis (</w:t>
      </w:r>
      <w:r w:rsidR="001B0439" w:rsidRPr="00BF748B">
        <w:rPr>
          <w:rFonts w:ascii="Univers" w:hAnsi="Univers" w:cs="Arial"/>
          <w:sz w:val="20"/>
          <w:szCs w:val="20"/>
          <w:lang w:val="en-US"/>
        </w:rPr>
        <w:t xml:space="preserve">see </w:t>
      </w:r>
      <w:r w:rsidRPr="00BF748B">
        <w:rPr>
          <w:rFonts w:ascii="Univers" w:hAnsi="Univers" w:cs="Arial"/>
          <w:sz w:val="20"/>
          <w:szCs w:val="20"/>
          <w:lang w:val="en-US"/>
        </w:rPr>
        <w:t>Figure 2).</w:t>
      </w:r>
    </w:p>
    <w:p w14:paraId="653B5662" w14:textId="77777777" w:rsidR="00D949EB" w:rsidRPr="00973C91" w:rsidRDefault="00D949EB" w:rsidP="00D949EB">
      <w:pPr>
        <w:numPr>
          <w:ilvl w:val="0"/>
          <w:numId w:val="13"/>
        </w:numPr>
        <w:spacing w:after="0"/>
        <w:ind w:right="1088"/>
        <w:jc w:val="both"/>
        <w:rPr>
          <w:rFonts w:ascii="Univers" w:hAnsi="Univers" w:cs="Arial"/>
          <w:sz w:val="20"/>
          <w:szCs w:val="20"/>
          <w:lang w:val="en-US"/>
        </w:rPr>
      </w:pPr>
      <w:bookmarkStart w:id="2" w:name="_Hlk49267073"/>
      <w:r w:rsidRPr="00973C91">
        <w:rPr>
          <w:rFonts w:ascii="Univers" w:hAnsi="Univers" w:cs="Arial"/>
          <w:sz w:val="20"/>
          <w:szCs w:val="20"/>
          <w:lang w:val="en-US"/>
        </w:rPr>
        <w:t xml:space="preserve">business environment; </w:t>
      </w:r>
    </w:p>
    <w:p w14:paraId="306DCEC9" w14:textId="77777777" w:rsidR="00D949EB" w:rsidRPr="00973C91" w:rsidRDefault="00D949EB" w:rsidP="00D949EB">
      <w:pPr>
        <w:numPr>
          <w:ilvl w:val="0"/>
          <w:numId w:val="13"/>
        </w:numPr>
        <w:spacing w:after="0"/>
        <w:ind w:right="1088"/>
        <w:jc w:val="both"/>
        <w:rPr>
          <w:rFonts w:ascii="Univers" w:hAnsi="Univers" w:cs="Arial"/>
          <w:sz w:val="20"/>
          <w:szCs w:val="20"/>
          <w:lang w:val="en-US"/>
        </w:rPr>
      </w:pPr>
      <w:r w:rsidRPr="00973C91">
        <w:rPr>
          <w:rFonts w:ascii="Univers" w:hAnsi="Univers" w:cs="Arial"/>
          <w:sz w:val="20"/>
          <w:szCs w:val="20"/>
          <w:lang w:val="en-US"/>
        </w:rPr>
        <w:t xml:space="preserve">economic governance; </w:t>
      </w:r>
    </w:p>
    <w:p w14:paraId="7FA2BF0C" w14:textId="77777777" w:rsidR="00D949EB" w:rsidRPr="00973C91" w:rsidRDefault="00D949EB" w:rsidP="00D949EB">
      <w:pPr>
        <w:numPr>
          <w:ilvl w:val="0"/>
          <w:numId w:val="13"/>
        </w:numPr>
        <w:spacing w:after="0"/>
        <w:ind w:right="1088"/>
        <w:jc w:val="both"/>
        <w:rPr>
          <w:rFonts w:ascii="Univers" w:hAnsi="Univers" w:cs="Arial"/>
          <w:sz w:val="20"/>
          <w:szCs w:val="20"/>
          <w:lang w:val="en-US"/>
        </w:rPr>
      </w:pPr>
      <w:r w:rsidRPr="00973C91">
        <w:rPr>
          <w:rFonts w:ascii="Univers" w:hAnsi="Univers" w:cs="Arial"/>
          <w:sz w:val="20"/>
          <w:szCs w:val="20"/>
          <w:lang w:val="en-US"/>
        </w:rPr>
        <w:t xml:space="preserve">labor market conditions; and </w:t>
      </w:r>
    </w:p>
    <w:p w14:paraId="21881AE2" w14:textId="71DAE57B" w:rsidR="00D949EB" w:rsidRPr="00973C91" w:rsidRDefault="00D949EB" w:rsidP="00D949EB">
      <w:pPr>
        <w:numPr>
          <w:ilvl w:val="0"/>
          <w:numId w:val="13"/>
        </w:numPr>
        <w:spacing w:after="0"/>
        <w:ind w:right="1088"/>
        <w:jc w:val="both"/>
        <w:rPr>
          <w:rFonts w:ascii="Univers" w:hAnsi="Univers" w:cs="Arial"/>
          <w:sz w:val="20"/>
          <w:szCs w:val="20"/>
          <w:lang w:val="en-US"/>
        </w:rPr>
      </w:pPr>
      <w:r w:rsidRPr="00973C91">
        <w:rPr>
          <w:rFonts w:ascii="Univers" w:hAnsi="Univers" w:cs="Arial"/>
          <w:sz w:val="20"/>
          <w:szCs w:val="20"/>
          <w:lang w:val="en-US"/>
        </w:rPr>
        <w:t xml:space="preserve">financial arrangements.  </w:t>
      </w:r>
    </w:p>
    <w:p w14:paraId="75A2929F" w14:textId="77777777" w:rsidR="00D949EB" w:rsidRPr="00973C91" w:rsidRDefault="00D949EB" w:rsidP="00D949EB">
      <w:pPr>
        <w:spacing w:after="0"/>
        <w:ind w:left="720" w:right="1088"/>
        <w:jc w:val="both"/>
        <w:rPr>
          <w:rFonts w:ascii="Univers" w:hAnsi="Univers" w:cs="Arial"/>
          <w:sz w:val="20"/>
          <w:szCs w:val="20"/>
          <w:lang w:val="en-US"/>
        </w:rPr>
      </w:pPr>
    </w:p>
    <w:bookmarkEnd w:id="2"/>
    <w:p w14:paraId="7D7C1CC0" w14:textId="77777777" w:rsidR="00D949EB" w:rsidRPr="00973C91" w:rsidRDefault="00D949EB" w:rsidP="00D949EB">
      <w:pPr>
        <w:ind w:right="1088"/>
        <w:jc w:val="both"/>
        <w:rPr>
          <w:rFonts w:ascii="Univers" w:hAnsi="Univers" w:cs="Arial"/>
          <w:sz w:val="20"/>
          <w:szCs w:val="20"/>
          <w:lang w:val="en-US"/>
        </w:rPr>
      </w:pPr>
      <w:r w:rsidRPr="00973C91">
        <w:rPr>
          <w:rFonts w:ascii="Univers" w:hAnsi="Univers" w:cs="Arial"/>
          <w:sz w:val="20"/>
          <w:szCs w:val="20"/>
          <w:lang w:val="en-US"/>
        </w:rPr>
        <w:t>The first two refer to urban systems and describe, respectively, conditions for business operations (both public and private), the structure of local economies, as well as rules and regulations that govern the activities of businesses, while the remaining two refer to factor markets (labor and capital, respectively).</w:t>
      </w:r>
    </w:p>
    <w:p w14:paraId="1194ED5E" w14:textId="77777777" w:rsidR="00D949EB" w:rsidRPr="00973C91" w:rsidRDefault="00D949EB" w:rsidP="00D949EB">
      <w:pPr>
        <w:ind w:right="1088"/>
        <w:jc w:val="both"/>
        <w:rPr>
          <w:rFonts w:ascii="Univers" w:hAnsi="Univers" w:cs="Arial"/>
          <w:sz w:val="20"/>
          <w:szCs w:val="20"/>
          <w:lang w:val="en-US"/>
        </w:rPr>
      </w:pPr>
    </w:p>
    <w:p w14:paraId="67440CE0" w14:textId="77777777" w:rsidR="00E05F3A" w:rsidRDefault="00E05F3A">
      <w:pPr>
        <w:rPr>
          <w:rFonts w:ascii="Univers" w:hAnsi="Univers" w:cs="Arial"/>
          <w:b/>
          <w:bCs/>
          <w:sz w:val="20"/>
          <w:szCs w:val="20"/>
          <w:lang w:val="en-US"/>
        </w:rPr>
      </w:pPr>
      <w:r>
        <w:rPr>
          <w:rFonts w:ascii="Univers" w:hAnsi="Univers" w:cs="Arial"/>
          <w:b/>
          <w:bCs/>
          <w:sz w:val="20"/>
          <w:szCs w:val="20"/>
          <w:lang w:val="en-US"/>
        </w:rPr>
        <w:br w:type="page"/>
      </w:r>
    </w:p>
    <w:p w14:paraId="1323802E" w14:textId="56197E2F" w:rsidR="00D33FA7" w:rsidRPr="00973C91" w:rsidRDefault="00D33FA7" w:rsidP="00B13AE0">
      <w:pPr>
        <w:jc w:val="both"/>
        <w:rPr>
          <w:rFonts w:ascii="Univers" w:hAnsi="Univers" w:cs="Arial"/>
          <w:color w:val="auto"/>
          <w:sz w:val="32"/>
          <w:szCs w:val="18"/>
          <w:lang w:val="en-US"/>
        </w:rPr>
      </w:pPr>
      <w:r w:rsidRPr="00973C91">
        <w:rPr>
          <w:rFonts w:ascii="Univers" w:hAnsi="Univers" w:cs="Arial"/>
          <w:b/>
          <w:bCs/>
          <w:sz w:val="20"/>
          <w:szCs w:val="20"/>
          <w:lang w:val="en-US"/>
        </w:rPr>
        <w:lastRenderedPageBreak/>
        <w:t xml:space="preserve">Figure </w:t>
      </w:r>
      <w:r w:rsidR="00D949EB" w:rsidRPr="00973C91">
        <w:rPr>
          <w:rFonts w:ascii="Univers" w:hAnsi="Univers" w:cs="Arial"/>
          <w:b/>
          <w:bCs/>
          <w:sz w:val="20"/>
          <w:szCs w:val="20"/>
          <w:lang w:val="en-US"/>
        </w:rPr>
        <w:t>2</w:t>
      </w:r>
      <w:r w:rsidRPr="00973C91">
        <w:rPr>
          <w:rFonts w:ascii="Univers" w:hAnsi="Univers" w:cs="Arial"/>
          <w:sz w:val="20"/>
          <w:szCs w:val="20"/>
          <w:lang w:val="en-US"/>
        </w:rPr>
        <w:t>.</w:t>
      </w:r>
      <w:r w:rsidR="00CA5394" w:rsidRPr="00973C91">
        <w:rPr>
          <w:rFonts w:ascii="Univers" w:hAnsi="Univers" w:cs="Arial"/>
          <w:sz w:val="20"/>
          <w:szCs w:val="20"/>
          <w:lang w:val="en-US"/>
        </w:rPr>
        <w:t xml:space="preserve"> </w:t>
      </w:r>
      <w:r w:rsidR="00CA5394" w:rsidRPr="005A4A5B">
        <w:rPr>
          <w:rFonts w:ascii="Univers" w:hAnsi="Univers" w:cs="Arial"/>
          <w:b/>
          <w:sz w:val="20"/>
          <w:szCs w:val="20"/>
          <w:lang w:val="en-US"/>
        </w:rPr>
        <w:t>Dimensions of resilience-building</w:t>
      </w:r>
      <w:r w:rsidR="00D6792E">
        <w:rPr>
          <w:rFonts w:ascii="Univers" w:hAnsi="Univers" w:cs="Arial"/>
          <w:b/>
          <w:sz w:val="20"/>
          <w:szCs w:val="20"/>
          <w:lang w:val="en-US"/>
        </w:rPr>
        <w:t xml:space="preserve"> for urban economies</w:t>
      </w:r>
    </w:p>
    <w:p w14:paraId="66FCB4E5" w14:textId="77777777" w:rsidR="002A6DB1" w:rsidRPr="001C5E16" w:rsidRDefault="002A6DB1" w:rsidP="002A6DB1">
      <w:pPr>
        <w:pStyle w:val="NoSpacing"/>
        <w:rPr>
          <w:rFonts w:ascii="Univers" w:hAnsi="Univers" w:cs="Arial"/>
          <w:lang w:val="en-US"/>
        </w:rPr>
      </w:pPr>
      <w:r w:rsidRPr="008D0D45">
        <w:rPr>
          <w:rFonts w:ascii="Univers" w:hAnsi="Univers" w:cs="Arial"/>
          <w:noProof/>
          <w:lang w:eastAsia="en-GB"/>
        </w:rPr>
        <mc:AlternateContent>
          <mc:Choice Requires="wpc">
            <w:drawing>
              <wp:inline distT="0" distB="0" distL="0" distR="0" wp14:anchorId="79845DD2" wp14:editId="6610294A">
                <wp:extent cx="5509260" cy="5794990"/>
                <wp:effectExtent l="0" t="0" r="15240" b="15875"/>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accent1"/>
                          </a:solidFill>
                        </a:ln>
                      </wpc:whole>
                      <wps:wsp>
                        <wps:cNvPr id="9" name="Rectangle: Rounded Corners 9"/>
                        <wps:cNvSpPr/>
                        <wps:spPr>
                          <a:xfrm>
                            <a:off x="142188" y="87374"/>
                            <a:ext cx="1968500" cy="240216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6E1227FE" w14:textId="77777777" w:rsidR="00FE08FA" w:rsidRPr="00182A63" w:rsidRDefault="00FE08FA" w:rsidP="002A6DB1">
                              <w:pPr>
                                <w:spacing w:after="80" w:line="240" w:lineRule="auto"/>
                                <w:jc w:val="center"/>
                                <w:rPr>
                                  <w:sz w:val="20"/>
                                  <w:szCs w:val="22"/>
                                </w:rPr>
                              </w:pPr>
                              <w:r w:rsidRPr="00182A63">
                                <w:rPr>
                                  <w:b/>
                                  <w:bCs/>
                                  <w:sz w:val="20"/>
                                  <w:szCs w:val="22"/>
                                </w:rPr>
                                <w:t>Business</w:t>
                              </w:r>
                              <w:r>
                                <w:rPr>
                                  <w:b/>
                                  <w:bCs/>
                                  <w:sz w:val="20"/>
                                  <w:szCs w:val="22"/>
                                </w:rPr>
                                <w:t xml:space="preserve"> environment</w:t>
                              </w:r>
                            </w:p>
                            <w:p w14:paraId="49953FE5" w14:textId="77777777" w:rsidR="00FE08FA" w:rsidRPr="00182A63" w:rsidRDefault="00FE08FA" w:rsidP="002A6DB1">
                              <w:pPr>
                                <w:pStyle w:val="ListParagraph"/>
                                <w:numPr>
                                  <w:ilvl w:val="0"/>
                                  <w:numId w:val="2"/>
                                </w:numPr>
                                <w:spacing w:after="120" w:line="216" w:lineRule="auto"/>
                                <w:rPr>
                                  <w:sz w:val="20"/>
                                  <w:szCs w:val="22"/>
                                </w:rPr>
                              </w:pPr>
                              <w:r>
                                <w:rPr>
                                  <w:sz w:val="20"/>
                                  <w:szCs w:val="22"/>
                                </w:rPr>
                                <w:t>Industry</w:t>
                              </w:r>
                              <w:r w:rsidRPr="00182A63">
                                <w:rPr>
                                  <w:sz w:val="20"/>
                                  <w:szCs w:val="22"/>
                                </w:rPr>
                                <w:t xml:space="preserve"> concentration</w:t>
                              </w:r>
                            </w:p>
                            <w:p w14:paraId="7DC12182" w14:textId="77777777" w:rsidR="00FE08FA" w:rsidRPr="00182A63" w:rsidRDefault="00FE08FA" w:rsidP="002A6DB1">
                              <w:pPr>
                                <w:pStyle w:val="ListParagraph"/>
                                <w:numPr>
                                  <w:ilvl w:val="0"/>
                                  <w:numId w:val="2"/>
                                </w:numPr>
                                <w:spacing w:after="120" w:line="216" w:lineRule="auto"/>
                                <w:rPr>
                                  <w:sz w:val="20"/>
                                  <w:szCs w:val="22"/>
                                </w:rPr>
                              </w:pPr>
                              <w:r>
                                <w:rPr>
                                  <w:sz w:val="20"/>
                                  <w:szCs w:val="22"/>
                                </w:rPr>
                                <w:t>S</w:t>
                              </w:r>
                              <w:r w:rsidRPr="00182A63">
                                <w:rPr>
                                  <w:sz w:val="20"/>
                                  <w:szCs w:val="22"/>
                                </w:rPr>
                                <w:t>upply chains</w:t>
                              </w:r>
                            </w:p>
                            <w:p w14:paraId="752F78F3" w14:textId="77777777" w:rsidR="00FE08FA" w:rsidRPr="00182A63" w:rsidRDefault="00FE08FA" w:rsidP="002A6DB1">
                              <w:pPr>
                                <w:pStyle w:val="ListParagraph"/>
                                <w:numPr>
                                  <w:ilvl w:val="0"/>
                                  <w:numId w:val="2"/>
                                </w:numPr>
                                <w:spacing w:after="120" w:line="216" w:lineRule="auto"/>
                                <w:rPr>
                                  <w:sz w:val="20"/>
                                  <w:szCs w:val="22"/>
                                </w:rPr>
                              </w:pPr>
                              <w:r w:rsidRPr="00182A63">
                                <w:rPr>
                                  <w:sz w:val="20"/>
                                  <w:szCs w:val="22"/>
                                </w:rPr>
                                <w:t>Market orientation</w:t>
                              </w:r>
                            </w:p>
                            <w:p w14:paraId="394004E1" w14:textId="77777777" w:rsidR="00FE08FA" w:rsidRPr="006447F3" w:rsidRDefault="00FE08FA" w:rsidP="002A6DB1">
                              <w:pPr>
                                <w:pStyle w:val="ListParagraph"/>
                                <w:numPr>
                                  <w:ilvl w:val="0"/>
                                  <w:numId w:val="2"/>
                                </w:numPr>
                                <w:spacing w:after="120" w:line="216" w:lineRule="auto"/>
                                <w:rPr>
                                  <w:sz w:val="20"/>
                                  <w:szCs w:val="22"/>
                                </w:rPr>
                              </w:pPr>
                              <w:r w:rsidRPr="006447F3">
                                <w:rPr>
                                  <w:sz w:val="20"/>
                                  <w:szCs w:val="22"/>
                                </w:rPr>
                                <w:t xml:space="preserve">Firm size </w:t>
                              </w:r>
                            </w:p>
                            <w:p w14:paraId="6807F64A" w14:textId="77777777" w:rsidR="00FE08FA" w:rsidRPr="006447F3" w:rsidRDefault="00FE08FA" w:rsidP="002A6DB1">
                              <w:pPr>
                                <w:pStyle w:val="ListParagraph"/>
                                <w:numPr>
                                  <w:ilvl w:val="0"/>
                                  <w:numId w:val="2"/>
                                </w:numPr>
                                <w:spacing w:after="120" w:line="216" w:lineRule="auto"/>
                                <w:rPr>
                                  <w:sz w:val="20"/>
                                  <w:szCs w:val="22"/>
                                </w:rPr>
                              </w:pPr>
                              <w:r w:rsidRPr="006447F3">
                                <w:rPr>
                                  <w:sz w:val="20"/>
                                  <w:szCs w:val="22"/>
                                </w:rPr>
                                <w:t xml:space="preserve">Economic informality </w:t>
                              </w:r>
                            </w:p>
                            <w:p w14:paraId="14806AD3" w14:textId="77777777" w:rsidR="00FE08FA" w:rsidRPr="00182A63" w:rsidRDefault="00FE08FA" w:rsidP="002A6DB1">
                              <w:pPr>
                                <w:pStyle w:val="ListParagraph"/>
                                <w:numPr>
                                  <w:ilvl w:val="0"/>
                                  <w:numId w:val="2"/>
                                </w:numPr>
                                <w:spacing w:after="120" w:line="216" w:lineRule="auto"/>
                                <w:rPr>
                                  <w:sz w:val="20"/>
                                  <w:szCs w:val="22"/>
                                </w:rPr>
                              </w:pPr>
                              <w:r w:rsidRPr="00182A63">
                                <w:rPr>
                                  <w:sz w:val="20"/>
                                  <w:szCs w:val="22"/>
                                </w:rPr>
                                <w:t xml:space="preserve">Entrepreneurship </w:t>
                              </w:r>
                              <w:r>
                                <w:rPr>
                                  <w:sz w:val="20"/>
                                  <w:szCs w:val="22"/>
                                </w:rPr>
                                <w:t xml:space="preserve"> </w:t>
                              </w:r>
                            </w:p>
                            <w:p w14:paraId="1D8ED062" w14:textId="77777777" w:rsidR="00FE08FA" w:rsidRPr="00182A63" w:rsidRDefault="00FE08FA" w:rsidP="002A6DB1">
                              <w:pPr>
                                <w:pStyle w:val="ListParagraph"/>
                                <w:numPr>
                                  <w:ilvl w:val="0"/>
                                  <w:numId w:val="2"/>
                                </w:numPr>
                                <w:spacing w:after="120" w:line="216" w:lineRule="auto"/>
                                <w:rPr>
                                  <w:sz w:val="20"/>
                                  <w:szCs w:val="22"/>
                                </w:rPr>
                              </w:pPr>
                              <w:r>
                                <w:rPr>
                                  <w:sz w:val="20"/>
                                  <w:szCs w:val="22"/>
                                </w:rPr>
                                <w:t>Technology</w:t>
                              </w:r>
                            </w:p>
                            <w:p w14:paraId="0ADD0E21" w14:textId="77777777" w:rsidR="00FE08FA" w:rsidRPr="00182A63" w:rsidRDefault="00FE08FA" w:rsidP="002A6DB1">
                              <w:pPr>
                                <w:pStyle w:val="ListParagraph"/>
                                <w:numPr>
                                  <w:ilvl w:val="0"/>
                                  <w:numId w:val="2"/>
                                </w:numPr>
                                <w:spacing w:after="120" w:line="216" w:lineRule="auto"/>
                                <w:rPr>
                                  <w:sz w:val="20"/>
                                  <w:szCs w:val="22"/>
                                </w:rPr>
                              </w:pPr>
                              <w:r>
                                <w:rPr>
                                  <w:sz w:val="20"/>
                                  <w:szCs w:val="22"/>
                                </w:rPr>
                                <w:t>Role of p</w:t>
                              </w:r>
                              <w:r w:rsidRPr="00182A63">
                                <w:rPr>
                                  <w:sz w:val="20"/>
                                  <w:szCs w:val="22"/>
                                </w:rPr>
                                <w:t>ublic sector</w:t>
                              </w:r>
                            </w:p>
                            <w:p w14:paraId="5D73C940" w14:textId="77777777" w:rsidR="00FE08FA" w:rsidRPr="00182A63" w:rsidRDefault="00FE08FA" w:rsidP="002A6DB1">
                              <w:pPr>
                                <w:pStyle w:val="ListParagraph"/>
                                <w:numPr>
                                  <w:ilvl w:val="0"/>
                                  <w:numId w:val="2"/>
                                </w:numPr>
                                <w:spacing w:after="120" w:line="216" w:lineRule="auto"/>
                                <w:rPr>
                                  <w:sz w:val="20"/>
                                  <w:szCs w:val="22"/>
                                </w:rPr>
                              </w:pPr>
                              <w:r w:rsidRPr="00182A63">
                                <w:rPr>
                                  <w:sz w:val="20"/>
                                  <w:szCs w:val="22"/>
                                </w:rPr>
                                <w:t>Financial</w:t>
                              </w:r>
                              <w:r>
                                <w:rPr>
                                  <w:sz w:val="20"/>
                                  <w:szCs w:val="22"/>
                                </w:rPr>
                                <w:t xml:space="preserve">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3503538" y="36574"/>
                            <a:ext cx="1968500" cy="245296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1A7EB431" w14:textId="77777777" w:rsidR="00FE08FA" w:rsidRPr="00182A63" w:rsidRDefault="00FE08FA" w:rsidP="002A6DB1">
                              <w:pPr>
                                <w:spacing w:after="80" w:line="240" w:lineRule="auto"/>
                                <w:jc w:val="center"/>
                                <w:rPr>
                                  <w:sz w:val="20"/>
                                  <w:lang w:val="en-US"/>
                                </w:rPr>
                              </w:pPr>
                              <w:proofErr w:type="spellStart"/>
                              <w:r w:rsidRPr="00182A63">
                                <w:rPr>
                                  <w:rFonts w:eastAsia="Calibri" w:cs="Arial"/>
                                  <w:b/>
                                  <w:bCs/>
                                  <w:sz w:val="20"/>
                                  <w:lang w:val="en-US"/>
                                </w:rPr>
                                <w:t>Labo</w:t>
                              </w:r>
                              <w:r>
                                <w:rPr>
                                  <w:rFonts w:eastAsia="Calibri" w:cs="Arial"/>
                                  <w:b/>
                                  <w:bCs/>
                                  <w:sz w:val="20"/>
                                  <w:lang w:val="en-US"/>
                                </w:rPr>
                                <w:t>u</w:t>
                              </w:r>
                              <w:r w:rsidRPr="00182A63">
                                <w:rPr>
                                  <w:rFonts w:eastAsia="Calibri" w:cs="Arial"/>
                                  <w:b/>
                                  <w:bCs/>
                                  <w:sz w:val="20"/>
                                  <w:lang w:val="en-US"/>
                                </w:rPr>
                                <w:t>r</w:t>
                              </w:r>
                              <w:proofErr w:type="spellEnd"/>
                              <w:r w:rsidRPr="00182A63">
                                <w:rPr>
                                  <w:rFonts w:eastAsia="Calibri" w:cs="Arial"/>
                                  <w:b/>
                                  <w:bCs/>
                                  <w:sz w:val="20"/>
                                  <w:lang w:val="en-US"/>
                                </w:rPr>
                                <w:t xml:space="preserve"> market conditions</w:t>
                              </w:r>
                            </w:p>
                            <w:p w14:paraId="09D3823D" w14:textId="77777777" w:rsidR="00FE08FA" w:rsidRPr="00182A63" w:rsidRDefault="00FE08FA" w:rsidP="002A6DB1">
                              <w:pPr>
                                <w:pStyle w:val="ListParagraph"/>
                                <w:numPr>
                                  <w:ilvl w:val="0"/>
                                  <w:numId w:val="3"/>
                                </w:numPr>
                                <w:spacing w:after="0" w:line="228" w:lineRule="auto"/>
                                <w:rPr>
                                  <w:rFonts w:eastAsia="Times New Roman"/>
                                  <w:sz w:val="20"/>
                                  <w:lang w:val="en-US"/>
                                </w:rPr>
                              </w:pPr>
                              <w:r w:rsidRPr="00182A63">
                                <w:rPr>
                                  <w:rFonts w:eastAsia="Calibri" w:cs="Arial"/>
                                  <w:sz w:val="20"/>
                                  <w:lang w:val="en-US"/>
                                </w:rPr>
                                <w:t xml:space="preserve">Occupational flexibility </w:t>
                              </w:r>
                            </w:p>
                            <w:p w14:paraId="123807C0" w14:textId="77777777" w:rsidR="00FE08FA" w:rsidRPr="00182A63" w:rsidRDefault="00FE08FA" w:rsidP="002A6DB1">
                              <w:pPr>
                                <w:pStyle w:val="ListParagraph"/>
                                <w:numPr>
                                  <w:ilvl w:val="0"/>
                                  <w:numId w:val="3"/>
                                </w:numPr>
                                <w:spacing w:after="0" w:line="228" w:lineRule="auto"/>
                                <w:rPr>
                                  <w:rFonts w:eastAsia="Times New Roman"/>
                                  <w:sz w:val="20"/>
                                  <w:lang w:val="en-US"/>
                                </w:rPr>
                              </w:pPr>
                              <w:proofErr w:type="spellStart"/>
                              <w:r w:rsidRPr="00182A63">
                                <w:rPr>
                                  <w:rFonts w:eastAsia="Calibri" w:cs="Arial"/>
                                  <w:sz w:val="20"/>
                                  <w:lang w:val="en-US"/>
                                </w:rPr>
                                <w:t>Labo</w:t>
                              </w:r>
                              <w:r>
                                <w:rPr>
                                  <w:rFonts w:eastAsia="Calibri" w:cs="Arial"/>
                                  <w:sz w:val="20"/>
                                  <w:lang w:val="en-US"/>
                                </w:rPr>
                                <w:t>u</w:t>
                              </w:r>
                              <w:r w:rsidRPr="00182A63">
                                <w:rPr>
                                  <w:rFonts w:eastAsia="Calibri" w:cs="Arial"/>
                                  <w:sz w:val="20"/>
                                  <w:lang w:val="en-US"/>
                                </w:rPr>
                                <w:t>r</w:t>
                              </w:r>
                              <w:proofErr w:type="spellEnd"/>
                              <w:r w:rsidRPr="00182A63">
                                <w:rPr>
                                  <w:rFonts w:eastAsia="Calibri" w:cs="Arial"/>
                                  <w:sz w:val="20"/>
                                  <w:lang w:val="en-US"/>
                                </w:rPr>
                                <w:t xml:space="preserve"> market r</w:t>
                              </w:r>
                              <w:r>
                                <w:rPr>
                                  <w:rFonts w:eastAsia="Calibri" w:cs="Arial"/>
                                  <w:sz w:val="20"/>
                                  <w:lang w:val="en-US"/>
                                </w:rPr>
                                <w:t>egulations</w:t>
                              </w:r>
                            </w:p>
                            <w:p w14:paraId="0A8DFCF6" w14:textId="77777777" w:rsidR="00FE08FA" w:rsidRPr="00182A63" w:rsidRDefault="00FE08FA" w:rsidP="002A6DB1">
                              <w:pPr>
                                <w:pStyle w:val="ListParagraph"/>
                                <w:numPr>
                                  <w:ilvl w:val="0"/>
                                  <w:numId w:val="3"/>
                                </w:numPr>
                                <w:spacing w:after="0" w:line="228" w:lineRule="auto"/>
                                <w:rPr>
                                  <w:rFonts w:eastAsia="Times New Roman"/>
                                  <w:sz w:val="20"/>
                                  <w:lang w:val="en-US"/>
                                </w:rPr>
                              </w:pPr>
                              <w:r w:rsidRPr="00182A63">
                                <w:rPr>
                                  <w:rFonts w:eastAsia="Calibri" w:cs="Arial"/>
                                  <w:sz w:val="20"/>
                                  <w:lang w:val="en-US"/>
                                </w:rPr>
                                <w:t xml:space="preserve">Wages and </w:t>
                              </w:r>
                              <w:r>
                                <w:rPr>
                                  <w:rFonts w:eastAsia="Calibri" w:cs="Arial"/>
                                  <w:sz w:val="20"/>
                                  <w:lang w:val="en-US"/>
                                </w:rPr>
                                <w:t xml:space="preserve">working </w:t>
                              </w:r>
                              <w:r w:rsidRPr="00182A63">
                                <w:rPr>
                                  <w:rFonts w:eastAsia="Calibri" w:cs="Arial"/>
                                  <w:sz w:val="20"/>
                                  <w:lang w:val="en-US"/>
                                </w:rPr>
                                <w:t xml:space="preserve">hours </w:t>
                              </w:r>
                            </w:p>
                            <w:p w14:paraId="042E234A" w14:textId="77777777" w:rsidR="00FE08FA" w:rsidRPr="00182A63" w:rsidRDefault="00FE08FA" w:rsidP="002A6DB1">
                              <w:pPr>
                                <w:pStyle w:val="ListParagraph"/>
                                <w:numPr>
                                  <w:ilvl w:val="0"/>
                                  <w:numId w:val="3"/>
                                </w:numPr>
                                <w:spacing w:after="0" w:line="228" w:lineRule="auto"/>
                                <w:rPr>
                                  <w:rFonts w:eastAsia="Times New Roman"/>
                                  <w:sz w:val="20"/>
                                  <w:lang w:val="en-US"/>
                                </w:rPr>
                              </w:pPr>
                              <w:r w:rsidRPr="00182A63">
                                <w:rPr>
                                  <w:rFonts w:eastAsia="Calibri" w:cs="Arial"/>
                                  <w:sz w:val="20"/>
                                  <w:lang w:val="en-US"/>
                                </w:rPr>
                                <w:t>Alternative job opportunities</w:t>
                              </w:r>
                            </w:p>
                            <w:p w14:paraId="790C9104" w14:textId="77777777" w:rsidR="00FE08FA" w:rsidRPr="00182A63" w:rsidRDefault="00FE08FA" w:rsidP="002A6DB1">
                              <w:pPr>
                                <w:pStyle w:val="ListParagraph"/>
                                <w:numPr>
                                  <w:ilvl w:val="0"/>
                                  <w:numId w:val="3"/>
                                </w:numPr>
                                <w:spacing w:after="0" w:line="228" w:lineRule="auto"/>
                                <w:rPr>
                                  <w:rFonts w:eastAsia="Times New Roman"/>
                                  <w:sz w:val="20"/>
                                  <w:lang w:val="en-US"/>
                                </w:rPr>
                              </w:pPr>
                              <w:r w:rsidRPr="00182A63">
                                <w:rPr>
                                  <w:rFonts w:eastAsia="Calibri" w:cs="Arial"/>
                                  <w:sz w:val="20"/>
                                  <w:lang w:val="en-US"/>
                                </w:rPr>
                                <w:t>Mobility</w:t>
                              </w:r>
                            </w:p>
                            <w:p w14:paraId="72243D10" w14:textId="77777777" w:rsidR="00FE08FA" w:rsidRPr="00182A63" w:rsidRDefault="00FE08FA" w:rsidP="002A6DB1">
                              <w:pPr>
                                <w:pStyle w:val="ListParagraph"/>
                                <w:numPr>
                                  <w:ilvl w:val="0"/>
                                  <w:numId w:val="3"/>
                                </w:numPr>
                                <w:spacing w:after="0" w:line="228" w:lineRule="auto"/>
                                <w:rPr>
                                  <w:rFonts w:eastAsia="Times New Roman"/>
                                  <w:sz w:val="20"/>
                                  <w:lang w:val="en-US"/>
                                </w:rPr>
                              </w:pPr>
                              <w:r w:rsidRPr="00182A63">
                                <w:rPr>
                                  <w:rFonts w:eastAsia="Calibri" w:cs="Arial"/>
                                  <w:sz w:val="20"/>
                                  <w:lang w:val="en-US"/>
                                </w:rPr>
                                <w:t>Social security mechanisms</w:t>
                              </w:r>
                            </w:p>
                            <w:p w14:paraId="73477D54" w14:textId="77777777" w:rsidR="00FE08FA" w:rsidRPr="00182A63" w:rsidRDefault="00FE08FA" w:rsidP="002A6DB1">
                              <w:pPr>
                                <w:pStyle w:val="ListParagraph"/>
                                <w:spacing w:after="0" w:line="240" w:lineRule="auto"/>
                                <w:ind w:left="360"/>
                                <w:rPr>
                                  <w:rFonts w:eastAsia="Times New Roman"/>
                                  <w:sz w:val="20"/>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142188" y="3302674"/>
                            <a:ext cx="1968500" cy="24933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CAF0CC3" w14:textId="77777777" w:rsidR="00FE08FA" w:rsidRPr="00182A63" w:rsidRDefault="00FE08FA" w:rsidP="002A6DB1">
                              <w:pPr>
                                <w:spacing w:after="120" w:line="257" w:lineRule="auto"/>
                                <w:jc w:val="center"/>
                                <w:rPr>
                                  <w:rFonts w:eastAsia="Calibri" w:cs="Arial"/>
                                  <w:b/>
                                  <w:bCs/>
                                  <w:sz w:val="20"/>
                                </w:rPr>
                              </w:pPr>
                              <w:r w:rsidRPr="00182A63">
                                <w:rPr>
                                  <w:rFonts w:eastAsia="Calibri" w:cs="Arial"/>
                                  <w:b/>
                                  <w:bCs/>
                                  <w:sz w:val="20"/>
                                </w:rPr>
                                <w:t>Financial</w:t>
                              </w:r>
                              <w:r>
                                <w:rPr>
                                  <w:rFonts w:eastAsia="Calibri" w:cs="Arial"/>
                                  <w:b/>
                                  <w:bCs/>
                                  <w:sz w:val="20"/>
                                </w:rPr>
                                <w:t xml:space="preserve"> environment</w:t>
                              </w:r>
                            </w:p>
                            <w:p w14:paraId="72898095" w14:textId="77777777" w:rsidR="00FE08FA" w:rsidRPr="00182A63" w:rsidRDefault="00FE08FA" w:rsidP="002A6DB1">
                              <w:pPr>
                                <w:pStyle w:val="ListParagraph"/>
                                <w:numPr>
                                  <w:ilvl w:val="0"/>
                                  <w:numId w:val="4"/>
                                </w:numPr>
                                <w:spacing w:after="0" w:line="228" w:lineRule="auto"/>
                                <w:ind w:left="288" w:hanging="288"/>
                                <w:rPr>
                                  <w:rFonts w:eastAsia="Times New Roman"/>
                                  <w:sz w:val="20"/>
                                </w:rPr>
                              </w:pPr>
                              <w:r w:rsidRPr="00182A63">
                                <w:rPr>
                                  <w:rFonts w:eastAsia="Times New Roman"/>
                                  <w:sz w:val="20"/>
                                </w:rPr>
                                <w:t>Debt market</w:t>
                              </w:r>
                              <w:r>
                                <w:rPr>
                                  <w:rFonts w:eastAsia="Times New Roman"/>
                                  <w:sz w:val="20"/>
                                </w:rPr>
                                <w:t xml:space="preserve">s </w:t>
                              </w:r>
                            </w:p>
                            <w:p w14:paraId="2016DBFA" w14:textId="77777777" w:rsidR="00FE08FA" w:rsidRPr="00182A63" w:rsidRDefault="00FE08FA" w:rsidP="002A6DB1">
                              <w:pPr>
                                <w:pStyle w:val="ListParagraph"/>
                                <w:numPr>
                                  <w:ilvl w:val="0"/>
                                  <w:numId w:val="4"/>
                                </w:numPr>
                                <w:spacing w:after="0" w:line="228" w:lineRule="auto"/>
                                <w:ind w:left="288" w:hanging="288"/>
                                <w:rPr>
                                  <w:rFonts w:eastAsia="Times New Roman"/>
                                  <w:sz w:val="20"/>
                                </w:rPr>
                              </w:pPr>
                              <w:r w:rsidRPr="00182A63">
                                <w:rPr>
                                  <w:rFonts w:eastAsia="Times New Roman"/>
                                  <w:sz w:val="20"/>
                                </w:rPr>
                                <w:t>Equity market</w:t>
                              </w:r>
                              <w:r>
                                <w:rPr>
                                  <w:rFonts w:eastAsia="Times New Roman"/>
                                  <w:sz w:val="20"/>
                                </w:rPr>
                                <w:t>s</w:t>
                              </w:r>
                              <w:r w:rsidRPr="00182A63">
                                <w:rPr>
                                  <w:rFonts w:eastAsia="Times New Roman"/>
                                  <w:sz w:val="20"/>
                                </w:rPr>
                                <w:t xml:space="preserve"> </w:t>
                              </w:r>
                            </w:p>
                            <w:p w14:paraId="2801C570" w14:textId="77777777" w:rsidR="00FE08FA" w:rsidRPr="00182A63" w:rsidRDefault="00FE08FA" w:rsidP="002A6DB1">
                              <w:pPr>
                                <w:pStyle w:val="ListParagraph"/>
                                <w:numPr>
                                  <w:ilvl w:val="0"/>
                                  <w:numId w:val="4"/>
                                </w:numPr>
                                <w:spacing w:after="0" w:line="228" w:lineRule="auto"/>
                                <w:ind w:left="288" w:hanging="288"/>
                                <w:rPr>
                                  <w:rFonts w:eastAsia="Times New Roman"/>
                                  <w:sz w:val="20"/>
                                </w:rPr>
                              </w:pPr>
                              <w:r>
                                <w:rPr>
                                  <w:rFonts w:eastAsia="Times New Roman"/>
                                  <w:sz w:val="20"/>
                                </w:rPr>
                                <w:t>Government financing</w:t>
                              </w:r>
                            </w:p>
                            <w:p w14:paraId="67001554" w14:textId="77777777" w:rsidR="00FE08FA" w:rsidRPr="00182A63" w:rsidRDefault="00FE08FA" w:rsidP="002A6DB1">
                              <w:pPr>
                                <w:pStyle w:val="ListParagraph"/>
                                <w:numPr>
                                  <w:ilvl w:val="0"/>
                                  <w:numId w:val="4"/>
                                </w:numPr>
                                <w:spacing w:after="0" w:line="228" w:lineRule="auto"/>
                                <w:ind w:left="288" w:hanging="288"/>
                                <w:rPr>
                                  <w:rFonts w:eastAsia="Times New Roman"/>
                                  <w:sz w:val="20"/>
                                </w:rPr>
                              </w:pPr>
                              <w:r>
                                <w:rPr>
                                  <w:rFonts w:eastAsia="Times New Roman"/>
                                  <w:sz w:val="20"/>
                                </w:rPr>
                                <w:t xml:space="preserve">Financial technology (fintech) </w:t>
                              </w:r>
                            </w:p>
                            <w:p w14:paraId="093F27D6" w14:textId="77777777" w:rsidR="00FE08FA" w:rsidRPr="00182A63" w:rsidRDefault="00FE08FA" w:rsidP="002A6DB1">
                              <w:pPr>
                                <w:pStyle w:val="ListParagraph"/>
                                <w:numPr>
                                  <w:ilvl w:val="0"/>
                                  <w:numId w:val="4"/>
                                </w:numPr>
                                <w:spacing w:after="0" w:line="228" w:lineRule="auto"/>
                                <w:ind w:left="288" w:hanging="288"/>
                                <w:rPr>
                                  <w:rFonts w:eastAsia="Times New Roman"/>
                                  <w:sz w:val="20"/>
                                </w:rPr>
                              </w:pPr>
                              <w:r>
                                <w:rPr>
                                  <w:rFonts w:eastAsia="Times New Roman"/>
                                  <w:sz w:val="20"/>
                                </w:rPr>
                                <w:t xml:space="preserve">Complementary financing </w:t>
                              </w:r>
                              <w:r w:rsidRPr="00182A63">
                                <w:rPr>
                                  <w:rFonts w:eastAsia="Times New Roman"/>
                                  <w:sz w:val="20"/>
                                </w:rPr>
                                <w:t>mechanisms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3541638" y="3302674"/>
                            <a:ext cx="1968500" cy="24552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1C927386" w14:textId="77777777" w:rsidR="00FE08FA" w:rsidRPr="00182A63" w:rsidRDefault="00FE08FA" w:rsidP="002A6DB1">
                              <w:pPr>
                                <w:spacing w:line="254" w:lineRule="auto"/>
                                <w:jc w:val="center"/>
                                <w:rPr>
                                  <w:sz w:val="20"/>
                                </w:rPr>
                              </w:pPr>
                              <w:r w:rsidRPr="00182A63">
                                <w:rPr>
                                  <w:rFonts w:eastAsia="Calibri" w:cs="Arial"/>
                                  <w:b/>
                                  <w:bCs/>
                                  <w:sz w:val="20"/>
                                </w:rPr>
                                <w:t>Economic</w:t>
                              </w:r>
                              <w:r w:rsidRPr="00182A63">
                                <w:rPr>
                                  <w:rFonts w:eastAsia="Calibri" w:cs="Arial"/>
                                  <w:b/>
                                  <w:bCs/>
                                  <w:color w:val="FF0000"/>
                                  <w:sz w:val="20"/>
                                </w:rPr>
                                <w:t xml:space="preserve"> </w:t>
                              </w:r>
                              <w:r w:rsidRPr="005470AD">
                                <w:rPr>
                                  <w:rFonts w:eastAsia="Calibri" w:cs="Arial"/>
                                  <w:b/>
                                  <w:bCs/>
                                  <w:color w:val="auto"/>
                                  <w:sz w:val="20"/>
                                </w:rPr>
                                <w:t xml:space="preserve">governance </w:t>
                              </w:r>
                            </w:p>
                            <w:p w14:paraId="3966A735" w14:textId="77777777" w:rsidR="00FE08FA" w:rsidRPr="00182A63" w:rsidRDefault="00FE08FA" w:rsidP="002A6DB1">
                              <w:pPr>
                                <w:pStyle w:val="ListParagraph"/>
                                <w:numPr>
                                  <w:ilvl w:val="0"/>
                                  <w:numId w:val="5"/>
                                </w:numPr>
                                <w:tabs>
                                  <w:tab w:val="left" w:pos="360"/>
                                </w:tabs>
                                <w:spacing w:after="0" w:line="240" w:lineRule="auto"/>
                                <w:rPr>
                                  <w:rFonts w:eastAsia="Times New Roman"/>
                                  <w:sz w:val="20"/>
                                </w:rPr>
                              </w:pPr>
                              <w:bookmarkStart w:id="3" w:name="_Hlk43814538"/>
                              <w:r w:rsidRPr="00182A63">
                                <w:rPr>
                                  <w:rFonts w:eastAsia="Times New Roman" w:cs="Arial"/>
                                  <w:sz w:val="20"/>
                                </w:rPr>
                                <w:t xml:space="preserve">Ease of doing business  </w:t>
                              </w:r>
                            </w:p>
                            <w:p w14:paraId="322979B1" w14:textId="77777777" w:rsidR="00FE08FA" w:rsidRDefault="00FE08FA" w:rsidP="002A6DB1">
                              <w:pPr>
                                <w:pStyle w:val="ListParagraph"/>
                                <w:numPr>
                                  <w:ilvl w:val="0"/>
                                  <w:numId w:val="5"/>
                                </w:numPr>
                                <w:tabs>
                                  <w:tab w:val="left" w:pos="360"/>
                                </w:tabs>
                                <w:spacing w:after="0" w:line="240" w:lineRule="auto"/>
                                <w:rPr>
                                  <w:rFonts w:eastAsia="Times New Roman"/>
                                  <w:sz w:val="20"/>
                                </w:rPr>
                              </w:pPr>
                              <w:r w:rsidRPr="00182A63">
                                <w:rPr>
                                  <w:rFonts w:eastAsia="Times New Roman"/>
                                  <w:sz w:val="20"/>
                                </w:rPr>
                                <w:t xml:space="preserve">Resilience </w:t>
                              </w:r>
                              <w:r>
                                <w:rPr>
                                  <w:rFonts w:eastAsia="Times New Roman"/>
                                  <w:sz w:val="20"/>
                                </w:rPr>
                                <w:t>in development planning</w:t>
                              </w:r>
                            </w:p>
                            <w:p w14:paraId="7C2E422E" w14:textId="77777777" w:rsidR="00FE08FA" w:rsidRDefault="00FE08FA" w:rsidP="002A6DB1">
                              <w:pPr>
                                <w:pStyle w:val="ListParagraph"/>
                                <w:numPr>
                                  <w:ilvl w:val="0"/>
                                  <w:numId w:val="5"/>
                                </w:numPr>
                                <w:tabs>
                                  <w:tab w:val="left" w:pos="360"/>
                                </w:tabs>
                                <w:spacing w:after="0" w:line="240" w:lineRule="auto"/>
                                <w:rPr>
                                  <w:rFonts w:eastAsia="Times New Roman"/>
                                  <w:sz w:val="20"/>
                                </w:rPr>
                              </w:pPr>
                              <w:r>
                                <w:rPr>
                                  <w:rFonts w:eastAsia="Times New Roman"/>
                                  <w:sz w:val="20"/>
                                </w:rPr>
                                <w:t>Leadership in times of economic crisis</w:t>
                              </w:r>
                            </w:p>
                            <w:p w14:paraId="15ADD879" w14:textId="77777777" w:rsidR="00FE08FA" w:rsidRPr="00182A63" w:rsidRDefault="00FE08FA" w:rsidP="002A6DB1">
                              <w:pPr>
                                <w:pStyle w:val="ListParagraph"/>
                                <w:numPr>
                                  <w:ilvl w:val="0"/>
                                  <w:numId w:val="5"/>
                                </w:numPr>
                                <w:tabs>
                                  <w:tab w:val="left" w:pos="360"/>
                                </w:tabs>
                                <w:spacing w:after="0" w:line="240" w:lineRule="auto"/>
                                <w:rPr>
                                  <w:rFonts w:eastAsia="Times New Roman"/>
                                  <w:sz w:val="20"/>
                                </w:rPr>
                              </w:pPr>
                              <w:r>
                                <w:rPr>
                                  <w:rFonts w:eastAsia="Times New Roman"/>
                                  <w:sz w:val="20"/>
                                </w:rPr>
                                <w:t>Macroeconomics and urban economies</w:t>
                              </w:r>
                            </w:p>
                            <w:bookmarkEnd w:id="3"/>
                            <w:p w14:paraId="495653E0" w14:textId="77777777" w:rsidR="00FE08FA" w:rsidRPr="00182A63" w:rsidRDefault="00FE08FA" w:rsidP="002A6DB1">
                              <w:pPr>
                                <w:pStyle w:val="ListParagraph"/>
                                <w:tabs>
                                  <w:tab w:val="left" w:pos="360"/>
                                </w:tabs>
                                <w:spacing w:after="0" w:line="240" w:lineRule="auto"/>
                                <w:ind w:left="360"/>
                                <w:rPr>
                                  <w:rFonts w:eastAsia="Times New Roman"/>
                                  <w:sz w:val="20"/>
                                </w:rPr>
                              </w:pPr>
                            </w:p>
                            <w:p w14:paraId="0FDCA1E1" w14:textId="77777777" w:rsidR="00FE08FA" w:rsidRPr="00182A63" w:rsidRDefault="00FE08FA" w:rsidP="002A6DB1">
                              <w:pPr>
                                <w:pStyle w:val="ListParagraph"/>
                                <w:tabs>
                                  <w:tab w:val="left" w:pos="360"/>
                                </w:tabs>
                                <w:spacing w:after="0" w:line="257" w:lineRule="auto"/>
                                <w:ind w:left="360"/>
                                <w:rPr>
                                  <w:rFonts w:eastAsia="Times New Roman"/>
                                  <w:sz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a:off x="2110688" y="1052574"/>
                            <a:ext cx="13928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8" name="Text Box 18"/>
                        <wps:cNvSpPr txBox="1"/>
                        <wps:spPr>
                          <a:xfrm>
                            <a:off x="2174188" y="601724"/>
                            <a:ext cx="1231900" cy="412750"/>
                          </a:xfrm>
                          <a:prstGeom prst="rect">
                            <a:avLst/>
                          </a:prstGeom>
                          <a:solidFill>
                            <a:schemeClr val="lt1"/>
                          </a:solidFill>
                          <a:ln w="6350">
                            <a:noFill/>
                          </a:ln>
                        </wps:spPr>
                        <wps:txbx>
                          <w:txbxContent>
                            <w:p w14:paraId="537B6835" w14:textId="77777777" w:rsidR="00FE08FA" w:rsidRPr="00182A63" w:rsidRDefault="00FE08FA" w:rsidP="002A6DB1">
                              <w:pPr>
                                <w:rPr>
                                  <w:sz w:val="20"/>
                                  <w:szCs w:val="18"/>
                                </w:rPr>
                              </w:pPr>
                              <w:r w:rsidRPr="00182A63">
                                <w:rPr>
                                  <w:sz w:val="20"/>
                                  <w:szCs w:val="18"/>
                                </w:rPr>
                                <w:t>De</w:t>
                              </w:r>
                              <w:r>
                                <w:rPr>
                                  <w:sz w:val="20"/>
                                  <w:szCs w:val="18"/>
                                </w:rPr>
                                <w:t xml:space="preserve">termine </w:t>
                              </w:r>
                              <w:r w:rsidRPr="00182A63">
                                <w:rPr>
                                  <w:sz w:val="20"/>
                                  <w:szCs w:val="18"/>
                                </w:rPr>
                                <w:t xml:space="preserve">demand for </w:t>
                              </w:r>
                              <w:proofErr w:type="spellStart"/>
                              <w:r w:rsidRPr="00182A63">
                                <w:rPr>
                                  <w:sz w:val="20"/>
                                  <w:szCs w:val="18"/>
                                </w:rPr>
                                <w:t>labor</w:t>
                              </w:r>
                              <w:proofErr w:type="spellEnd"/>
                              <w:r>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Straight Arrow Connector 19"/>
                        <wps:cNvCnPr/>
                        <wps:spPr>
                          <a:xfrm flipH="1">
                            <a:off x="2110688" y="1414524"/>
                            <a:ext cx="13928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 name="Text Box 18"/>
                        <wps:cNvSpPr txBox="1"/>
                        <wps:spPr>
                          <a:xfrm>
                            <a:off x="2174188" y="1467524"/>
                            <a:ext cx="1231900" cy="412750"/>
                          </a:xfrm>
                          <a:prstGeom prst="rect">
                            <a:avLst/>
                          </a:prstGeom>
                          <a:solidFill>
                            <a:schemeClr val="lt1"/>
                          </a:solidFill>
                          <a:ln w="6350">
                            <a:noFill/>
                          </a:ln>
                        </wps:spPr>
                        <wps:txbx>
                          <w:txbxContent>
                            <w:p w14:paraId="45EBA2B8" w14:textId="77777777" w:rsidR="00FE08FA" w:rsidRPr="00182A63" w:rsidRDefault="00FE08FA" w:rsidP="002A6DB1">
                              <w:pPr>
                                <w:spacing w:line="256" w:lineRule="auto"/>
                                <w:rPr>
                                  <w:sz w:val="28"/>
                                </w:rPr>
                              </w:pPr>
                              <w:r w:rsidRPr="00182A63">
                                <w:rPr>
                                  <w:rFonts w:eastAsia="Calibri" w:cs="Arial"/>
                                  <w:sz w:val="20"/>
                                  <w:szCs w:val="18"/>
                                </w:rPr>
                                <w:t>De</w:t>
                              </w:r>
                              <w:r>
                                <w:rPr>
                                  <w:rFonts w:eastAsia="Calibri" w:cs="Arial"/>
                                  <w:sz w:val="20"/>
                                  <w:szCs w:val="18"/>
                                </w:rPr>
                                <w:t xml:space="preserve">termine supply of </w:t>
                              </w:r>
                              <w:r w:rsidRPr="00182A63">
                                <w:rPr>
                                  <w:rFonts w:eastAsia="Calibri" w:cs="Arial"/>
                                  <w:sz w:val="20"/>
                                  <w:szCs w:val="18"/>
                                  <w:lang w:val="en-US"/>
                                </w:rPr>
                                <w:t>labor</w:t>
                              </w:r>
                              <w:r w:rsidRPr="00182A63">
                                <w:rPr>
                                  <w:rFonts w:eastAsia="Calibri" w:cs="Arial"/>
                                  <w:sz w:val="20"/>
                                  <w:szCs w:val="18"/>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Straight Arrow Connector 21"/>
                        <wps:cNvCnPr/>
                        <wps:spPr>
                          <a:xfrm>
                            <a:off x="961338" y="2489534"/>
                            <a:ext cx="0" cy="8131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2" name="Straight Arrow Connector 22"/>
                        <wps:cNvCnPr/>
                        <wps:spPr>
                          <a:xfrm flipV="1">
                            <a:off x="1335988" y="2489534"/>
                            <a:ext cx="0" cy="8131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3" name="Text Box 18"/>
                        <wps:cNvSpPr txBox="1"/>
                        <wps:spPr>
                          <a:xfrm>
                            <a:off x="36438" y="2572424"/>
                            <a:ext cx="816950" cy="607400"/>
                          </a:xfrm>
                          <a:prstGeom prst="rect">
                            <a:avLst/>
                          </a:prstGeom>
                          <a:solidFill>
                            <a:schemeClr val="lt1"/>
                          </a:solidFill>
                          <a:ln w="6350">
                            <a:noFill/>
                          </a:ln>
                        </wps:spPr>
                        <wps:txbx>
                          <w:txbxContent>
                            <w:p w14:paraId="35ADDFE6" w14:textId="77777777" w:rsidR="00FE08FA" w:rsidRDefault="00FE08FA" w:rsidP="002A6DB1">
                              <w:pPr>
                                <w:spacing w:line="254" w:lineRule="auto"/>
                              </w:pPr>
                              <w:r>
                                <w:rPr>
                                  <w:rFonts w:eastAsia="Calibri" w:cs="Arial"/>
                                  <w:sz w:val="18"/>
                                  <w:szCs w:val="18"/>
                                </w:rPr>
                                <w:t>Determine demand for capital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Text Box 18"/>
                        <wps:cNvSpPr txBox="1"/>
                        <wps:spPr>
                          <a:xfrm>
                            <a:off x="1465188" y="2489534"/>
                            <a:ext cx="816610" cy="690290"/>
                          </a:xfrm>
                          <a:prstGeom prst="rect">
                            <a:avLst/>
                          </a:prstGeom>
                          <a:solidFill>
                            <a:schemeClr val="lt1"/>
                          </a:solidFill>
                          <a:ln w="6350">
                            <a:noFill/>
                          </a:ln>
                        </wps:spPr>
                        <wps:txbx>
                          <w:txbxContent>
                            <w:p w14:paraId="651D7C80" w14:textId="77777777" w:rsidR="00FE08FA" w:rsidRDefault="00FE08FA" w:rsidP="002A6DB1">
                              <w:pPr>
                                <w:spacing w:line="252" w:lineRule="auto"/>
                              </w:pPr>
                              <w:r>
                                <w:rPr>
                                  <w:rFonts w:eastAsia="Calibri" w:cs="Arial"/>
                                  <w:sz w:val="18"/>
                                  <w:szCs w:val="18"/>
                                </w:rPr>
                                <w:t>Determine supply of and access to capital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Straight Arrow Connector 26"/>
                        <wps:cNvCnPr/>
                        <wps:spPr>
                          <a:xfrm flipV="1">
                            <a:off x="4475088" y="2489534"/>
                            <a:ext cx="0" cy="81314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7" name="Text Box 18"/>
                        <wps:cNvSpPr txBox="1"/>
                        <wps:spPr>
                          <a:xfrm>
                            <a:off x="4570337" y="2527458"/>
                            <a:ext cx="870925" cy="715866"/>
                          </a:xfrm>
                          <a:prstGeom prst="rect">
                            <a:avLst/>
                          </a:prstGeom>
                          <a:solidFill>
                            <a:schemeClr val="lt1"/>
                          </a:solidFill>
                          <a:ln w="6350">
                            <a:noFill/>
                          </a:ln>
                        </wps:spPr>
                        <wps:txbx>
                          <w:txbxContent>
                            <w:p w14:paraId="6611C315" w14:textId="77777777" w:rsidR="00FE08FA" w:rsidRPr="00182A63" w:rsidRDefault="00FE08FA" w:rsidP="002A6DB1">
                              <w:pPr>
                                <w:spacing w:line="252" w:lineRule="auto"/>
                                <w:rPr>
                                  <w:sz w:val="28"/>
                                </w:rPr>
                              </w:pPr>
                              <w:r w:rsidRPr="00182A63">
                                <w:rPr>
                                  <w:rFonts w:eastAsia="Calibri" w:cs="Arial"/>
                                  <w:sz w:val="20"/>
                                  <w:szCs w:val="18"/>
                                </w:rPr>
                                <w:t xml:space="preserve">Define the conditions </w:t>
                              </w:r>
                              <w:proofErr w:type="gramStart"/>
                              <w:r w:rsidRPr="00182A63">
                                <w:rPr>
                                  <w:rFonts w:eastAsia="Calibri" w:cs="Arial"/>
                                  <w:sz w:val="20"/>
                                  <w:szCs w:val="18"/>
                                </w:rPr>
                                <w:t>in</w:t>
                              </w:r>
                              <w:r>
                                <w:rPr>
                                  <w:rFonts w:eastAsia="Calibri" w:cs="Arial"/>
                                  <w:sz w:val="20"/>
                                  <w:szCs w:val="18"/>
                                </w:rPr>
                                <w:t xml:space="preserve"> </w:t>
                              </w:r>
                              <w:r w:rsidRPr="00182A63">
                                <w:rPr>
                                  <w:rFonts w:eastAsia="Calibri" w:cs="Arial"/>
                                  <w:sz w:val="20"/>
                                  <w:szCs w:val="18"/>
                                </w:rPr>
                                <w:t xml:space="preserve"> </w:t>
                              </w:r>
                              <w:proofErr w:type="spellStart"/>
                              <w:r w:rsidRPr="00182A63">
                                <w:rPr>
                                  <w:rFonts w:eastAsia="Calibri" w:cs="Arial"/>
                                  <w:sz w:val="20"/>
                                  <w:szCs w:val="18"/>
                                </w:rPr>
                                <w:t>labor</w:t>
                              </w:r>
                              <w:proofErr w:type="spellEnd"/>
                              <w:proofErr w:type="gramEnd"/>
                              <w:r w:rsidRPr="00182A63">
                                <w:rPr>
                                  <w:rFonts w:eastAsia="Calibri" w:cs="Arial"/>
                                  <w:sz w:val="20"/>
                                  <w:szCs w:val="18"/>
                                </w:rPr>
                                <w:t xml:space="preserve"> markets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Straight Arrow Connector 28"/>
                        <wps:cNvCnPr/>
                        <wps:spPr>
                          <a:xfrm flipH="1" flipV="1">
                            <a:off x="2034488" y="2328924"/>
                            <a:ext cx="1574800" cy="1092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9" name="Text Box 18"/>
                        <wps:cNvSpPr txBox="1"/>
                        <wps:spPr>
                          <a:xfrm rot="2220545">
                            <a:off x="2306937" y="2333215"/>
                            <a:ext cx="1345472" cy="533830"/>
                          </a:xfrm>
                          <a:prstGeom prst="rect">
                            <a:avLst/>
                          </a:prstGeom>
                          <a:solidFill>
                            <a:schemeClr val="lt1"/>
                          </a:solidFill>
                          <a:ln w="6350">
                            <a:noFill/>
                          </a:ln>
                        </wps:spPr>
                        <wps:txbx>
                          <w:txbxContent>
                            <w:p w14:paraId="10F8E581" w14:textId="77777777" w:rsidR="00FE08FA" w:rsidRDefault="00FE08FA" w:rsidP="002A6DB1">
                              <w:pPr>
                                <w:spacing w:line="252" w:lineRule="auto"/>
                              </w:pPr>
                              <w:r>
                                <w:rPr>
                                  <w:rFonts w:eastAsia="Calibri" w:cs="Arial"/>
                                  <w:sz w:val="18"/>
                                  <w:szCs w:val="18"/>
                                </w:rPr>
                                <w:t>Regulate and facilitate business activities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Straight Arrow Connector 30"/>
                        <wps:cNvCnPr>
                          <a:stCxn id="16" idx="1"/>
                          <a:endCxn id="15" idx="3"/>
                        </wps:cNvCnPr>
                        <wps:spPr>
                          <a:xfrm flipH="1">
                            <a:off x="2110688" y="4529998"/>
                            <a:ext cx="1430950" cy="1904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1" name="Text Box 18"/>
                        <wps:cNvSpPr txBox="1"/>
                        <wps:spPr>
                          <a:xfrm>
                            <a:off x="2307538" y="3983904"/>
                            <a:ext cx="1098550" cy="546395"/>
                          </a:xfrm>
                          <a:prstGeom prst="rect">
                            <a:avLst/>
                          </a:prstGeom>
                          <a:solidFill>
                            <a:schemeClr val="lt1"/>
                          </a:solidFill>
                          <a:ln w="6350">
                            <a:noFill/>
                          </a:ln>
                        </wps:spPr>
                        <wps:txbx>
                          <w:txbxContent>
                            <w:p w14:paraId="29FBA727" w14:textId="77777777" w:rsidR="00FE08FA" w:rsidRDefault="00FE08FA" w:rsidP="002A6DB1">
                              <w:pPr>
                                <w:spacing w:line="252" w:lineRule="auto"/>
                              </w:pPr>
                              <w:r>
                                <w:rPr>
                                  <w:rFonts w:eastAsia="Calibri" w:cs="Arial"/>
                                  <w:sz w:val="18"/>
                                  <w:szCs w:val="18"/>
                                </w:rPr>
                                <w:t>Determine conditions in capital markets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http://schemas.microsoft.com/office/word/2018/wordml" xmlns:w16cex="http://schemas.microsoft.com/office/word/2018/wordml/cex">
            <w:pict>
              <v:group w14:anchorId="79845DD2" id="Canvas 6" o:spid="_x0000_s1026" editas="canvas" style="width:433.8pt;height:456.3pt;mso-position-horizontal-relative:char;mso-position-vertical-relative:line" coordsize="55092,57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092;height:57943;visibility:visible;mso-wrap-style:square" filled="t" stroked="t" strokecolor="#5b9bd5 [3204]">
                  <v:fill o:detectmouseclick="t"/>
                  <v:path o:connecttype="none"/>
                </v:shape>
                <v:roundrect id="Rectangle: Rounded Corners 9" o:spid="_x0000_s1028" style="position:absolute;left:1421;top:873;width:19685;height:24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" fillcolor="#c3c3c3 [2166]" strokecolor="#a5a5a5 [3206]" strokeweight=".5pt">
                  <v:fill color2="#b6b6b6 [2614]" rotate="t" colors="0 #d2d2d2;.5 #c8c8c8;1 silver" focus="100%" type="gradient">
                    <o:fill v:ext="view" type="gradientUnscaled"/>
                  </v:fill>
                  <v:stroke joinstyle="miter"/>
                  <v:textbox>
                    <w:txbxContent>
                      <w:p w14:paraId="6E1227FE" w14:textId="77777777" w:rsidR="00FE08FA" w:rsidRPr="00182A63" w:rsidRDefault="00FE08FA" w:rsidP="002A6DB1">
                        <w:pPr>
                          <w:spacing w:after="80" w:line="240" w:lineRule="auto"/>
                          <w:jc w:val="center"/>
                          <w:rPr>
                            <w:sz w:val="20"/>
                            <w:szCs w:val="22"/>
                          </w:rPr>
                        </w:pPr>
                        <w:r w:rsidRPr="00182A63">
                          <w:rPr>
                            <w:b/>
                            <w:bCs/>
                            <w:sz w:val="20"/>
                            <w:szCs w:val="22"/>
                          </w:rPr>
                          <w:t>Business</w:t>
                        </w:r>
                        <w:r>
                          <w:rPr>
                            <w:b/>
                            <w:bCs/>
                            <w:sz w:val="20"/>
                            <w:szCs w:val="22"/>
                          </w:rPr>
                          <w:t xml:space="preserve"> environment</w:t>
                        </w:r>
                      </w:p>
                      <w:p w14:paraId="49953FE5" w14:textId="77777777" w:rsidR="00FE08FA" w:rsidRPr="00182A63" w:rsidRDefault="00FE08FA" w:rsidP="002A6DB1">
                        <w:pPr>
                          <w:pStyle w:val="ListParagraph"/>
                          <w:numPr>
                            <w:ilvl w:val="0"/>
                            <w:numId w:val="2"/>
                          </w:numPr>
                          <w:spacing w:after="120" w:line="216" w:lineRule="auto"/>
                          <w:rPr>
                            <w:sz w:val="20"/>
                            <w:szCs w:val="22"/>
                          </w:rPr>
                        </w:pPr>
                        <w:r>
                          <w:rPr>
                            <w:sz w:val="20"/>
                            <w:szCs w:val="22"/>
                          </w:rPr>
                          <w:t>Industry</w:t>
                        </w:r>
                        <w:r w:rsidRPr="00182A63">
                          <w:rPr>
                            <w:sz w:val="20"/>
                            <w:szCs w:val="22"/>
                          </w:rPr>
                          <w:t xml:space="preserve"> concentration</w:t>
                        </w:r>
                      </w:p>
                      <w:p w14:paraId="7DC12182" w14:textId="77777777" w:rsidR="00FE08FA" w:rsidRPr="00182A63" w:rsidRDefault="00FE08FA" w:rsidP="002A6DB1">
                        <w:pPr>
                          <w:pStyle w:val="ListParagraph"/>
                          <w:numPr>
                            <w:ilvl w:val="0"/>
                            <w:numId w:val="2"/>
                          </w:numPr>
                          <w:spacing w:after="120" w:line="216" w:lineRule="auto"/>
                          <w:rPr>
                            <w:sz w:val="20"/>
                            <w:szCs w:val="22"/>
                          </w:rPr>
                        </w:pPr>
                        <w:r>
                          <w:rPr>
                            <w:sz w:val="20"/>
                            <w:szCs w:val="22"/>
                          </w:rPr>
                          <w:t>S</w:t>
                        </w:r>
                        <w:r w:rsidRPr="00182A63">
                          <w:rPr>
                            <w:sz w:val="20"/>
                            <w:szCs w:val="22"/>
                          </w:rPr>
                          <w:t>upply chains</w:t>
                        </w:r>
                      </w:p>
                      <w:p w14:paraId="752F78F3" w14:textId="77777777" w:rsidR="00FE08FA" w:rsidRPr="00182A63" w:rsidRDefault="00FE08FA" w:rsidP="002A6DB1">
                        <w:pPr>
                          <w:pStyle w:val="ListParagraph"/>
                          <w:numPr>
                            <w:ilvl w:val="0"/>
                            <w:numId w:val="2"/>
                          </w:numPr>
                          <w:spacing w:after="120" w:line="216" w:lineRule="auto"/>
                          <w:rPr>
                            <w:sz w:val="20"/>
                            <w:szCs w:val="22"/>
                          </w:rPr>
                        </w:pPr>
                        <w:r w:rsidRPr="00182A63">
                          <w:rPr>
                            <w:sz w:val="20"/>
                            <w:szCs w:val="22"/>
                          </w:rPr>
                          <w:t>Market orientation</w:t>
                        </w:r>
                      </w:p>
                      <w:p w14:paraId="394004E1" w14:textId="77777777" w:rsidR="00FE08FA" w:rsidRPr="006447F3" w:rsidRDefault="00FE08FA" w:rsidP="002A6DB1">
                        <w:pPr>
                          <w:pStyle w:val="ListParagraph"/>
                          <w:numPr>
                            <w:ilvl w:val="0"/>
                            <w:numId w:val="2"/>
                          </w:numPr>
                          <w:spacing w:after="120" w:line="216" w:lineRule="auto"/>
                          <w:rPr>
                            <w:sz w:val="20"/>
                            <w:szCs w:val="22"/>
                          </w:rPr>
                        </w:pPr>
                        <w:r w:rsidRPr="006447F3">
                          <w:rPr>
                            <w:sz w:val="20"/>
                            <w:szCs w:val="22"/>
                          </w:rPr>
                          <w:t xml:space="preserve">Firm size </w:t>
                        </w:r>
                      </w:p>
                      <w:p w14:paraId="6807F64A" w14:textId="77777777" w:rsidR="00FE08FA" w:rsidRPr="006447F3" w:rsidRDefault="00FE08FA" w:rsidP="002A6DB1">
                        <w:pPr>
                          <w:pStyle w:val="ListParagraph"/>
                          <w:numPr>
                            <w:ilvl w:val="0"/>
                            <w:numId w:val="2"/>
                          </w:numPr>
                          <w:spacing w:after="120" w:line="216" w:lineRule="auto"/>
                          <w:rPr>
                            <w:sz w:val="20"/>
                            <w:szCs w:val="22"/>
                          </w:rPr>
                        </w:pPr>
                        <w:r w:rsidRPr="006447F3">
                          <w:rPr>
                            <w:sz w:val="20"/>
                            <w:szCs w:val="22"/>
                          </w:rPr>
                          <w:t xml:space="preserve">Economic informality </w:t>
                        </w:r>
                      </w:p>
                      <w:p w14:paraId="14806AD3" w14:textId="77777777" w:rsidR="00FE08FA" w:rsidRPr="00182A63" w:rsidRDefault="00FE08FA" w:rsidP="002A6DB1">
                        <w:pPr>
                          <w:pStyle w:val="ListParagraph"/>
                          <w:numPr>
                            <w:ilvl w:val="0"/>
                            <w:numId w:val="2"/>
                          </w:numPr>
                          <w:spacing w:after="120" w:line="216" w:lineRule="auto"/>
                          <w:rPr>
                            <w:sz w:val="20"/>
                            <w:szCs w:val="22"/>
                          </w:rPr>
                        </w:pPr>
                        <w:r w:rsidRPr="00182A63">
                          <w:rPr>
                            <w:sz w:val="20"/>
                            <w:szCs w:val="22"/>
                          </w:rPr>
                          <w:t xml:space="preserve">Entrepreneurship </w:t>
                        </w:r>
                        <w:r>
                          <w:rPr>
                            <w:sz w:val="20"/>
                            <w:szCs w:val="22"/>
                          </w:rPr>
                          <w:t xml:space="preserve"> </w:t>
                        </w:r>
                      </w:p>
                      <w:p w14:paraId="1D8ED062" w14:textId="77777777" w:rsidR="00FE08FA" w:rsidRPr="00182A63" w:rsidRDefault="00FE08FA" w:rsidP="002A6DB1">
                        <w:pPr>
                          <w:pStyle w:val="ListParagraph"/>
                          <w:numPr>
                            <w:ilvl w:val="0"/>
                            <w:numId w:val="2"/>
                          </w:numPr>
                          <w:spacing w:after="120" w:line="216" w:lineRule="auto"/>
                          <w:rPr>
                            <w:sz w:val="20"/>
                            <w:szCs w:val="22"/>
                          </w:rPr>
                        </w:pPr>
                        <w:r>
                          <w:rPr>
                            <w:sz w:val="20"/>
                            <w:szCs w:val="22"/>
                          </w:rPr>
                          <w:t>Technology</w:t>
                        </w:r>
                      </w:p>
                      <w:p w14:paraId="0ADD0E21" w14:textId="77777777" w:rsidR="00FE08FA" w:rsidRPr="00182A63" w:rsidRDefault="00FE08FA" w:rsidP="002A6DB1">
                        <w:pPr>
                          <w:pStyle w:val="ListParagraph"/>
                          <w:numPr>
                            <w:ilvl w:val="0"/>
                            <w:numId w:val="2"/>
                          </w:numPr>
                          <w:spacing w:after="120" w:line="216" w:lineRule="auto"/>
                          <w:rPr>
                            <w:sz w:val="20"/>
                            <w:szCs w:val="22"/>
                          </w:rPr>
                        </w:pPr>
                        <w:r>
                          <w:rPr>
                            <w:sz w:val="20"/>
                            <w:szCs w:val="22"/>
                          </w:rPr>
                          <w:t>Role of p</w:t>
                        </w:r>
                        <w:r w:rsidRPr="00182A63">
                          <w:rPr>
                            <w:sz w:val="20"/>
                            <w:szCs w:val="22"/>
                          </w:rPr>
                          <w:t>ublic sector</w:t>
                        </w:r>
                      </w:p>
                      <w:p w14:paraId="5D73C940" w14:textId="77777777" w:rsidR="00FE08FA" w:rsidRPr="00182A63" w:rsidRDefault="00FE08FA" w:rsidP="002A6DB1">
                        <w:pPr>
                          <w:pStyle w:val="ListParagraph"/>
                          <w:numPr>
                            <w:ilvl w:val="0"/>
                            <w:numId w:val="2"/>
                          </w:numPr>
                          <w:spacing w:after="120" w:line="216" w:lineRule="auto"/>
                          <w:rPr>
                            <w:sz w:val="20"/>
                            <w:szCs w:val="22"/>
                          </w:rPr>
                        </w:pPr>
                        <w:r w:rsidRPr="00182A63">
                          <w:rPr>
                            <w:sz w:val="20"/>
                            <w:szCs w:val="22"/>
                          </w:rPr>
                          <w:t>Financial</w:t>
                        </w:r>
                        <w:r>
                          <w:rPr>
                            <w:sz w:val="20"/>
                            <w:szCs w:val="22"/>
                          </w:rPr>
                          <w:t xml:space="preserve"> strength</w:t>
                        </w:r>
                      </w:p>
                    </w:txbxContent>
                  </v:textbox>
                </v:roundrect>
                <v:roundrect id="Rectangle: Rounded Corners 14" o:spid="_x0000_s1029" style="position:absolute;left:35035;top:365;width:19685;height:245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" fillcolor="#c3c3c3 [2166]" strokecolor="#a5a5a5 [3206]" strokeweight=".5pt">
                  <v:fill color2="#b6b6b6 [2614]" rotate="t" colors="0 #d2d2d2;.5 #c8c8c8;1 silver" focus="100%" type="gradient">
                    <o:fill v:ext="view" type="gradientUnscaled"/>
                  </v:fill>
                  <v:stroke joinstyle="miter"/>
                  <v:textbox>
                    <w:txbxContent>
                      <w:p w14:paraId="1A7EB431" w14:textId="77777777" w:rsidR="00FE08FA" w:rsidRPr="00182A63" w:rsidRDefault="00FE08FA" w:rsidP="002A6DB1">
                        <w:pPr>
                          <w:spacing w:after="80" w:line="240" w:lineRule="auto"/>
                          <w:jc w:val="center"/>
                          <w:rPr>
                            <w:sz w:val="20"/>
                            <w:lang w:val="en-US"/>
                          </w:rPr>
                        </w:pPr>
                        <w:proofErr w:type="spellStart"/>
                        <w:r w:rsidRPr="00182A63">
                          <w:rPr>
                            <w:rFonts w:eastAsia="Calibri" w:cs="Arial"/>
                            <w:b/>
                            <w:bCs/>
                            <w:sz w:val="20"/>
                            <w:lang w:val="en-US"/>
                          </w:rPr>
                          <w:t>Labo</w:t>
                        </w:r>
                        <w:r>
                          <w:rPr>
                            <w:rFonts w:eastAsia="Calibri" w:cs="Arial"/>
                            <w:b/>
                            <w:bCs/>
                            <w:sz w:val="20"/>
                            <w:lang w:val="en-US"/>
                          </w:rPr>
                          <w:t>u</w:t>
                        </w:r>
                        <w:r w:rsidRPr="00182A63">
                          <w:rPr>
                            <w:rFonts w:eastAsia="Calibri" w:cs="Arial"/>
                            <w:b/>
                            <w:bCs/>
                            <w:sz w:val="20"/>
                            <w:lang w:val="en-US"/>
                          </w:rPr>
                          <w:t>r</w:t>
                        </w:r>
                        <w:proofErr w:type="spellEnd"/>
                        <w:r w:rsidRPr="00182A63">
                          <w:rPr>
                            <w:rFonts w:eastAsia="Calibri" w:cs="Arial"/>
                            <w:b/>
                            <w:bCs/>
                            <w:sz w:val="20"/>
                            <w:lang w:val="en-US"/>
                          </w:rPr>
                          <w:t xml:space="preserve"> market conditions</w:t>
                        </w:r>
                      </w:p>
                      <w:p w14:paraId="09D3823D" w14:textId="77777777" w:rsidR="00FE08FA" w:rsidRPr="00182A63" w:rsidRDefault="00FE08FA" w:rsidP="002A6DB1">
                        <w:pPr>
                          <w:pStyle w:val="ListParagraph"/>
                          <w:numPr>
                            <w:ilvl w:val="0"/>
                            <w:numId w:val="3"/>
                          </w:numPr>
                          <w:spacing w:after="0" w:line="228" w:lineRule="auto"/>
                          <w:rPr>
                            <w:rFonts w:eastAsia="Times New Roman"/>
                            <w:sz w:val="20"/>
                            <w:lang w:val="en-US"/>
                          </w:rPr>
                        </w:pPr>
                        <w:r w:rsidRPr="00182A63">
                          <w:rPr>
                            <w:rFonts w:eastAsia="Calibri" w:cs="Arial"/>
                            <w:sz w:val="20"/>
                            <w:lang w:val="en-US"/>
                          </w:rPr>
                          <w:t xml:space="preserve">Occupational flexibility </w:t>
                        </w:r>
                      </w:p>
                      <w:p w14:paraId="123807C0" w14:textId="77777777" w:rsidR="00FE08FA" w:rsidRPr="00182A63" w:rsidRDefault="00FE08FA" w:rsidP="002A6DB1">
                        <w:pPr>
                          <w:pStyle w:val="ListParagraph"/>
                          <w:numPr>
                            <w:ilvl w:val="0"/>
                            <w:numId w:val="3"/>
                          </w:numPr>
                          <w:spacing w:after="0" w:line="228" w:lineRule="auto"/>
                          <w:rPr>
                            <w:rFonts w:eastAsia="Times New Roman"/>
                            <w:sz w:val="20"/>
                            <w:lang w:val="en-US"/>
                          </w:rPr>
                        </w:pPr>
                        <w:proofErr w:type="spellStart"/>
                        <w:r w:rsidRPr="00182A63">
                          <w:rPr>
                            <w:rFonts w:eastAsia="Calibri" w:cs="Arial"/>
                            <w:sz w:val="20"/>
                            <w:lang w:val="en-US"/>
                          </w:rPr>
                          <w:t>Labo</w:t>
                        </w:r>
                        <w:r>
                          <w:rPr>
                            <w:rFonts w:eastAsia="Calibri" w:cs="Arial"/>
                            <w:sz w:val="20"/>
                            <w:lang w:val="en-US"/>
                          </w:rPr>
                          <w:t>u</w:t>
                        </w:r>
                        <w:r w:rsidRPr="00182A63">
                          <w:rPr>
                            <w:rFonts w:eastAsia="Calibri" w:cs="Arial"/>
                            <w:sz w:val="20"/>
                            <w:lang w:val="en-US"/>
                          </w:rPr>
                          <w:t>r</w:t>
                        </w:r>
                        <w:proofErr w:type="spellEnd"/>
                        <w:r w:rsidRPr="00182A63">
                          <w:rPr>
                            <w:rFonts w:eastAsia="Calibri" w:cs="Arial"/>
                            <w:sz w:val="20"/>
                            <w:lang w:val="en-US"/>
                          </w:rPr>
                          <w:t xml:space="preserve"> market r</w:t>
                        </w:r>
                        <w:r>
                          <w:rPr>
                            <w:rFonts w:eastAsia="Calibri" w:cs="Arial"/>
                            <w:sz w:val="20"/>
                            <w:lang w:val="en-US"/>
                          </w:rPr>
                          <w:t>egulations</w:t>
                        </w:r>
                      </w:p>
                      <w:p w14:paraId="0A8DFCF6" w14:textId="77777777" w:rsidR="00FE08FA" w:rsidRPr="00182A63" w:rsidRDefault="00FE08FA" w:rsidP="002A6DB1">
                        <w:pPr>
                          <w:pStyle w:val="ListParagraph"/>
                          <w:numPr>
                            <w:ilvl w:val="0"/>
                            <w:numId w:val="3"/>
                          </w:numPr>
                          <w:spacing w:after="0" w:line="228" w:lineRule="auto"/>
                          <w:rPr>
                            <w:rFonts w:eastAsia="Times New Roman"/>
                            <w:sz w:val="20"/>
                            <w:lang w:val="en-US"/>
                          </w:rPr>
                        </w:pPr>
                        <w:r w:rsidRPr="00182A63">
                          <w:rPr>
                            <w:rFonts w:eastAsia="Calibri" w:cs="Arial"/>
                            <w:sz w:val="20"/>
                            <w:lang w:val="en-US"/>
                          </w:rPr>
                          <w:t xml:space="preserve">Wages and </w:t>
                        </w:r>
                        <w:r>
                          <w:rPr>
                            <w:rFonts w:eastAsia="Calibri" w:cs="Arial"/>
                            <w:sz w:val="20"/>
                            <w:lang w:val="en-US"/>
                          </w:rPr>
                          <w:t xml:space="preserve">working </w:t>
                        </w:r>
                        <w:r w:rsidRPr="00182A63">
                          <w:rPr>
                            <w:rFonts w:eastAsia="Calibri" w:cs="Arial"/>
                            <w:sz w:val="20"/>
                            <w:lang w:val="en-US"/>
                          </w:rPr>
                          <w:t xml:space="preserve">hours </w:t>
                        </w:r>
                      </w:p>
                      <w:p w14:paraId="042E234A" w14:textId="77777777" w:rsidR="00FE08FA" w:rsidRPr="00182A63" w:rsidRDefault="00FE08FA" w:rsidP="002A6DB1">
                        <w:pPr>
                          <w:pStyle w:val="ListParagraph"/>
                          <w:numPr>
                            <w:ilvl w:val="0"/>
                            <w:numId w:val="3"/>
                          </w:numPr>
                          <w:spacing w:after="0" w:line="228" w:lineRule="auto"/>
                          <w:rPr>
                            <w:rFonts w:eastAsia="Times New Roman"/>
                            <w:sz w:val="20"/>
                            <w:lang w:val="en-US"/>
                          </w:rPr>
                        </w:pPr>
                        <w:r w:rsidRPr="00182A63">
                          <w:rPr>
                            <w:rFonts w:eastAsia="Calibri" w:cs="Arial"/>
                            <w:sz w:val="20"/>
                            <w:lang w:val="en-US"/>
                          </w:rPr>
                          <w:t>Alternative job opportunities</w:t>
                        </w:r>
                      </w:p>
                      <w:p w14:paraId="790C9104" w14:textId="77777777" w:rsidR="00FE08FA" w:rsidRPr="00182A63" w:rsidRDefault="00FE08FA" w:rsidP="002A6DB1">
                        <w:pPr>
                          <w:pStyle w:val="ListParagraph"/>
                          <w:numPr>
                            <w:ilvl w:val="0"/>
                            <w:numId w:val="3"/>
                          </w:numPr>
                          <w:spacing w:after="0" w:line="228" w:lineRule="auto"/>
                          <w:rPr>
                            <w:rFonts w:eastAsia="Times New Roman"/>
                            <w:sz w:val="20"/>
                            <w:lang w:val="en-US"/>
                          </w:rPr>
                        </w:pPr>
                        <w:r w:rsidRPr="00182A63">
                          <w:rPr>
                            <w:rFonts w:eastAsia="Calibri" w:cs="Arial"/>
                            <w:sz w:val="20"/>
                            <w:lang w:val="en-US"/>
                          </w:rPr>
                          <w:t>Mobility</w:t>
                        </w:r>
                      </w:p>
                      <w:p w14:paraId="72243D10" w14:textId="77777777" w:rsidR="00FE08FA" w:rsidRPr="00182A63" w:rsidRDefault="00FE08FA" w:rsidP="002A6DB1">
                        <w:pPr>
                          <w:pStyle w:val="ListParagraph"/>
                          <w:numPr>
                            <w:ilvl w:val="0"/>
                            <w:numId w:val="3"/>
                          </w:numPr>
                          <w:spacing w:after="0" w:line="228" w:lineRule="auto"/>
                          <w:rPr>
                            <w:rFonts w:eastAsia="Times New Roman"/>
                            <w:sz w:val="20"/>
                            <w:lang w:val="en-US"/>
                          </w:rPr>
                        </w:pPr>
                        <w:r w:rsidRPr="00182A63">
                          <w:rPr>
                            <w:rFonts w:eastAsia="Calibri" w:cs="Arial"/>
                            <w:sz w:val="20"/>
                            <w:lang w:val="en-US"/>
                          </w:rPr>
                          <w:t>Social security mechanisms</w:t>
                        </w:r>
                      </w:p>
                      <w:p w14:paraId="73477D54" w14:textId="77777777" w:rsidR="00FE08FA" w:rsidRPr="00182A63" w:rsidRDefault="00FE08FA" w:rsidP="002A6DB1">
                        <w:pPr>
                          <w:pStyle w:val="ListParagraph"/>
                          <w:spacing w:after="0" w:line="240" w:lineRule="auto"/>
                          <w:ind w:left="360"/>
                          <w:rPr>
                            <w:rFonts w:eastAsia="Times New Roman"/>
                            <w:sz w:val="20"/>
                            <w:lang w:val="en-US"/>
                          </w:rPr>
                        </w:pPr>
                      </w:p>
                    </w:txbxContent>
                  </v:textbox>
                </v:roundrect>
                <v:roundrect id="Rectangle: Rounded Corners 15" o:spid="_x0000_s1030" style="position:absolute;left:1421;top:33026;width:19685;height:24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" fillcolor="#c3c3c3 [2166]" strokecolor="#a5a5a5 [3206]" strokeweight=".5pt">
                  <v:fill color2="#b6b6b6 [2614]" rotate="t" colors="0 #d2d2d2;.5 #c8c8c8;1 silver" focus="100%" type="gradient">
                    <o:fill v:ext="view" type="gradientUnscaled"/>
                  </v:fill>
                  <v:stroke joinstyle="miter"/>
                  <v:textbox>
                    <w:txbxContent>
                      <w:p w14:paraId="4CAF0CC3" w14:textId="77777777" w:rsidR="00FE08FA" w:rsidRPr="00182A63" w:rsidRDefault="00FE08FA" w:rsidP="002A6DB1">
                        <w:pPr>
                          <w:spacing w:after="120" w:line="257" w:lineRule="auto"/>
                          <w:jc w:val="center"/>
                          <w:rPr>
                            <w:rFonts w:eastAsia="Calibri" w:cs="Arial"/>
                            <w:b/>
                            <w:bCs/>
                            <w:sz w:val="20"/>
                          </w:rPr>
                        </w:pPr>
                        <w:r w:rsidRPr="00182A63">
                          <w:rPr>
                            <w:rFonts w:eastAsia="Calibri" w:cs="Arial"/>
                            <w:b/>
                            <w:bCs/>
                            <w:sz w:val="20"/>
                          </w:rPr>
                          <w:t>Financial</w:t>
                        </w:r>
                        <w:r>
                          <w:rPr>
                            <w:rFonts w:eastAsia="Calibri" w:cs="Arial"/>
                            <w:b/>
                            <w:bCs/>
                            <w:sz w:val="20"/>
                          </w:rPr>
                          <w:t xml:space="preserve"> environment</w:t>
                        </w:r>
                      </w:p>
                      <w:p w14:paraId="72898095" w14:textId="77777777" w:rsidR="00FE08FA" w:rsidRPr="00182A63" w:rsidRDefault="00FE08FA" w:rsidP="002A6DB1">
                        <w:pPr>
                          <w:pStyle w:val="ListParagraph"/>
                          <w:numPr>
                            <w:ilvl w:val="0"/>
                            <w:numId w:val="4"/>
                          </w:numPr>
                          <w:spacing w:after="0" w:line="228" w:lineRule="auto"/>
                          <w:ind w:left="288" w:hanging="288"/>
                          <w:rPr>
                            <w:rFonts w:eastAsia="Times New Roman"/>
                            <w:sz w:val="20"/>
                          </w:rPr>
                        </w:pPr>
                        <w:r w:rsidRPr="00182A63">
                          <w:rPr>
                            <w:rFonts w:eastAsia="Times New Roman"/>
                            <w:sz w:val="20"/>
                          </w:rPr>
                          <w:t>Debt market</w:t>
                        </w:r>
                        <w:r>
                          <w:rPr>
                            <w:rFonts w:eastAsia="Times New Roman"/>
                            <w:sz w:val="20"/>
                          </w:rPr>
                          <w:t xml:space="preserve">s </w:t>
                        </w:r>
                      </w:p>
                      <w:p w14:paraId="2016DBFA" w14:textId="77777777" w:rsidR="00FE08FA" w:rsidRPr="00182A63" w:rsidRDefault="00FE08FA" w:rsidP="002A6DB1">
                        <w:pPr>
                          <w:pStyle w:val="ListParagraph"/>
                          <w:numPr>
                            <w:ilvl w:val="0"/>
                            <w:numId w:val="4"/>
                          </w:numPr>
                          <w:spacing w:after="0" w:line="228" w:lineRule="auto"/>
                          <w:ind w:left="288" w:hanging="288"/>
                          <w:rPr>
                            <w:rFonts w:eastAsia="Times New Roman"/>
                            <w:sz w:val="20"/>
                          </w:rPr>
                        </w:pPr>
                        <w:r w:rsidRPr="00182A63">
                          <w:rPr>
                            <w:rFonts w:eastAsia="Times New Roman"/>
                            <w:sz w:val="20"/>
                          </w:rPr>
                          <w:t>Equity market</w:t>
                        </w:r>
                        <w:r>
                          <w:rPr>
                            <w:rFonts w:eastAsia="Times New Roman"/>
                            <w:sz w:val="20"/>
                          </w:rPr>
                          <w:t>s</w:t>
                        </w:r>
                        <w:r w:rsidRPr="00182A63">
                          <w:rPr>
                            <w:rFonts w:eastAsia="Times New Roman"/>
                            <w:sz w:val="20"/>
                          </w:rPr>
                          <w:t xml:space="preserve"> </w:t>
                        </w:r>
                      </w:p>
                      <w:p w14:paraId="2801C570" w14:textId="77777777" w:rsidR="00FE08FA" w:rsidRPr="00182A63" w:rsidRDefault="00FE08FA" w:rsidP="002A6DB1">
                        <w:pPr>
                          <w:pStyle w:val="ListParagraph"/>
                          <w:numPr>
                            <w:ilvl w:val="0"/>
                            <w:numId w:val="4"/>
                          </w:numPr>
                          <w:spacing w:after="0" w:line="228" w:lineRule="auto"/>
                          <w:ind w:left="288" w:hanging="288"/>
                          <w:rPr>
                            <w:rFonts w:eastAsia="Times New Roman"/>
                            <w:sz w:val="20"/>
                          </w:rPr>
                        </w:pPr>
                        <w:r>
                          <w:rPr>
                            <w:rFonts w:eastAsia="Times New Roman"/>
                            <w:sz w:val="20"/>
                          </w:rPr>
                          <w:t>Government financing</w:t>
                        </w:r>
                      </w:p>
                      <w:p w14:paraId="67001554" w14:textId="77777777" w:rsidR="00FE08FA" w:rsidRPr="00182A63" w:rsidRDefault="00FE08FA" w:rsidP="002A6DB1">
                        <w:pPr>
                          <w:pStyle w:val="ListParagraph"/>
                          <w:numPr>
                            <w:ilvl w:val="0"/>
                            <w:numId w:val="4"/>
                          </w:numPr>
                          <w:spacing w:after="0" w:line="228" w:lineRule="auto"/>
                          <w:ind w:left="288" w:hanging="288"/>
                          <w:rPr>
                            <w:rFonts w:eastAsia="Times New Roman"/>
                            <w:sz w:val="20"/>
                          </w:rPr>
                        </w:pPr>
                        <w:r>
                          <w:rPr>
                            <w:rFonts w:eastAsia="Times New Roman"/>
                            <w:sz w:val="20"/>
                          </w:rPr>
                          <w:t xml:space="preserve">Financial technology (fintech) </w:t>
                        </w:r>
                      </w:p>
                      <w:p w14:paraId="093F27D6" w14:textId="77777777" w:rsidR="00FE08FA" w:rsidRPr="00182A63" w:rsidRDefault="00FE08FA" w:rsidP="002A6DB1">
                        <w:pPr>
                          <w:pStyle w:val="ListParagraph"/>
                          <w:numPr>
                            <w:ilvl w:val="0"/>
                            <w:numId w:val="4"/>
                          </w:numPr>
                          <w:spacing w:after="0" w:line="228" w:lineRule="auto"/>
                          <w:ind w:left="288" w:hanging="288"/>
                          <w:rPr>
                            <w:rFonts w:eastAsia="Times New Roman"/>
                            <w:sz w:val="20"/>
                          </w:rPr>
                        </w:pPr>
                        <w:r>
                          <w:rPr>
                            <w:rFonts w:eastAsia="Times New Roman"/>
                            <w:sz w:val="20"/>
                          </w:rPr>
                          <w:t xml:space="preserve">Complementary financing </w:t>
                        </w:r>
                        <w:r w:rsidRPr="00182A63">
                          <w:rPr>
                            <w:rFonts w:eastAsia="Times New Roman"/>
                            <w:sz w:val="20"/>
                          </w:rPr>
                          <w:t>mechanisms</w:t>
                        </w:r>
                      </w:p>
                    </w:txbxContent>
                  </v:textbox>
                </v:roundrect>
                <v:roundrect id="Rectangle: Rounded Corners 16" o:spid="_x0000_s1031" style="position:absolute;left:35416;top:33026;width:19685;height:24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" fillcolor="#c3c3c3 [2166]" strokecolor="#a5a5a5 [3206]" strokeweight=".5pt">
                  <v:fill color2="#b6b6b6 [2614]" rotate="t" colors="0 #d2d2d2;.5 #c8c8c8;1 silver" focus="100%" type="gradient">
                    <o:fill v:ext="view" type="gradientUnscaled"/>
                  </v:fill>
                  <v:stroke joinstyle="miter"/>
                  <v:textbox>
                    <w:txbxContent>
                      <w:p w14:paraId="1C927386" w14:textId="77777777" w:rsidR="00FE08FA" w:rsidRPr="00182A63" w:rsidRDefault="00FE08FA" w:rsidP="002A6DB1">
                        <w:pPr>
                          <w:spacing w:line="254" w:lineRule="auto"/>
                          <w:jc w:val="center"/>
                          <w:rPr>
                            <w:sz w:val="20"/>
                          </w:rPr>
                        </w:pPr>
                        <w:r w:rsidRPr="00182A63">
                          <w:rPr>
                            <w:rFonts w:eastAsia="Calibri" w:cs="Arial"/>
                            <w:b/>
                            <w:bCs/>
                            <w:sz w:val="20"/>
                          </w:rPr>
                          <w:t>Economic</w:t>
                        </w:r>
                        <w:r w:rsidRPr="00182A63">
                          <w:rPr>
                            <w:rFonts w:eastAsia="Calibri" w:cs="Arial"/>
                            <w:b/>
                            <w:bCs/>
                            <w:color w:val="FF0000"/>
                            <w:sz w:val="20"/>
                          </w:rPr>
                          <w:t xml:space="preserve"> </w:t>
                        </w:r>
                        <w:r w:rsidRPr="005470AD">
                          <w:rPr>
                            <w:rFonts w:eastAsia="Calibri" w:cs="Arial"/>
                            <w:b/>
                            <w:bCs/>
                            <w:color w:val="auto"/>
                            <w:sz w:val="20"/>
                          </w:rPr>
                          <w:t xml:space="preserve">governance </w:t>
                        </w:r>
                      </w:p>
                      <w:p w14:paraId="3966A735" w14:textId="77777777" w:rsidR="00FE08FA" w:rsidRPr="00182A63" w:rsidRDefault="00FE08FA" w:rsidP="002A6DB1">
                        <w:pPr>
                          <w:pStyle w:val="ListParagraph"/>
                          <w:numPr>
                            <w:ilvl w:val="0"/>
                            <w:numId w:val="5"/>
                          </w:numPr>
                          <w:tabs>
                            <w:tab w:val="left" w:pos="360"/>
                          </w:tabs>
                          <w:spacing w:after="0" w:line="240" w:lineRule="auto"/>
                          <w:rPr>
                            <w:rFonts w:eastAsia="Times New Roman"/>
                            <w:sz w:val="20"/>
                          </w:rPr>
                        </w:pPr>
                        <w:bookmarkStart w:id="4" w:name="_Hlk43814538"/>
                        <w:r w:rsidRPr="00182A63">
                          <w:rPr>
                            <w:rFonts w:eastAsia="Times New Roman" w:cs="Arial"/>
                            <w:sz w:val="20"/>
                          </w:rPr>
                          <w:t xml:space="preserve">Ease of doing business  </w:t>
                        </w:r>
                      </w:p>
                      <w:p w14:paraId="322979B1" w14:textId="77777777" w:rsidR="00FE08FA" w:rsidRDefault="00FE08FA" w:rsidP="002A6DB1">
                        <w:pPr>
                          <w:pStyle w:val="ListParagraph"/>
                          <w:numPr>
                            <w:ilvl w:val="0"/>
                            <w:numId w:val="5"/>
                          </w:numPr>
                          <w:tabs>
                            <w:tab w:val="left" w:pos="360"/>
                          </w:tabs>
                          <w:spacing w:after="0" w:line="240" w:lineRule="auto"/>
                          <w:rPr>
                            <w:rFonts w:eastAsia="Times New Roman"/>
                            <w:sz w:val="20"/>
                          </w:rPr>
                        </w:pPr>
                        <w:r w:rsidRPr="00182A63">
                          <w:rPr>
                            <w:rFonts w:eastAsia="Times New Roman"/>
                            <w:sz w:val="20"/>
                          </w:rPr>
                          <w:t xml:space="preserve">Resilience </w:t>
                        </w:r>
                        <w:r>
                          <w:rPr>
                            <w:rFonts w:eastAsia="Times New Roman"/>
                            <w:sz w:val="20"/>
                          </w:rPr>
                          <w:t>in development planning</w:t>
                        </w:r>
                      </w:p>
                      <w:p w14:paraId="7C2E422E" w14:textId="77777777" w:rsidR="00FE08FA" w:rsidRDefault="00FE08FA" w:rsidP="002A6DB1">
                        <w:pPr>
                          <w:pStyle w:val="ListParagraph"/>
                          <w:numPr>
                            <w:ilvl w:val="0"/>
                            <w:numId w:val="5"/>
                          </w:numPr>
                          <w:tabs>
                            <w:tab w:val="left" w:pos="360"/>
                          </w:tabs>
                          <w:spacing w:after="0" w:line="240" w:lineRule="auto"/>
                          <w:rPr>
                            <w:rFonts w:eastAsia="Times New Roman"/>
                            <w:sz w:val="20"/>
                          </w:rPr>
                        </w:pPr>
                        <w:r>
                          <w:rPr>
                            <w:rFonts w:eastAsia="Times New Roman"/>
                            <w:sz w:val="20"/>
                          </w:rPr>
                          <w:t>Leadership in times of economic crisis</w:t>
                        </w:r>
                      </w:p>
                      <w:p w14:paraId="15ADD879" w14:textId="77777777" w:rsidR="00FE08FA" w:rsidRPr="00182A63" w:rsidRDefault="00FE08FA" w:rsidP="002A6DB1">
                        <w:pPr>
                          <w:pStyle w:val="ListParagraph"/>
                          <w:numPr>
                            <w:ilvl w:val="0"/>
                            <w:numId w:val="5"/>
                          </w:numPr>
                          <w:tabs>
                            <w:tab w:val="left" w:pos="360"/>
                          </w:tabs>
                          <w:spacing w:after="0" w:line="240" w:lineRule="auto"/>
                          <w:rPr>
                            <w:rFonts w:eastAsia="Times New Roman"/>
                            <w:sz w:val="20"/>
                          </w:rPr>
                        </w:pPr>
                        <w:r>
                          <w:rPr>
                            <w:rFonts w:eastAsia="Times New Roman"/>
                            <w:sz w:val="20"/>
                          </w:rPr>
                          <w:t>Macroeconomics and urban economies</w:t>
                        </w:r>
                      </w:p>
                      <w:bookmarkEnd w:id="4"/>
                      <w:p w14:paraId="495653E0" w14:textId="77777777" w:rsidR="00FE08FA" w:rsidRPr="00182A63" w:rsidRDefault="00FE08FA" w:rsidP="002A6DB1">
                        <w:pPr>
                          <w:pStyle w:val="ListParagraph"/>
                          <w:tabs>
                            <w:tab w:val="left" w:pos="360"/>
                          </w:tabs>
                          <w:spacing w:after="0" w:line="240" w:lineRule="auto"/>
                          <w:ind w:left="360"/>
                          <w:rPr>
                            <w:rFonts w:eastAsia="Times New Roman"/>
                            <w:sz w:val="20"/>
                          </w:rPr>
                        </w:pPr>
                      </w:p>
                      <w:p w14:paraId="0FDCA1E1" w14:textId="77777777" w:rsidR="00FE08FA" w:rsidRPr="00182A63" w:rsidRDefault="00FE08FA" w:rsidP="002A6DB1">
                        <w:pPr>
                          <w:pStyle w:val="ListParagraph"/>
                          <w:tabs>
                            <w:tab w:val="left" w:pos="360"/>
                          </w:tabs>
                          <w:spacing w:after="0" w:line="257" w:lineRule="auto"/>
                          <w:ind w:left="360"/>
                          <w:rPr>
                            <w:rFonts w:eastAsia="Times New Roman"/>
                            <w:sz w:val="20"/>
                          </w:rPr>
                        </w:pPr>
                      </w:p>
                    </w:txbxContent>
                  </v:textbox>
                </v:roundrect>
                <v:shapetype id="_x0000_t32" coordsize="21600,21600" o:spt="32" o:oned="t" path="m,l21600,21600e" filled="f">
                  <v:path arrowok="t" fillok="f" o:connecttype="none"/>
                  <o:lock v:ext="edit" shapetype="t"/>
                </v:shapetype>
                <v:shape id="Straight Arrow Connector 17" o:spid="_x0000_s1032" type="#_x0000_t32" style="position:absolute;left:21106;top:10525;width:139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" strokecolor="black [3200]" strokeweight="1.5pt">
                  <v:stroke endarrow="block" joinstyle="miter"/>
                </v:shape>
                <v:shapetype id="_x0000_t202" coordsize="21600,21600" o:spt="202" path="m,l,21600r21600,l21600,xe">
                  <v:stroke joinstyle="miter"/>
                  <v:path gradientshapeok="t" o:connecttype="rect"/>
                </v:shapetype>
                <v:shape id="Text Box 18" o:spid="_x0000_s1033" type="#_x0000_t202" style="position:absolute;left:21741;top:6017;width:12319;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537B6835" w14:textId="77777777" w:rsidR="00FE08FA" w:rsidRPr="00182A63" w:rsidRDefault="00FE08FA" w:rsidP="002A6DB1">
                        <w:pPr>
                          <w:rPr>
                            <w:sz w:val="20"/>
                            <w:szCs w:val="18"/>
                          </w:rPr>
                        </w:pPr>
                        <w:r w:rsidRPr="00182A63">
                          <w:rPr>
                            <w:sz w:val="20"/>
                            <w:szCs w:val="18"/>
                          </w:rPr>
                          <w:t>De</w:t>
                        </w:r>
                        <w:r>
                          <w:rPr>
                            <w:sz w:val="20"/>
                            <w:szCs w:val="18"/>
                          </w:rPr>
                          <w:t xml:space="preserve">termine </w:t>
                        </w:r>
                        <w:r w:rsidRPr="00182A63">
                          <w:rPr>
                            <w:sz w:val="20"/>
                            <w:szCs w:val="18"/>
                          </w:rPr>
                          <w:t xml:space="preserve">demand for </w:t>
                        </w:r>
                        <w:proofErr w:type="spellStart"/>
                        <w:r w:rsidRPr="00182A63">
                          <w:rPr>
                            <w:sz w:val="20"/>
                            <w:szCs w:val="18"/>
                          </w:rPr>
                          <w:t>labor</w:t>
                        </w:r>
                        <w:proofErr w:type="spellEnd"/>
                        <w:r>
                          <w:rPr>
                            <w:sz w:val="20"/>
                            <w:szCs w:val="18"/>
                          </w:rPr>
                          <w:t xml:space="preserve">  </w:t>
                        </w:r>
                      </w:p>
                    </w:txbxContent>
                  </v:textbox>
                </v:shape>
                <v:shape id="Straight Arrow Connector 19" o:spid="_x0000_s1034" type="#_x0000_t32" style="position:absolute;left:21106;top:14145;width:139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" strokecolor="black [3200]" strokeweight="1.5pt">
                  <v:stroke endarrow="block" joinstyle="miter"/>
                </v:shape>
                <v:shape id="Text Box 18" o:spid="_x0000_s1035" type="#_x0000_t202" style="position:absolute;left:21741;top:14675;width:12319;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45EBA2B8" w14:textId="77777777" w:rsidR="00FE08FA" w:rsidRPr="00182A63" w:rsidRDefault="00FE08FA" w:rsidP="002A6DB1">
                        <w:pPr>
                          <w:spacing w:line="256" w:lineRule="auto"/>
                          <w:rPr>
                            <w:sz w:val="28"/>
                          </w:rPr>
                        </w:pPr>
                        <w:r w:rsidRPr="00182A63">
                          <w:rPr>
                            <w:rFonts w:eastAsia="Calibri" w:cs="Arial"/>
                            <w:sz w:val="20"/>
                            <w:szCs w:val="18"/>
                          </w:rPr>
                          <w:t>De</w:t>
                        </w:r>
                        <w:r>
                          <w:rPr>
                            <w:rFonts w:eastAsia="Calibri" w:cs="Arial"/>
                            <w:sz w:val="20"/>
                            <w:szCs w:val="18"/>
                          </w:rPr>
                          <w:t xml:space="preserve">termine supply of </w:t>
                        </w:r>
                        <w:r w:rsidRPr="00182A63">
                          <w:rPr>
                            <w:rFonts w:eastAsia="Calibri" w:cs="Arial"/>
                            <w:sz w:val="20"/>
                            <w:szCs w:val="18"/>
                            <w:lang w:val="en-US"/>
                          </w:rPr>
                          <w:t>labor</w:t>
                        </w:r>
                        <w:r w:rsidRPr="00182A63">
                          <w:rPr>
                            <w:rFonts w:eastAsia="Calibri" w:cs="Arial"/>
                            <w:sz w:val="20"/>
                            <w:szCs w:val="18"/>
                          </w:rPr>
                          <w:t xml:space="preserve"> </w:t>
                        </w:r>
                      </w:p>
                    </w:txbxContent>
                  </v:textbox>
                </v:shape>
                <v:shape id="Straight Arrow Connector 21" o:spid="_x0000_s1036" type="#_x0000_t32" style="position:absolute;left:9613;top:24895;width:0;height:81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" strokecolor="black [3200]" strokeweight="1.5pt">
                  <v:stroke endarrow="block" joinstyle="miter"/>
                </v:shape>
                <v:shape id="Straight Arrow Connector 22" o:spid="_x0000_s1037" type="#_x0000_t32" style="position:absolute;left:13359;top:24895;width:0;height:8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" strokecolor="black [3200]" strokeweight="1.5pt">
                  <v:stroke endarrow="block" joinstyle="miter"/>
                </v:shape>
                <v:shape id="Text Box 18" o:spid="_x0000_s1038" type="#_x0000_t202" style="position:absolute;left:364;top:25724;width:8169;height:6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35ADDFE6" w14:textId="77777777" w:rsidR="00FE08FA" w:rsidRDefault="00FE08FA" w:rsidP="002A6DB1">
                        <w:pPr>
                          <w:spacing w:line="254" w:lineRule="auto"/>
                        </w:pPr>
                        <w:r>
                          <w:rPr>
                            <w:rFonts w:eastAsia="Calibri" w:cs="Arial"/>
                            <w:sz w:val="18"/>
                            <w:szCs w:val="18"/>
                          </w:rPr>
                          <w:t>Determine demand for capital</w:t>
                        </w:r>
                      </w:p>
                    </w:txbxContent>
                  </v:textbox>
                </v:shape>
                <v:shape id="Text Box 18" o:spid="_x0000_s1039" type="#_x0000_t202" style="position:absolute;left:14651;top:24895;width:8166;height:6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651D7C80" w14:textId="77777777" w:rsidR="00FE08FA" w:rsidRDefault="00FE08FA" w:rsidP="002A6DB1">
                        <w:pPr>
                          <w:spacing w:line="252" w:lineRule="auto"/>
                        </w:pPr>
                        <w:r>
                          <w:rPr>
                            <w:rFonts w:eastAsia="Calibri" w:cs="Arial"/>
                            <w:sz w:val="18"/>
                            <w:szCs w:val="18"/>
                          </w:rPr>
                          <w:t>Determine supply of and access to capital</w:t>
                        </w:r>
                      </w:p>
                    </w:txbxContent>
                  </v:textbox>
                </v:shape>
                <v:shape id="Straight Arrow Connector 26" o:spid="_x0000_s1040" type="#_x0000_t32" style="position:absolute;left:44750;top:24895;width:0;height:8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" strokecolor="black [3200]" strokeweight="1.5pt">
                  <v:stroke endarrow="block" joinstyle="miter"/>
                </v:shape>
                <v:shape id="Text Box 18" o:spid="_x0000_s1041" type="#_x0000_t202" style="position:absolute;left:45703;top:25274;width:8709;height:7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611C315" w14:textId="77777777" w:rsidR="00FE08FA" w:rsidRPr="00182A63" w:rsidRDefault="00FE08FA" w:rsidP="002A6DB1">
                        <w:pPr>
                          <w:spacing w:line="252" w:lineRule="auto"/>
                          <w:rPr>
                            <w:sz w:val="28"/>
                          </w:rPr>
                        </w:pPr>
                        <w:r w:rsidRPr="00182A63">
                          <w:rPr>
                            <w:rFonts w:eastAsia="Calibri" w:cs="Arial"/>
                            <w:sz w:val="20"/>
                            <w:szCs w:val="18"/>
                          </w:rPr>
                          <w:t xml:space="preserve">Define the conditions </w:t>
                        </w:r>
                        <w:proofErr w:type="gramStart"/>
                        <w:r w:rsidRPr="00182A63">
                          <w:rPr>
                            <w:rFonts w:eastAsia="Calibri" w:cs="Arial"/>
                            <w:sz w:val="20"/>
                            <w:szCs w:val="18"/>
                          </w:rPr>
                          <w:t>in</w:t>
                        </w:r>
                        <w:r>
                          <w:rPr>
                            <w:rFonts w:eastAsia="Calibri" w:cs="Arial"/>
                            <w:sz w:val="20"/>
                            <w:szCs w:val="18"/>
                          </w:rPr>
                          <w:t xml:space="preserve"> </w:t>
                        </w:r>
                        <w:r w:rsidRPr="00182A63">
                          <w:rPr>
                            <w:rFonts w:eastAsia="Calibri" w:cs="Arial"/>
                            <w:sz w:val="20"/>
                            <w:szCs w:val="18"/>
                          </w:rPr>
                          <w:t xml:space="preserve"> </w:t>
                        </w:r>
                        <w:proofErr w:type="spellStart"/>
                        <w:r w:rsidRPr="00182A63">
                          <w:rPr>
                            <w:rFonts w:eastAsia="Calibri" w:cs="Arial"/>
                            <w:sz w:val="20"/>
                            <w:szCs w:val="18"/>
                          </w:rPr>
                          <w:t>labor</w:t>
                        </w:r>
                        <w:proofErr w:type="spellEnd"/>
                        <w:proofErr w:type="gramEnd"/>
                        <w:r w:rsidRPr="00182A63">
                          <w:rPr>
                            <w:rFonts w:eastAsia="Calibri" w:cs="Arial"/>
                            <w:sz w:val="20"/>
                            <w:szCs w:val="18"/>
                          </w:rPr>
                          <w:t xml:space="preserve"> markets</w:t>
                        </w:r>
                      </w:p>
                    </w:txbxContent>
                  </v:textbox>
                </v:shape>
                <v:shape id="Straight Arrow Connector 28" o:spid="_x0000_s1042" type="#_x0000_t32" style="position:absolute;left:20344;top:23289;width:15748;height:109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" strokecolor="black [3200]" strokeweight="1.5pt">
                  <v:stroke endarrow="block" joinstyle="miter"/>
                </v:shape>
                <v:shape id="Text Box 18" o:spid="_x0000_s1043" type="#_x0000_t202" style="position:absolute;left:23069;top:23332;width:13455;height:5338;rotation:24254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" fillcolor="white [3201]" stroked="f" strokeweight=".5pt">
                  <v:textbox>
                    <w:txbxContent>
                      <w:p w14:paraId="10F8E581" w14:textId="77777777" w:rsidR="00FE08FA" w:rsidRDefault="00FE08FA" w:rsidP="002A6DB1">
                        <w:pPr>
                          <w:spacing w:line="252" w:lineRule="auto"/>
                        </w:pPr>
                        <w:r>
                          <w:rPr>
                            <w:rFonts w:eastAsia="Calibri" w:cs="Arial"/>
                            <w:sz w:val="18"/>
                            <w:szCs w:val="18"/>
                          </w:rPr>
                          <w:t>Regulate and facilitate business activities</w:t>
                        </w:r>
                      </w:p>
                    </w:txbxContent>
                  </v:textbox>
                </v:shape>
                <v:shape id="Straight Arrow Connector 30" o:spid="_x0000_s1044" type="#_x0000_t32" style="position:absolute;left:21106;top:45299;width:14310;height: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" strokecolor="black [3200]" strokeweight="1.5pt">
                  <v:stroke endarrow="block" joinstyle="miter"/>
                </v:shape>
                <v:shape id="Text Box 18" o:spid="_x0000_s1045" type="#_x0000_t202" style="position:absolute;left:23075;top:39839;width:10985;height:5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29FBA727" w14:textId="77777777" w:rsidR="00FE08FA" w:rsidRDefault="00FE08FA" w:rsidP="002A6DB1">
                        <w:pPr>
                          <w:spacing w:line="252" w:lineRule="auto"/>
                        </w:pPr>
                        <w:r>
                          <w:rPr>
                            <w:rFonts w:eastAsia="Calibri" w:cs="Arial"/>
                            <w:sz w:val="18"/>
                            <w:szCs w:val="18"/>
                          </w:rPr>
                          <w:t>Determine conditions in capital markets</w:t>
                        </w:r>
                      </w:p>
                    </w:txbxContent>
                  </v:textbox>
                </v:shape>
                <w10:anchorlock/>
              </v:group>
            </w:pict>
          </mc:Fallback>
        </mc:AlternateContent>
      </w:r>
    </w:p>
    <w:p w14:paraId="07B49F85" w14:textId="77777777" w:rsidR="002A6DB1" w:rsidRPr="00973C91" w:rsidRDefault="002A6DB1" w:rsidP="002A6DB1">
      <w:pPr>
        <w:jc w:val="both"/>
        <w:rPr>
          <w:rFonts w:ascii="Univers" w:hAnsi="Univers" w:cs="Arial"/>
          <w:b/>
          <w:i/>
          <w:sz w:val="20"/>
          <w:lang w:val="en-US"/>
        </w:rPr>
      </w:pPr>
      <w:r w:rsidRPr="001E2A84">
        <w:rPr>
          <w:rFonts w:ascii="Univers" w:hAnsi="Univers" w:cs="Arial"/>
          <w:b/>
          <w:i/>
          <w:sz w:val="20"/>
          <w:lang w:val="en-US"/>
        </w:rPr>
        <w:t xml:space="preserve">Source: </w:t>
      </w:r>
      <w:r w:rsidRPr="001E2A84">
        <w:rPr>
          <w:rFonts w:ascii="Univers" w:hAnsi="Univers" w:cs="Arial"/>
          <w:bCs/>
          <w:i/>
          <w:sz w:val="20"/>
          <w:lang w:val="en-US"/>
        </w:rPr>
        <w:t>UNCDF</w:t>
      </w:r>
      <w:r w:rsidRPr="00973C91">
        <w:rPr>
          <w:rFonts w:ascii="Univers" w:hAnsi="Univers" w:cs="Arial"/>
          <w:b/>
          <w:i/>
          <w:sz w:val="20"/>
          <w:lang w:val="en-US"/>
        </w:rPr>
        <w:t xml:space="preserve"> </w:t>
      </w:r>
      <w:r w:rsidRPr="00973C91">
        <w:rPr>
          <w:rFonts w:ascii="Univers" w:hAnsi="Univers" w:cs="Arial"/>
          <w:bCs/>
          <w:i/>
          <w:sz w:val="20"/>
          <w:lang w:val="en-US"/>
        </w:rPr>
        <w:t>Background Note (2020)</w:t>
      </w:r>
      <w:r w:rsidRPr="00973C91">
        <w:rPr>
          <w:rFonts w:ascii="Univers" w:hAnsi="Univers" w:cs="Arial"/>
          <w:b/>
          <w:i/>
          <w:sz w:val="20"/>
          <w:lang w:val="en-US"/>
        </w:rPr>
        <w:t xml:space="preserve">  </w:t>
      </w:r>
    </w:p>
    <w:p w14:paraId="39B3E542" w14:textId="77777777" w:rsidR="004732F8" w:rsidRDefault="004732F8" w:rsidP="009355B2">
      <w:pPr>
        <w:jc w:val="both"/>
        <w:rPr>
          <w:rFonts w:ascii="Univers" w:hAnsi="Univers" w:cs="Arial"/>
          <w:bCs/>
          <w:iCs/>
          <w:sz w:val="20"/>
          <w:lang w:val="en-US"/>
        </w:rPr>
      </w:pPr>
    </w:p>
    <w:p w14:paraId="77C3EFE6" w14:textId="587312E7" w:rsidR="00807CFB" w:rsidRDefault="000B405A" w:rsidP="009355B2">
      <w:pPr>
        <w:jc w:val="both"/>
        <w:rPr>
          <w:rFonts w:ascii="Univers" w:hAnsi="Univers" w:cs="Arial"/>
          <w:b/>
          <w:bCs/>
          <w:iCs/>
          <w:sz w:val="20"/>
          <w:lang w:val="en-US"/>
        </w:rPr>
      </w:pPr>
      <w:bookmarkStart w:id="4" w:name="_GoBack"/>
      <w:r w:rsidRPr="00973C91">
        <w:rPr>
          <w:rFonts w:ascii="Univers" w:hAnsi="Univers" w:cs="Arial"/>
          <w:bCs/>
          <w:iCs/>
          <w:sz w:val="20"/>
          <w:lang w:val="en-US"/>
        </w:rPr>
        <w:t xml:space="preserve">Importantly, the conceptual framework has also suggested the overall objective and some performance outcomes indicating strong urban economic resilience. From </w:t>
      </w:r>
      <w:r w:rsidR="00135932">
        <w:rPr>
          <w:rFonts w:ascii="Univers" w:hAnsi="Univers" w:cs="Arial"/>
          <w:bCs/>
          <w:iCs/>
          <w:sz w:val="20"/>
          <w:lang w:val="en-US"/>
        </w:rPr>
        <w:t xml:space="preserve">an </w:t>
      </w:r>
      <w:r w:rsidRPr="00973C91">
        <w:rPr>
          <w:rFonts w:ascii="Univers" w:hAnsi="Univers" w:cs="Arial"/>
          <w:bCs/>
          <w:iCs/>
          <w:sz w:val="20"/>
          <w:lang w:val="en-US"/>
        </w:rPr>
        <w:t>economic perspective, the objective is to achieve balanced, inclusive</w:t>
      </w:r>
      <w:r w:rsidR="004344C6" w:rsidRPr="00973C91">
        <w:rPr>
          <w:rFonts w:ascii="Univers" w:hAnsi="Univers" w:cs="Arial"/>
          <w:bCs/>
          <w:iCs/>
          <w:sz w:val="20"/>
          <w:lang w:val="en-US"/>
        </w:rPr>
        <w:t>/equitable</w:t>
      </w:r>
      <w:r w:rsidRPr="00973C91">
        <w:rPr>
          <w:rFonts w:ascii="Univers" w:hAnsi="Univers" w:cs="Arial"/>
          <w:bCs/>
          <w:iCs/>
          <w:sz w:val="20"/>
          <w:lang w:val="en-US"/>
        </w:rPr>
        <w:t xml:space="preserve"> and sustainable </w:t>
      </w:r>
      <w:r w:rsidR="00A72E69">
        <w:rPr>
          <w:rFonts w:ascii="Univers" w:hAnsi="Univers" w:cs="Arial"/>
          <w:bCs/>
          <w:iCs/>
          <w:sz w:val="20"/>
          <w:lang w:val="en-US"/>
        </w:rPr>
        <w:t>development</w:t>
      </w:r>
      <w:r w:rsidRPr="00973C91">
        <w:rPr>
          <w:rFonts w:ascii="Univers" w:hAnsi="Univers" w:cs="Arial"/>
          <w:bCs/>
          <w:iCs/>
          <w:sz w:val="20"/>
          <w:lang w:val="en-US"/>
        </w:rPr>
        <w:t xml:space="preserve"> characterized by the following indicators</w:t>
      </w:r>
      <w:r w:rsidR="00FE2FEC">
        <w:rPr>
          <w:rFonts w:ascii="Univers" w:hAnsi="Univers" w:cs="Arial"/>
          <w:bCs/>
          <w:iCs/>
          <w:sz w:val="20"/>
          <w:lang w:val="en-US"/>
        </w:rPr>
        <w:t xml:space="preserve">. These indicators are explained in more detail in the </w:t>
      </w:r>
      <w:r w:rsidR="00FE2FEC" w:rsidRPr="00FE08FA">
        <w:rPr>
          <w:rFonts w:ascii="Univers" w:hAnsi="Univers" w:cs="Arial"/>
          <w:i/>
          <w:sz w:val="20"/>
          <w:lang w:val="en-US"/>
        </w:rPr>
        <w:t>Conceptual Framework for Building Urban Economic Resilience During and after the COVID-19 Crisis</w:t>
      </w:r>
      <w:r w:rsidR="00FE2FEC">
        <w:rPr>
          <w:rFonts w:ascii="Univers" w:hAnsi="Univers" w:cs="Arial"/>
          <w:iCs/>
          <w:sz w:val="20"/>
          <w:lang w:val="en-US"/>
        </w:rPr>
        <w:t>, which is a companion paper produced for the same project.</w:t>
      </w:r>
      <w:r w:rsidR="00FE2FEC" w:rsidRPr="00FE2FEC">
        <w:rPr>
          <w:rFonts w:ascii="Univers" w:hAnsi="Univers" w:cs="Arial"/>
          <w:b/>
          <w:bCs/>
          <w:iCs/>
          <w:sz w:val="20"/>
          <w:lang w:val="en-US"/>
        </w:rPr>
        <w:t xml:space="preserve"> </w:t>
      </w:r>
    </w:p>
    <w:p w14:paraId="0BEC4A22" w14:textId="7779841F" w:rsidR="00F42172" w:rsidRPr="00973C91" w:rsidRDefault="00FE2FEC" w:rsidP="00E05F3A">
      <w:pPr>
        <w:jc w:val="both"/>
        <w:rPr>
          <w:rFonts w:ascii="Univers" w:hAnsi="Univers" w:cs="Arial"/>
          <w:bCs/>
          <w:iCs/>
          <w:sz w:val="20"/>
          <w:lang w:val="en-US"/>
        </w:rPr>
      </w:pPr>
      <w:r w:rsidRPr="00E05F3A">
        <w:rPr>
          <w:rFonts w:ascii="Univers" w:hAnsi="Univers" w:cs="Arial"/>
          <w:iCs/>
          <w:sz w:val="20"/>
          <w:lang w:val="en-US"/>
        </w:rPr>
        <w:t>The logic behind</w:t>
      </w:r>
      <w:r>
        <w:rPr>
          <w:rFonts w:ascii="Univers" w:hAnsi="Univers" w:cs="Arial"/>
          <w:b/>
          <w:bCs/>
          <w:iCs/>
          <w:sz w:val="20"/>
          <w:lang w:val="en-US"/>
        </w:rPr>
        <w:t xml:space="preserve"> </w:t>
      </w:r>
      <w:r w:rsidRPr="00E05F3A">
        <w:rPr>
          <w:rFonts w:ascii="Univers" w:hAnsi="Univers" w:cs="Arial"/>
          <w:iCs/>
          <w:sz w:val="20"/>
          <w:lang w:val="en-US"/>
        </w:rPr>
        <w:t>selecting these indicators</w:t>
      </w:r>
      <w:r>
        <w:rPr>
          <w:rFonts w:ascii="Univers" w:hAnsi="Univers" w:cs="Arial"/>
          <w:b/>
          <w:bCs/>
          <w:iCs/>
          <w:sz w:val="20"/>
          <w:lang w:val="en-US"/>
        </w:rPr>
        <w:t xml:space="preserve"> </w:t>
      </w:r>
      <w:r w:rsidRPr="00E05F3A">
        <w:rPr>
          <w:rFonts w:ascii="Univers" w:hAnsi="Univers" w:cs="Arial"/>
          <w:iCs/>
          <w:sz w:val="20"/>
          <w:lang w:val="en-US"/>
        </w:rPr>
        <w:t>is</w:t>
      </w:r>
      <w:r>
        <w:rPr>
          <w:rFonts w:ascii="Univers" w:hAnsi="Univers" w:cs="Arial"/>
          <w:iCs/>
          <w:sz w:val="20"/>
          <w:lang w:val="en-US"/>
        </w:rPr>
        <w:t xml:space="preserve"> grounded in the concept of </w:t>
      </w:r>
      <w:r w:rsidR="00807CFB">
        <w:rPr>
          <w:rFonts w:ascii="Univers" w:hAnsi="Univers" w:cs="Arial"/>
          <w:iCs/>
          <w:sz w:val="20"/>
          <w:lang w:val="en-US"/>
        </w:rPr>
        <w:t xml:space="preserve">inclusive and sustainable development based on </w:t>
      </w:r>
      <w:r>
        <w:rPr>
          <w:rFonts w:ascii="Univers" w:hAnsi="Univers" w:cs="Arial"/>
          <w:iCs/>
          <w:sz w:val="20"/>
          <w:lang w:val="en-US"/>
        </w:rPr>
        <w:t xml:space="preserve">balanced growth, which is considered both the objective and outcome of building urban economic resilience. </w:t>
      </w:r>
      <w:r w:rsidR="00807CFB" w:rsidRPr="0028065F">
        <w:rPr>
          <w:rFonts w:ascii="Univers" w:hAnsi="Univers" w:cs="Arial"/>
          <w:iCs/>
          <w:sz w:val="20"/>
          <w:lang w:val="en-US"/>
        </w:rPr>
        <w:t>Balanced growth</w:t>
      </w:r>
      <w:r w:rsidR="00807CFB">
        <w:rPr>
          <w:rFonts w:ascii="Univers" w:hAnsi="Univers" w:cs="Arial"/>
          <w:iCs/>
          <w:sz w:val="20"/>
          <w:lang w:val="en-US"/>
        </w:rPr>
        <w:t xml:space="preserve"> is of course not synonymous with economic development, which is a more comprehensive and more nuanced concept incorporating qualitative aspects, which are not easily captured within the concept of balanced growth. </w:t>
      </w:r>
      <w:r w:rsidR="000A0633">
        <w:rPr>
          <w:rFonts w:ascii="Univers" w:hAnsi="Univers" w:cs="Arial"/>
          <w:iCs/>
          <w:sz w:val="20"/>
          <w:lang w:val="en-US"/>
        </w:rPr>
        <w:t xml:space="preserve">Nevertheless, the </w:t>
      </w:r>
      <w:proofErr w:type="gramStart"/>
      <w:r w:rsidR="000A0633">
        <w:rPr>
          <w:rFonts w:ascii="Univers" w:hAnsi="Univers" w:cs="Arial"/>
          <w:iCs/>
          <w:sz w:val="20"/>
          <w:lang w:val="en-US"/>
        </w:rPr>
        <w:t>general consensus</w:t>
      </w:r>
      <w:proofErr w:type="gramEnd"/>
      <w:r w:rsidR="000A0633">
        <w:rPr>
          <w:rFonts w:ascii="Univers" w:hAnsi="Univers" w:cs="Arial"/>
          <w:iCs/>
          <w:sz w:val="20"/>
          <w:lang w:val="en-US"/>
        </w:rPr>
        <w:t xml:space="preserve"> is that economic development and growth are part </w:t>
      </w:r>
      <w:bookmarkEnd w:id="4"/>
      <w:r w:rsidR="000A0633">
        <w:rPr>
          <w:rFonts w:ascii="Univers" w:hAnsi="Univers" w:cs="Arial"/>
          <w:iCs/>
          <w:sz w:val="20"/>
          <w:lang w:val="en-US"/>
        </w:rPr>
        <w:lastRenderedPageBreak/>
        <w:t xml:space="preserve">of the same process (Acemoglu 2009). </w:t>
      </w:r>
      <w:r>
        <w:rPr>
          <w:rFonts w:ascii="Univers" w:hAnsi="Univers" w:cs="Arial"/>
          <w:iCs/>
          <w:sz w:val="20"/>
          <w:lang w:val="en-US"/>
        </w:rPr>
        <w:t>On the balanced growth path</w:t>
      </w:r>
      <w:r w:rsidR="009355B2" w:rsidRPr="009355B2">
        <w:rPr>
          <w:rFonts w:ascii="Univers" w:hAnsi="Univers" w:cs="Arial"/>
          <w:iCs/>
          <w:sz w:val="20"/>
        </w:rPr>
        <w:t>, while output per capita increases, the capital-output ratio, the interest rate, and the distribution of income between capital and labo</w:t>
      </w:r>
      <w:r w:rsidR="00407180">
        <w:rPr>
          <w:rFonts w:ascii="Univers" w:hAnsi="Univers" w:cs="Arial"/>
          <w:iCs/>
          <w:sz w:val="20"/>
        </w:rPr>
        <w:t>u</w:t>
      </w:r>
      <w:r w:rsidR="009355B2" w:rsidRPr="009355B2">
        <w:rPr>
          <w:rFonts w:ascii="Univers" w:hAnsi="Univers" w:cs="Arial"/>
          <w:iCs/>
          <w:sz w:val="20"/>
        </w:rPr>
        <w:t>r remain roughly constant</w:t>
      </w:r>
      <w:r w:rsidR="009355B2">
        <w:rPr>
          <w:rFonts w:ascii="Univers" w:hAnsi="Univers" w:cs="Arial"/>
          <w:iCs/>
          <w:sz w:val="20"/>
        </w:rPr>
        <w:t xml:space="preserve"> </w:t>
      </w:r>
      <w:r w:rsidR="009355B2">
        <w:rPr>
          <w:rFonts w:ascii="Univers" w:hAnsi="Univers" w:cs="Arial"/>
          <w:iCs/>
          <w:sz w:val="20"/>
          <w:lang w:val="en-US"/>
        </w:rPr>
        <w:t xml:space="preserve">(Acemoglu 2009). </w:t>
      </w:r>
      <w:r w:rsidR="00407180">
        <w:rPr>
          <w:rFonts w:ascii="Univers" w:hAnsi="Univers" w:cs="Arial"/>
          <w:iCs/>
          <w:sz w:val="20"/>
          <w:lang w:val="en-US"/>
        </w:rPr>
        <w:t>Hence, the indicators below</w:t>
      </w:r>
      <w:r w:rsidRPr="00E05F3A">
        <w:rPr>
          <w:rFonts w:ascii="Univers" w:hAnsi="Univers" w:cs="Arial"/>
          <w:iCs/>
          <w:sz w:val="20"/>
          <w:lang w:val="en-US"/>
        </w:rPr>
        <w:t xml:space="preserve"> </w:t>
      </w:r>
      <w:r w:rsidR="00407180">
        <w:rPr>
          <w:rFonts w:ascii="Univers" w:hAnsi="Univers" w:cs="Arial"/>
          <w:iCs/>
          <w:sz w:val="20"/>
          <w:lang w:val="en-US"/>
        </w:rPr>
        <w:t xml:space="preserve">represent an attempt to capture the key characteristics of </w:t>
      </w:r>
      <w:r w:rsidR="000A0633">
        <w:rPr>
          <w:rFonts w:ascii="Univers" w:hAnsi="Univers" w:cs="Arial"/>
          <w:iCs/>
          <w:sz w:val="20"/>
          <w:lang w:val="en-US"/>
        </w:rPr>
        <w:t xml:space="preserve">sustainable and inclusive economic development underpinned by </w:t>
      </w:r>
      <w:r w:rsidR="00407180">
        <w:rPr>
          <w:rFonts w:ascii="Univers" w:hAnsi="Univers" w:cs="Arial"/>
          <w:iCs/>
          <w:sz w:val="20"/>
          <w:lang w:val="en-US"/>
        </w:rPr>
        <w:t>balance</w:t>
      </w:r>
      <w:r w:rsidR="000A0633">
        <w:rPr>
          <w:rFonts w:ascii="Univers" w:hAnsi="Univers" w:cs="Arial"/>
          <w:iCs/>
          <w:sz w:val="20"/>
          <w:lang w:val="en-US"/>
        </w:rPr>
        <w:t>d</w:t>
      </w:r>
      <w:r w:rsidR="00407180">
        <w:rPr>
          <w:rFonts w:ascii="Univers" w:hAnsi="Univers" w:cs="Arial"/>
          <w:iCs/>
          <w:sz w:val="20"/>
          <w:lang w:val="en-US"/>
        </w:rPr>
        <w:t xml:space="preserve"> growth</w:t>
      </w:r>
      <w:r w:rsidR="000A0633">
        <w:rPr>
          <w:rFonts w:ascii="Univers" w:hAnsi="Univers" w:cs="Arial"/>
          <w:iCs/>
          <w:sz w:val="20"/>
          <w:lang w:val="en-US"/>
        </w:rPr>
        <w:t xml:space="preserve"> in the context </w:t>
      </w:r>
      <w:r w:rsidR="00407180">
        <w:rPr>
          <w:rFonts w:ascii="Univers" w:hAnsi="Univers" w:cs="Arial"/>
          <w:iCs/>
          <w:sz w:val="20"/>
          <w:lang w:val="en-US"/>
        </w:rPr>
        <w:t>of an urban economy.</w:t>
      </w:r>
      <w:r w:rsidR="00F42172">
        <w:rPr>
          <w:rStyle w:val="FootnoteReference"/>
          <w:rFonts w:ascii="Univers" w:hAnsi="Univers" w:cs="Arial"/>
          <w:iCs/>
          <w:sz w:val="20"/>
          <w:lang w:val="en-US"/>
        </w:rPr>
        <w:footnoteReference w:id="2"/>
      </w:r>
    </w:p>
    <w:p w14:paraId="37C4E187" w14:textId="7F16346F" w:rsidR="000B2261" w:rsidRPr="00E05F3A" w:rsidRDefault="000B2261" w:rsidP="00E05F3A">
      <w:pPr>
        <w:pStyle w:val="ListParagraph"/>
        <w:numPr>
          <w:ilvl w:val="0"/>
          <w:numId w:val="15"/>
        </w:numPr>
        <w:rPr>
          <w:rFonts w:ascii="Univers" w:hAnsi="Univers" w:cs="Arial"/>
          <w:b/>
          <w:bCs/>
          <w:i/>
          <w:iCs/>
          <w:sz w:val="20"/>
          <w:lang w:val="en-US"/>
        </w:rPr>
      </w:pPr>
      <w:r w:rsidRPr="00E05F3A">
        <w:rPr>
          <w:rFonts w:ascii="Univers" w:hAnsi="Univers" w:cs="Arial"/>
          <w:b/>
          <w:bCs/>
          <w:i/>
          <w:iCs/>
          <w:sz w:val="20"/>
          <w:lang w:val="en-US"/>
        </w:rPr>
        <w:t xml:space="preserve">Gross city product growth. </w:t>
      </w:r>
      <w:r w:rsidRPr="00E05F3A">
        <w:rPr>
          <w:rFonts w:ascii="Univers" w:hAnsi="Univers" w:cs="Arial"/>
          <w:sz w:val="20"/>
          <w:lang w:val="en-US"/>
        </w:rPr>
        <w:t>Long-term growth in the gross city product (GCP) is determined by many factors, such as business investment and infrastructure provision by both local and national governments; growth and the quality of the labor force, as well as productivity improvements over time.</w:t>
      </w:r>
      <w:r w:rsidRPr="00E05F3A">
        <w:rPr>
          <w:rFonts w:ascii="Univers" w:hAnsi="Univers" w:cs="Arial"/>
          <w:b/>
          <w:bCs/>
          <w:i/>
          <w:iCs/>
          <w:sz w:val="20"/>
          <w:lang w:val="en-US"/>
        </w:rPr>
        <w:t xml:space="preserve">  </w:t>
      </w:r>
    </w:p>
    <w:p w14:paraId="67D870A4" w14:textId="5DE19319" w:rsidR="000B405A" w:rsidRPr="00973C91" w:rsidRDefault="000B405A" w:rsidP="000B405A">
      <w:pPr>
        <w:numPr>
          <w:ilvl w:val="0"/>
          <w:numId w:val="15"/>
        </w:numPr>
        <w:jc w:val="both"/>
        <w:rPr>
          <w:rFonts w:ascii="Univers" w:hAnsi="Univers" w:cs="Arial"/>
          <w:bCs/>
          <w:iCs/>
          <w:sz w:val="20"/>
          <w:lang w:val="en-US"/>
        </w:rPr>
      </w:pPr>
      <w:r w:rsidRPr="00973C91">
        <w:rPr>
          <w:rFonts w:ascii="Univers" w:hAnsi="Univers" w:cs="Arial"/>
          <w:b/>
          <w:bCs/>
          <w:i/>
          <w:iCs/>
          <w:sz w:val="20"/>
          <w:lang w:val="en-US"/>
        </w:rPr>
        <w:t>Per capita gross city product and per capita revenue.</w:t>
      </w:r>
      <w:r w:rsidRPr="00973C91">
        <w:rPr>
          <w:rFonts w:ascii="Univers" w:hAnsi="Univers" w:cs="Arial"/>
          <w:bCs/>
          <w:iCs/>
          <w:sz w:val="20"/>
          <w:lang w:val="en-US"/>
        </w:rPr>
        <w:t xml:space="preserve">  This gives a broad view, in the case of GCP, of the local government’s </w:t>
      </w:r>
      <w:r w:rsidRPr="00973C91">
        <w:rPr>
          <w:rFonts w:ascii="Univers" w:hAnsi="Univers" w:cs="Arial"/>
          <w:bCs/>
          <w:i/>
          <w:iCs/>
          <w:sz w:val="20"/>
          <w:lang w:val="en-US"/>
        </w:rPr>
        <w:t xml:space="preserve">potential </w:t>
      </w:r>
      <w:r w:rsidRPr="00973C91">
        <w:rPr>
          <w:rFonts w:ascii="Univers" w:hAnsi="Univers" w:cs="Arial"/>
          <w:bCs/>
          <w:iCs/>
          <w:sz w:val="20"/>
          <w:lang w:val="en-US"/>
        </w:rPr>
        <w:t xml:space="preserve">to be financially viable </w:t>
      </w:r>
      <w:proofErr w:type="gramStart"/>
      <w:r w:rsidRPr="00973C91">
        <w:rPr>
          <w:rFonts w:ascii="Univers" w:hAnsi="Univers" w:cs="Arial"/>
          <w:bCs/>
          <w:iCs/>
          <w:sz w:val="20"/>
          <w:lang w:val="en-US"/>
        </w:rPr>
        <w:t>on the basis of</w:t>
      </w:r>
      <w:proofErr w:type="gramEnd"/>
      <w:r w:rsidRPr="00973C91">
        <w:rPr>
          <w:rFonts w:ascii="Univers" w:hAnsi="Univers" w:cs="Arial"/>
          <w:bCs/>
          <w:iCs/>
          <w:sz w:val="20"/>
          <w:lang w:val="en-US"/>
        </w:rPr>
        <w:t xml:space="preserve"> economic growth. Per capita revenue (local or total revenue divided by the population), on the other hand, gives an indication of a local government’s </w:t>
      </w:r>
      <w:r w:rsidRPr="00973C91">
        <w:rPr>
          <w:rFonts w:ascii="Univers" w:hAnsi="Univers" w:cs="Arial"/>
          <w:bCs/>
          <w:i/>
          <w:iCs/>
          <w:sz w:val="20"/>
          <w:lang w:val="en-US"/>
        </w:rPr>
        <w:t xml:space="preserve">ability </w:t>
      </w:r>
      <w:r w:rsidRPr="00973C91">
        <w:rPr>
          <w:rFonts w:ascii="Univers" w:hAnsi="Univers" w:cs="Arial"/>
          <w:bCs/>
          <w:iCs/>
          <w:sz w:val="20"/>
          <w:lang w:val="en-US"/>
        </w:rPr>
        <w:t>through actual revenue from economic activity to finance its operations.  A rise in both indicators expands local fiscal space and thus contributes to the building of economic resilience.</w:t>
      </w:r>
    </w:p>
    <w:p w14:paraId="756625F5" w14:textId="20859D2D" w:rsidR="000B405A" w:rsidRPr="001E2A84" w:rsidRDefault="000B405A" w:rsidP="00362BAC">
      <w:pPr>
        <w:numPr>
          <w:ilvl w:val="0"/>
          <w:numId w:val="15"/>
        </w:numPr>
        <w:jc w:val="both"/>
        <w:rPr>
          <w:rFonts w:ascii="Univers" w:hAnsi="Univers" w:cs="Arial"/>
          <w:bCs/>
          <w:iCs/>
          <w:sz w:val="20"/>
          <w:lang w:val="en-US"/>
        </w:rPr>
      </w:pPr>
      <w:proofErr w:type="spellStart"/>
      <w:r w:rsidRPr="00973C91">
        <w:rPr>
          <w:rFonts w:ascii="Univers" w:hAnsi="Univers" w:cs="Arial"/>
          <w:b/>
          <w:bCs/>
          <w:i/>
          <w:iCs/>
          <w:sz w:val="20"/>
          <w:lang w:val="en-US"/>
        </w:rPr>
        <w:t>Labour</w:t>
      </w:r>
      <w:proofErr w:type="spellEnd"/>
      <w:r w:rsidRPr="00973C91">
        <w:rPr>
          <w:rFonts w:ascii="Univers" w:hAnsi="Univers" w:cs="Arial"/>
          <w:b/>
          <w:bCs/>
          <w:i/>
          <w:iCs/>
          <w:sz w:val="20"/>
          <w:lang w:val="en-US"/>
        </w:rPr>
        <w:t xml:space="preserve"> force participation rate</w:t>
      </w:r>
      <w:r w:rsidRPr="00973C91">
        <w:rPr>
          <w:rFonts w:ascii="Univers" w:hAnsi="Univers" w:cs="Arial"/>
          <w:bCs/>
          <w:iCs/>
          <w:sz w:val="20"/>
          <w:lang w:val="en-US"/>
        </w:rPr>
        <w:t>.   This represents the proportion of the working age population (15-64) who are either working or in search of work (with those working or looking for work together constituting the “</w:t>
      </w:r>
      <w:proofErr w:type="spellStart"/>
      <w:r w:rsidRPr="00973C91">
        <w:rPr>
          <w:rFonts w:ascii="Univers" w:hAnsi="Univers" w:cs="Arial"/>
          <w:bCs/>
          <w:iCs/>
          <w:sz w:val="20"/>
          <w:lang w:val="en-US"/>
        </w:rPr>
        <w:t>labour</w:t>
      </w:r>
      <w:proofErr w:type="spellEnd"/>
      <w:r w:rsidRPr="00973C91">
        <w:rPr>
          <w:rFonts w:ascii="Univers" w:hAnsi="Univers" w:cs="Arial"/>
          <w:bCs/>
          <w:iCs/>
          <w:sz w:val="20"/>
          <w:lang w:val="en-US"/>
        </w:rPr>
        <w:t xml:space="preserve"> force”).</w:t>
      </w:r>
      <w:r w:rsidR="00362BAC" w:rsidRPr="008D0D45">
        <w:rPr>
          <w:rFonts w:ascii="Arial" w:hAnsi="Arial" w:cs="Arial"/>
          <w:color w:val="111111"/>
          <w:sz w:val="26"/>
          <w:szCs w:val="26"/>
          <w:shd w:val="clear" w:color="auto" w:fill="FFFFFF"/>
          <w:lang w:val="en-US"/>
        </w:rPr>
        <w:t xml:space="preserve"> </w:t>
      </w:r>
      <w:r w:rsidR="00362BAC" w:rsidRPr="008D0D45">
        <w:rPr>
          <w:rFonts w:ascii="Univers" w:hAnsi="Univers" w:cs="Arial"/>
          <w:bCs/>
          <w:iCs/>
          <w:sz w:val="20"/>
          <w:lang w:val="en-US"/>
        </w:rPr>
        <w:t xml:space="preserve">Because this indicator accounts for people who have given up looking for work, this makes the </w:t>
      </w:r>
      <w:proofErr w:type="spellStart"/>
      <w:r w:rsidR="00362BAC" w:rsidRPr="008D0D45">
        <w:rPr>
          <w:rFonts w:ascii="Univers" w:hAnsi="Univers" w:cs="Arial"/>
          <w:bCs/>
          <w:iCs/>
          <w:sz w:val="20"/>
          <w:lang w:val="en-US"/>
        </w:rPr>
        <w:t>labour</w:t>
      </w:r>
      <w:proofErr w:type="spellEnd"/>
      <w:r w:rsidR="00362BAC" w:rsidRPr="008D0D45">
        <w:rPr>
          <w:rFonts w:ascii="Univers" w:hAnsi="Univers" w:cs="Arial"/>
          <w:bCs/>
          <w:iCs/>
          <w:sz w:val="20"/>
          <w:lang w:val="en-US"/>
        </w:rPr>
        <w:t xml:space="preserve"> force participation rate a more reliable figure than the unemployment rate, which is often criticized for under-counting true joblessness. Indirectly, the </w:t>
      </w:r>
      <w:proofErr w:type="spellStart"/>
      <w:r w:rsidR="00362BAC" w:rsidRPr="008D0D45">
        <w:rPr>
          <w:rFonts w:ascii="Univers" w:hAnsi="Univers" w:cs="Arial"/>
          <w:bCs/>
          <w:iCs/>
          <w:sz w:val="20"/>
          <w:lang w:val="en-US"/>
        </w:rPr>
        <w:t>labour</w:t>
      </w:r>
      <w:proofErr w:type="spellEnd"/>
      <w:r w:rsidR="00362BAC" w:rsidRPr="008D0D45">
        <w:rPr>
          <w:rFonts w:ascii="Univers" w:hAnsi="Univers" w:cs="Arial"/>
          <w:bCs/>
          <w:iCs/>
          <w:sz w:val="20"/>
          <w:lang w:val="en-US"/>
        </w:rPr>
        <w:t xml:space="preserve"> force participation rate also indicates the quality of the available jobs as well as possible mismatches of skills, identity and place that drive workers out of the </w:t>
      </w:r>
      <w:proofErr w:type="spellStart"/>
      <w:r w:rsidR="00362BAC" w:rsidRPr="008D0D45">
        <w:rPr>
          <w:rFonts w:ascii="Univers" w:hAnsi="Univers" w:cs="Arial"/>
          <w:bCs/>
          <w:iCs/>
          <w:sz w:val="20"/>
          <w:lang w:val="en-US"/>
        </w:rPr>
        <w:t>labour</w:t>
      </w:r>
      <w:proofErr w:type="spellEnd"/>
      <w:r w:rsidR="00362BAC" w:rsidRPr="008D0D45">
        <w:rPr>
          <w:rFonts w:ascii="Univers" w:hAnsi="Univers" w:cs="Arial"/>
          <w:bCs/>
          <w:iCs/>
          <w:sz w:val="20"/>
          <w:lang w:val="en-US"/>
        </w:rPr>
        <w:t xml:space="preserve"> market. </w:t>
      </w:r>
      <w:r w:rsidR="00362BAC" w:rsidRPr="001C5E16">
        <w:rPr>
          <w:rFonts w:ascii="Univers" w:hAnsi="Univers" w:cs="Arial"/>
          <w:bCs/>
          <w:iCs/>
          <w:sz w:val="20"/>
          <w:lang w:val="en-US"/>
        </w:rPr>
        <w:t xml:space="preserve"> </w:t>
      </w:r>
      <w:r w:rsidRPr="001C5E16">
        <w:rPr>
          <w:rFonts w:ascii="Univers" w:hAnsi="Univers" w:cs="Arial"/>
          <w:bCs/>
          <w:iCs/>
          <w:sz w:val="20"/>
          <w:lang w:val="en-US"/>
        </w:rPr>
        <w:t xml:space="preserve"> </w:t>
      </w:r>
    </w:p>
    <w:p w14:paraId="6ACB14CC" w14:textId="0BCE90C7" w:rsidR="000B405A" w:rsidRPr="001C5E16" w:rsidRDefault="000B405A" w:rsidP="000B405A">
      <w:pPr>
        <w:numPr>
          <w:ilvl w:val="0"/>
          <w:numId w:val="15"/>
        </w:numPr>
        <w:jc w:val="both"/>
        <w:rPr>
          <w:rFonts w:ascii="Univers" w:hAnsi="Univers" w:cs="Arial"/>
          <w:bCs/>
          <w:iCs/>
          <w:sz w:val="20"/>
          <w:lang w:val="en-US"/>
        </w:rPr>
      </w:pPr>
      <w:r w:rsidRPr="00973C91">
        <w:rPr>
          <w:rFonts w:ascii="Univers" w:hAnsi="Univers" w:cs="Arial"/>
          <w:b/>
          <w:bCs/>
          <w:i/>
          <w:iCs/>
          <w:sz w:val="20"/>
          <w:lang w:val="en-US"/>
        </w:rPr>
        <w:t>Inequality</w:t>
      </w:r>
      <w:r w:rsidRPr="00973C91">
        <w:rPr>
          <w:rFonts w:ascii="Univers" w:hAnsi="Univers" w:cs="Arial"/>
          <w:b/>
          <w:bCs/>
          <w:iCs/>
          <w:sz w:val="20"/>
          <w:lang w:val="en-US"/>
        </w:rPr>
        <w:t xml:space="preserve">. </w:t>
      </w:r>
      <w:r w:rsidRPr="00973C91">
        <w:rPr>
          <w:rFonts w:ascii="Univers" w:hAnsi="Univers" w:cs="Arial"/>
          <w:bCs/>
          <w:iCs/>
          <w:sz w:val="20"/>
          <w:lang w:val="en-US"/>
        </w:rPr>
        <w:t xml:space="preserve"> In all its dimensions – such as income (across various socioeconomic groups), productive assets (such as land or skills), and geographical (with uneven distribution of economic opportunities </w:t>
      </w:r>
      <w:r w:rsidR="004432ED">
        <w:rPr>
          <w:rFonts w:ascii="Univers" w:hAnsi="Univers" w:cs="Arial"/>
          <w:bCs/>
          <w:iCs/>
          <w:sz w:val="20"/>
          <w:lang w:val="en-US"/>
        </w:rPr>
        <w:t xml:space="preserve">and spatial distributions of services </w:t>
      </w:r>
      <w:r w:rsidRPr="00973C91">
        <w:rPr>
          <w:rFonts w:ascii="Univers" w:hAnsi="Univers" w:cs="Arial"/>
          <w:bCs/>
          <w:iCs/>
          <w:sz w:val="20"/>
          <w:lang w:val="en-US"/>
        </w:rPr>
        <w:t xml:space="preserve">across administrative regions of a country) – inequality has been shown to pose a threat to economic </w:t>
      </w:r>
      <w:r w:rsidR="00A72E69">
        <w:rPr>
          <w:rFonts w:ascii="Univers" w:hAnsi="Univers" w:cs="Arial"/>
          <w:bCs/>
          <w:iCs/>
          <w:sz w:val="20"/>
          <w:lang w:val="en-US"/>
        </w:rPr>
        <w:t>development</w:t>
      </w:r>
      <w:r w:rsidRPr="00973C91">
        <w:rPr>
          <w:rFonts w:ascii="Univers" w:hAnsi="Univers" w:cs="Arial"/>
          <w:bCs/>
          <w:iCs/>
          <w:sz w:val="20"/>
          <w:lang w:val="en-US"/>
        </w:rPr>
        <w:t xml:space="preserve"> in particular, development in general, and by implication economic resilience. </w:t>
      </w:r>
      <w:r w:rsidR="00362BAC" w:rsidRPr="00973C91">
        <w:rPr>
          <w:rFonts w:ascii="Univers" w:hAnsi="Univers" w:cs="Arial"/>
          <w:bCs/>
          <w:iCs/>
          <w:sz w:val="20"/>
          <w:lang w:val="en-US"/>
        </w:rPr>
        <w:t xml:space="preserve">Addressing income and non-income </w:t>
      </w:r>
      <w:r w:rsidRPr="00973C91">
        <w:rPr>
          <w:rFonts w:ascii="Univers" w:hAnsi="Univers" w:cs="Arial"/>
          <w:bCs/>
          <w:iCs/>
          <w:sz w:val="20"/>
          <w:lang w:val="en-US"/>
        </w:rPr>
        <w:t>inequalit</w:t>
      </w:r>
      <w:r w:rsidR="00362BAC" w:rsidRPr="00973C91">
        <w:rPr>
          <w:rFonts w:ascii="Univers" w:hAnsi="Univers" w:cs="Arial"/>
          <w:bCs/>
          <w:iCs/>
          <w:sz w:val="20"/>
          <w:lang w:val="en-US"/>
        </w:rPr>
        <w:t>ies</w:t>
      </w:r>
      <w:r w:rsidRPr="00973C91">
        <w:rPr>
          <w:rFonts w:ascii="Univers" w:hAnsi="Univers" w:cs="Arial"/>
          <w:bCs/>
          <w:iCs/>
          <w:sz w:val="20"/>
          <w:lang w:val="en-US"/>
        </w:rPr>
        <w:t xml:space="preserve"> should constitute a major part of any strategy to build urban economic resilience</w:t>
      </w:r>
      <w:r w:rsidR="004D45F1">
        <w:rPr>
          <w:rFonts w:ascii="Univers" w:hAnsi="Univers" w:cs="Arial"/>
          <w:bCs/>
          <w:iCs/>
          <w:sz w:val="20"/>
          <w:lang w:val="en-US"/>
        </w:rPr>
        <w:t xml:space="preserve"> both in developing and developed countries</w:t>
      </w:r>
      <w:r w:rsidRPr="00973C91">
        <w:rPr>
          <w:rFonts w:ascii="Univers" w:hAnsi="Univers" w:cs="Arial"/>
          <w:bCs/>
          <w:iCs/>
          <w:sz w:val="20"/>
          <w:lang w:val="en-US"/>
        </w:rPr>
        <w:t>.</w:t>
      </w:r>
      <w:r w:rsidR="001344F0" w:rsidRPr="001C5E16">
        <w:rPr>
          <w:rStyle w:val="FootnoteReference"/>
          <w:rFonts w:ascii="Univers" w:hAnsi="Univers" w:cs="Arial"/>
          <w:bCs/>
          <w:iCs/>
          <w:sz w:val="20"/>
          <w:lang w:val="en-US"/>
        </w:rPr>
        <w:footnoteReference w:id="3"/>
      </w:r>
      <w:r w:rsidRPr="001C5E16">
        <w:rPr>
          <w:rFonts w:ascii="Univers" w:hAnsi="Univers" w:cs="Arial"/>
          <w:bCs/>
          <w:iCs/>
          <w:sz w:val="20"/>
          <w:lang w:val="en-US"/>
        </w:rPr>
        <w:t xml:space="preserve">  </w:t>
      </w:r>
    </w:p>
    <w:p w14:paraId="53ACC21A" w14:textId="79E2454A" w:rsidR="00D41C57" w:rsidRPr="00E05F3A" w:rsidRDefault="001344F0" w:rsidP="00E05F3A">
      <w:pPr>
        <w:pStyle w:val="Heading1"/>
      </w:pPr>
      <w:r w:rsidRPr="00E05F3A">
        <w:br w:type="page"/>
      </w:r>
      <w:bookmarkStart w:id="5" w:name="_Toc50638329"/>
      <w:r w:rsidR="00A50ACA" w:rsidRPr="00E05F3A">
        <w:lastRenderedPageBreak/>
        <w:t xml:space="preserve">GUIDING </w:t>
      </w:r>
      <w:r w:rsidR="00D41C57" w:rsidRPr="00E05F3A">
        <w:t xml:space="preserve">PRINCIPLES </w:t>
      </w:r>
      <w:r w:rsidR="00A50ACA" w:rsidRPr="00E05F3A">
        <w:t>FOR</w:t>
      </w:r>
      <w:r w:rsidR="00D41C57" w:rsidRPr="00E05F3A">
        <w:t xml:space="preserve"> </w:t>
      </w:r>
      <w:r w:rsidR="00A50ACA" w:rsidRPr="00E05F3A">
        <w:t>BUILDING</w:t>
      </w:r>
      <w:r w:rsidR="00D41C57" w:rsidRPr="00E05F3A">
        <w:t xml:space="preserve"> URBAN ECONOMIC RESILIENCE</w:t>
      </w:r>
      <w:bookmarkEnd w:id="5"/>
      <w:r w:rsidR="00D41C57" w:rsidRPr="00E05F3A">
        <w:t xml:space="preserve"> </w:t>
      </w:r>
    </w:p>
    <w:p w14:paraId="259F335E" w14:textId="5AFAFF8F" w:rsidR="00D41C57" w:rsidRPr="00973C91" w:rsidRDefault="00D41C57" w:rsidP="00E05F3A">
      <w:pPr>
        <w:jc w:val="both"/>
        <w:rPr>
          <w:rFonts w:ascii="Univers" w:hAnsi="Univers" w:cs="Arial"/>
          <w:color w:val="auto"/>
          <w:sz w:val="20"/>
          <w:szCs w:val="20"/>
          <w:lang w:val="en-US"/>
        </w:rPr>
      </w:pPr>
      <w:r w:rsidRPr="00973C91">
        <w:rPr>
          <w:rFonts w:ascii="Univers" w:hAnsi="Univers" w:cs="Arial"/>
          <w:color w:val="auto"/>
          <w:sz w:val="20"/>
          <w:szCs w:val="20"/>
          <w:lang w:val="en-US"/>
        </w:rPr>
        <w:t xml:space="preserve">The following sections expound upon the principles for </w:t>
      </w:r>
      <w:r w:rsidR="00FB2521" w:rsidRPr="00973C91">
        <w:rPr>
          <w:rFonts w:ascii="Univers" w:hAnsi="Univers" w:cs="Arial"/>
          <w:color w:val="auto"/>
          <w:sz w:val="20"/>
          <w:szCs w:val="20"/>
          <w:lang w:val="en-US"/>
        </w:rPr>
        <w:t xml:space="preserve">building urban economic resilience, during and after COVID-19, that were </w:t>
      </w:r>
      <w:r w:rsidR="00AC69DA" w:rsidRPr="00973C91">
        <w:rPr>
          <w:rFonts w:ascii="Univers" w:hAnsi="Univers" w:cs="Arial"/>
          <w:color w:val="auto"/>
          <w:sz w:val="20"/>
          <w:szCs w:val="20"/>
          <w:lang w:val="en-US"/>
        </w:rPr>
        <w:t xml:space="preserve">preliminarily </w:t>
      </w:r>
      <w:r w:rsidR="00FB2521" w:rsidRPr="00973C91">
        <w:rPr>
          <w:rFonts w:ascii="Univers" w:hAnsi="Univers" w:cs="Arial"/>
          <w:color w:val="auto"/>
          <w:sz w:val="20"/>
          <w:szCs w:val="20"/>
          <w:lang w:val="en-US"/>
        </w:rPr>
        <w:t xml:space="preserve">presented in the </w:t>
      </w:r>
      <w:r w:rsidR="004E2993" w:rsidRPr="004E2993">
        <w:rPr>
          <w:rFonts w:ascii="Univers" w:hAnsi="Univers" w:cs="Arial"/>
          <w:b/>
          <w:color w:val="auto"/>
          <w:sz w:val="20"/>
          <w:szCs w:val="20"/>
          <w:lang w:val="en-US"/>
        </w:rPr>
        <w:t xml:space="preserve">Conceptual Framework for Building Urban Economic Resilience During and after the COVID-19 Crisis </w:t>
      </w:r>
      <w:r w:rsidR="004E2993">
        <w:rPr>
          <w:rFonts w:ascii="Univers" w:hAnsi="Univers" w:cs="Arial"/>
          <w:bCs/>
          <w:color w:val="auto"/>
          <w:sz w:val="20"/>
          <w:szCs w:val="20"/>
          <w:lang w:val="en-US"/>
        </w:rPr>
        <w:t xml:space="preserve">developed for this project. The Conceptual Framework was based on a review of literature and consultations between the participating UN partners as well as with the partner cities. In addition, the following sections reflect </w:t>
      </w:r>
      <w:r w:rsidR="00FB2521" w:rsidRPr="00973C91">
        <w:rPr>
          <w:rFonts w:ascii="Univers" w:hAnsi="Univers" w:cs="Arial"/>
          <w:color w:val="auto"/>
          <w:sz w:val="20"/>
          <w:szCs w:val="20"/>
          <w:lang w:val="en-US"/>
        </w:rPr>
        <w:t>policy recommendations based on both the principles and findings of t</w:t>
      </w:r>
      <w:r w:rsidR="004E2993">
        <w:rPr>
          <w:rFonts w:ascii="Univers" w:hAnsi="Univers" w:cs="Arial"/>
          <w:color w:val="auto"/>
          <w:sz w:val="20"/>
          <w:szCs w:val="20"/>
          <w:lang w:val="en-US"/>
        </w:rPr>
        <w:t>wo</w:t>
      </w:r>
      <w:r w:rsidR="00FB2521" w:rsidRPr="00973C91">
        <w:rPr>
          <w:rFonts w:ascii="Univers" w:hAnsi="Univers" w:cs="Arial"/>
          <w:color w:val="auto"/>
          <w:sz w:val="20"/>
          <w:szCs w:val="20"/>
          <w:lang w:val="en-US"/>
        </w:rPr>
        <w:t xml:space="preserve"> global webinars </w:t>
      </w:r>
      <w:r w:rsidR="004E2993">
        <w:rPr>
          <w:rFonts w:ascii="Univers" w:hAnsi="Univers" w:cs="Arial"/>
          <w:color w:val="auto"/>
          <w:sz w:val="20"/>
          <w:szCs w:val="20"/>
          <w:lang w:val="en-US"/>
        </w:rPr>
        <w:t xml:space="preserve">on </w:t>
      </w:r>
      <w:r w:rsidR="00FB2521" w:rsidRPr="00973C91">
        <w:rPr>
          <w:rFonts w:ascii="Univers" w:hAnsi="Univers" w:cs="Arial"/>
          <w:color w:val="auto"/>
          <w:sz w:val="20"/>
          <w:szCs w:val="20"/>
          <w:lang w:val="en-US"/>
        </w:rPr>
        <w:t>urban economic resilience</w:t>
      </w:r>
      <w:r w:rsidR="004E2993">
        <w:rPr>
          <w:rFonts w:ascii="Univers" w:hAnsi="Univers" w:cs="Arial"/>
          <w:color w:val="auto"/>
          <w:sz w:val="20"/>
          <w:szCs w:val="20"/>
          <w:lang w:val="en-US"/>
        </w:rPr>
        <w:t xml:space="preserve"> conducted with the partner cities and other relevant </w:t>
      </w:r>
      <w:r w:rsidR="004E2993" w:rsidRPr="001E3D54">
        <w:rPr>
          <w:rFonts w:ascii="Univers" w:hAnsi="Univers" w:cs="Arial"/>
          <w:color w:val="auto"/>
          <w:sz w:val="20"/>
          <w:szCs w:val="20"/>
          <w:lang w:val="en-US"/>
        </w:rPr>
        <w:t>stakeholders on 12</w:t>
      </w:r>
      <w:r w:rsidR="004E2993" w:rsidRPr="001E3D54">
        <w:rPr>
          <w:rFonts w:ascii="Univers" w:hAnsi="Univers" w:cs="Arial"/>
          <w:color w:val="auto"/>
          <w:sz w:val="20"/>
          <w:szCs w:val="20"/>
          <w:vertAlign w:val="superscript"/>
          <w:lang w:val="en-US"/>
        </w:rPr>
        <w:t>th</w:t>
      </w:r>
      <w:r w:rsidR="004E2993" w:rsidRPr="001E3D54">
        <w:rPr>
          <w:rFonts w:ascii="Univers" w:hAnsi="Univers" w:cs="Arial"/>
          <w:color w:val="auto"/>
          <w:sz w:val="20"/>
          <w:szCs w:val="20"/>
          <w:lang w:val="en-US"/>
        </w:rPr>
        <w:t xml:space="preserve"> and 17</w:t>
      </w:r>
      <w:r w:rsidR="004E2993" w:rsidRPr="001E3D54">
        <w:rPr>
          <w:rFonts w:ascii="Univers" w:hAnsi="Univers" w:cs="Arial"/>
          <w:color w:val="auto"/>
          <w:sz w:val="20"/>
          <w:szCs w:val="20"/>
          <w:vertAlign w:val="superscript"/>
          <w:lang w:val="en-US"/>
        </w:rPr>
        <w:t>th</w:t>
      </w:r>
      <w:r w:rsidR="004E2993" w:rsidRPr="001E3D54">
        <w:rPr>
          <w:rFonts w:ascii="Univers" w:hAnsi="Univers" w:cs="Arial"/>
          <w:color w:val="auto"/>
          <w:sz w:val="20"/>
          <w:szCs w:val="20"/>
          <w:lang w:val="en-US"/>
        </w:rPr>
        <w:t xml:space="preserve"> August</w:t>
      </w:r>
      <w:r w:rsidR="004E2993">
        <w:rPr>
          <w:rFonts w:ascii="Univers" w:hAnsi="Univers" w:cs="Arial"/>
          <w:color w:val="auto"/>
          <w:sz w:val="20"/>
          <w:szCs w:val="20"/>
          <w:lang w:val="en-US"/>
        </w:rPr>
        <w:t xml:space="preserve"> 2020</w:t>
      </w:r>
      <w:r w:rsidR="00FB2521" w:rsidRPr="00973C91">
        <w:rPr>
          <w:rFonts w:ascii="Univers" w:hAnsi="Univers" w:cs="Arial"/>
          <w:color w:val="auto"/>
          <w:sz w:val="20"/>
          <w:szCs w:val="20"/>
          <w:lang w:val="en-US"/>
        </w:rPr>
        <w:t xml:space="preserve">. </w:t>
      </w:r>
      <w:r w:rsidR="00164812" w:rsidRPr="00973C91">
        <w:rPr>
          <w:rFonts w:ascii="Univers" w:hAnsi="Univers" w:cs="Arial"/>
          <w:color w:val="auto"/>
          <w:sz w:val="20"/>
          <w:szCs w:val="20"/>
          <w:lang w:val="en-US"/>
        </w:rPr>
        <w:t xml:space="preserve">Together, they serve as resources for local governments as they deal with the COVID-19 pandemic. </w:t>
      </w:r>
    </w:p>
    <w:p w14:paraId="67826168" w14:textId="77777777" w:rsidR="00164812" w:rsidRPr="00973C91" w:rsidRDefault="00164812" w:rsidP="00735DE4">
      <w:pPr>
        <w:jc w:val="both"/>
        <w:rPr>
          <w:rFonts w:ascii="Univers" w:hAnsi="Univers" w:cs="Arial"/>
          <w:sz w:val="20"/>
          <w:szCs w:val="20"/>
          <w:lang w:val="en-US"/>
        </w:rPr>
      </w:pPr>
      <w:r w:rsidRPr="00973C91">
        <w:rPr>
          <w:rFonts w:ascii="Univers" w:hAnsi="Univers" w:cs="Arial"/>
          <w:sz w:val="20"/>
          <w:szCs w:val="20"/>
          <w:lang w:val="en-US"/>
        </w:rPr>
        <w:t>The principles are divided into two categories: “general principles” that must apply at all times (in terms of development planning or general policy making by local government), and “specific principles” that apply to the COVID-19 crisis.  The two categories are not mutually exclusive, however, and may be combined according to the institutional arrangements and development needs o</w:t>
      </w:r>
      <w:r w:rsidR="00AC69DA" w:rsidRPr="00973C91">
        <w:rPr>
          <w:rFonts w:ascii="Univers" w:hAnsi="Univers" w:cs="Arial"/>
          <w:sz w:val="20"/>
          <w:szCs w:val="20"/>
          <w:lang w:val="en-US"/>
        </w:rPr>
        <w:t>f</w:t>
      </w:r>
      <w:r w:rsidRPr="00973C91">
        <w:rPr>
          <w:rFonts w:ascii="Univers" w:hAnsi="Univers" w:cs="Arial"/>
          <w:sz w:val="20"/>
          <w:szCs w:val="20"/>
          <w:lang w:val="en-US"/>
        </w:rPr>
        <w:t xml:space="preserve"> </w:t>
      </w:r>
      <w:proofErr w:type="gramStart"/>
      <w:r w:rsidRPr="00973C91">
        <w:rPr>
          <w:rFonts w:ascii="Univers" w:hAnsi="Univers" w:cs="Arial"/>
          <w:sz w:val="20"/>
          <w:szCs w:val="20"/>
          <w:lang w:val="en-US"/>
        </w:rPr>
        <w:t>particular local</w:t>
      </w:r>
      <w:proofErr w:type="gramEnd"/>
      <w:r w:rsidRPr="00973C91">
        <w:rPr>
          <w:rFonts w:ascii="Univers" w:hAnsi="Univers" w:cs="Arial"/>
          <w:sz w:val="20"/>
          <w:szCs w:val="20"/>
          <w:lang w:val="en-US"/>
        </w:rPr>
        <w:t xml:space="preserve"> governments.   </w:t>
      </w:r>
    </w:p>
    <w:p w14:paraId="0FDFBED5" w14:textId="77777777" w:rsidR="00D41C57" w:rsidRPr="00973C91" w:rsidRDefault="00D41C57" w:rsidP="00D41C57">
      <w:pPr>
        <w:pStyle w:val="ListParagraph"/>
        <w:ind w:left="792"/>
        <w:rPr>
          <w:rFonts w:ascii="Univers" w:hAnsi="Univers" w:cs="Arial"/>
          <w:b/>
          <w:color w:val="auto"/>
          <w:szCs w:val="18"/>
          <w:lang w:val="en-US"/>
        </w:rPr>
      </w:pPr>
      <w:r w:rsidRPr="00973C91">
        <w:rPr>
          <w:rFonts w:ascii="Univers" w:hAnsi="Univers" w:cs="Arial"/>
          <w:b/>
          <w:color w:val="auto"/>
          <w:szCs w:val="18"/>
          <w:lang w:val="en-US"/>
        </w:rPr>
        <w:t xml:space="preserve"> </w:t>
      </w:r>
    </w:p>
    <w:p w14:paraId="15A8A203" w14:textId="6A2AEB76" w:rsidR="00D41C57" w:rsidRPr="00E05F3A" w:rsidRDefault="00A50ACA" w:rsidP="00E05F3A">
      <w:pPr>
        <w:pStyle w:val="Heading2"/>
      </w:pPr>
      <w:r>
        <w:tab/>
      </w:r>
      <w:bookmarkStart w:id="6" w:name="_Toc50638330"/>
      <w:r w:rsidR="00164812" w:rsidRPr="00E05F3A">
        <w:t>General Principles for Building Economic Resilience</w:t>
      </w:r>
      <w:bookmarkEnd w:id="6"/>
    </w:p>
    <w:p w14:paraId="2277BA0E" w14:textId="77777777" w:rsidR="00B2302B" w:rsidRPr="00973C91" w:rsidRDefault="00B2302B" w:rsidP="00B2302B">
      <w:pPr>
        <w:pStyle w:val="ListParagraph"/>
        <w:ind w:left="792"/>
        <w:rPr>
          <w:rFonts w:ascii="Univers" w:hAnsi="Univers" w:cs="Arial"/>
          <w:b/>
          <w:color w:val="auto"/>
          <w:szCs w:val="18"/>
          <w:lang w:val="en-US"/>
        </w:rPr>
      </w:pPr>
    </w:p>
    <w:p w14:paraId="40E4F3FA" w14:textId="737F70F8" w:rsidR="000B14CE" w:rsidRPr="00973C91" w:rsidRDefault="000B14CE" w:rsidP="000B14CE">
      <w:pPr>
        <w:pStyle w:val="ListParagraph"/>
        <w:numPr>
          <w:ilvl w:val="0"/>
          <w:numId w:val="6"/>
        </w:numPr>
        <w:ind w:left="567" w:hanging="567"/>
        <w:jc w:val="both"/>
        <w:rPr>
          <w:rFonts w:ascii="Univers" w:hAnsi="Univers" w:cs="Arial"/>
          <w:b/>
          <w:sz w:val="20"/>
          <w:szCs w:val="20"/>
          <w:lang w:val="en-US"/>
        </w:rPr>
      </w:pPr>
      <w:r w:rsidRPr="00973C91">
        <w:rPr>
          <w:rFonts w:ascii="Univers" w:hAnsi="Univers" w:cs="Arial"/>
          <w:b/>
          <w:sz w:val="20"/>
          <w:szCs w:val="20"/>
          <w:lang w:val="en-US"/>
        </w:rPr>
        <w:t>Prioritization</w:t>
      </w:r>
      <w:r w:rsidR="00944B9F" w:rsidRPr="00973C91">
        <w:rPr>
          <w:rFonts w:ascii="Univers" w:hAnsi="Univers" w:cs="Arial"/>
          <w:b/>
          <w:sz w:val="20"/>
          <w:szCs w:val="20"/>
          <w:lang w:val="en-US"/>
        </w:rPr>
        <w:t xml:space="preserve"> of</w:t>
      </w:r>
      <w:r w:rsidR="00164812" w:rsidRPr="00973C91">
        <w:rPr>
          <w:rFonts w:ascii="Univers" w:hAnsi="Univers" w:cs="Arial"/>
          <w:b/>
          <w:sz w:val="20"/>
          <w:szCs w:val="20"/>
          <w:lang w:val="en-US"/>
        </w:rPr>
        <w:t xml:space="preserve"> resource allocation</w:t>
      </w:r>
      <w:r w:rsidR="00AC69DA" w:rsidRPr="00973C91">
        <w:rPr>
          <w:rFonts w:ascii="Univers" w:hAnsi="Univers" w:cs="Arial"/>
          <w:b/>
          <w:sz w:val="20"/>
          <w:szCs w:val="20"/>
          <w:lang w:val="en-US"/>
        </w:rPr>
        <w:t xml:space="preserve"> in development planning and management</w:t>
      </w:r>
      <w:r w:rsidRPr="00973C91">
        <w:rPr>
          <w:rFonts w:ascii="Univers" w:hAnsi="Univers" w:cs="Arial"/>
          <w:b/>
          <w:sz w:val="20"/>
          <w:szCs w:val="20"/>
          <w:lang w:val="en-US"/>
        </w:rPr>
        <w:t xml:space="preserve">:  </w:t>
      </w:r>
      <w:r w:rsidRPr="00973C91">
        <w:rPr>
          <w:rFonts w:ascii="Univers" w:hAnsi="Univers" w:cs="Arial"/>
          <w:sz w:val="20"/>
          <w:szCs w:val="20"/>
          <w:lang w:val="en-US"/>
        </w:rPr>
        <w:t>Resources, whether in high-</w:t>
      </w:r>
      <w:r w:rsidR="00164812" w:rsidRPr="00973C91">
        <w:rPr>
          <w:rFonts w:ascii="Univers" w:hAnsi="Univers" w:cs="Arial"/>
          <w:sz w:val="20"/>
          <w:szCs w:val="20"/>
          <w:lang w:val="en-US"/>
        </w:rPr>
        <w:t>, medium-, or low-</w:t>
      </w:r>
      <w:r w:rsidRPr="00973C91">
        <w:rPr>
          <w:rFonts w:ascii="Univers" w:hAnsi="Univers" w:cs="Arial"/>
          <w:sz w:val="20"/>
          <w:szCs w:val="20"/>
          <w:lang w:val="en-US"/>
        </w:rPr>
        <w:t>income</w:t>
      </w:r>
      <w:r w:rsidR="00164812" w:rsidRPr="00973C91">
        <w:rPr>
          <w:rFonts w:ascii="Univers" w:hAnsi="Univers" w:cs="Arial"/>
          <w:sz w:val="20"/>
          <w:szCs w:val="20"/>
          <w:lang w:val="en-US"/>
        </w:rPr>
        <w:t xml:space="preserve"> countries,</w:t>
      </w:r>
      <w:r w:rsidRPr="00973C91">
        <w:rPr>
          <w:rFonts w:ascii="Univers" w:hAnsi="Univers" w:cs="Arial"/>
          <w:sz w:val="20"/>
          <w:szCs w:val="20"/>
          <w:lang w:val="en-US"/>
        </w:rPr>
        <w:t xml:space="preserve"> are always scarce relative to the needs of the population.  There is, therefore, the imperative for policy makers to prioritize the use of those scarce financial, human, and material resources</w:t>
      </w:r>
      <w:r w:rsidR="00164812" w:rsidRPr="00973C91">
        <w:rPr>
          <w:rFonts w:ascii="Univers" w:hAnsi="Univers" w:cs="Arial"/>
          <w:sz w:val="20"/>
          <w:szCs w:val="20"/>
          <w:lang w:val="en-US"/>
        </w:rPr>
        <w:t xml:space="preserve"> during development planning exercises</w:t>
      </w:r>
      <w:r w:rsidR="00AC69DA" w:rsidRPr="00973C91">
        <w:rPr>
          <w:rFonts w:ascii="Univers" w:hAnsi="Univers" w:cs="Arial"/>
          <w:sz w:val="20"/>
          <w:szCs w:val="20"/>
          <w:lang w:val="en-US"/>
        </w:rPr>
        <w:t xml:space="preserve"> and the routine day-to-day management of local government affairs</w:t>
      </w:r>
      <w:r w:rsidRPr="00973C91">
        <w:rPr>
          <w:rFonts w:ascii="Univers" w:hAnsi="Univers" w:cs="Arial"/>
          <w:sz w:val="20"/>
          <w:szCs w:val="20"/>
          <w:lang w:val="en-US"/>
        </w:rPr>
        <w:t xml:space="preserve">. This means </w:t>
      </w:r>
      <w:r w:rsidR="00164812" w:rsidRPr="00973C91">
        <w:rPr>
          <w:rFonts w:ascii="Univers" w:hAnsi="Univers" w:cs="Arial"/>
          <w:sz w:val="20"/>
          <w:szCs w:val="20"/>
          <w:lang w:val="en-US"/>
        </w:rPr>
        <w:t xml:space="preserve">that budgetary </w:t>
      </w:r>
      <w:r w:rsidR="00435A14" w:rsidRPr="00973C91">
        <w:rPr>
          <w:rFonts w:ascii="Univers" w:hAnsi="Univers" w:cs="Arial"/>
          <w:sz w:val="20"/>
          <w:szCs w:val="20"/>
          <w:lang w:val="en-US"/>
        </w:rPr>
        <w:t>and other resource allocations</w:t>
      </w:r>
      <w:r w:rsidR="00164812" w:rsidRPr="00973C91">
        <w:rPr>
          <w:rFonts w:ascii="Univers" w:hAnsi="Univers" w:cs="Arial"/>
          <w:sz w:val="20"/>
          <w:szCs w:val="20"/>
          <w:lang w:val="en-US"/>
        </w:rPr>
        <w:t xml:space="preserve"> for </w:t>
      </w:r>
      <w:proofErr w:type="spellStart"/>
      <w:r w:rsidR="00164812" w:rsidRPr="00973C91">
        <w:rPr>
          <w:rFonts w:ascii="Univers" w:hAnsi="Univers" w:cs="Arial"/>
          <w:sz w:val="20"/>
          <w:szCs w:val="20"/>
          <w:lang w:val="en-US"/>
        </w:rPr>
        <w:t>programmes</w:t>
      </w:r>
      <w:proofErr w:type="spellEnd"/>
      <w:r w:rsidR="00164812" w:rsidRPr="00973C91">
        <w:rPr>
          <w:rFonts w:ascii="Univers" w:hAnsi="Univers" w:cs="Arial"/>
          <w:sz w:val="20"/>
          <w:szCs w:val="20"/>
          <w:lang w:val="en-US"/>
        </w:rPr>
        <w:t xml:space="preserve"> or projects must be guided by</w:t>
      </w:r>
      <w:r w:rsidR="00435A14" w:rsidRPr="00973C91">
        <w:rPr>
          <w:rFonts w:ascii="Univers" w:hAnsi="Univers" w:cs="Arial"/>
          <w:sz w:val="20"/>
          <w:szCs w:val="20"/>
          <w:lang w:val="en-US"/>
        </w:rPr>
        <w:t xml:space="preserve"> some</w:t>
      </w:r>
      <w:r w:rsidR="00164812" w:rsidRPr="00973C91">
        <w:rPr>
          <w:rFonts w:ascii="Univers" w:hAnsi="Univers" w:cs="Arial"/>
          <w:sz w:val="20"/>
          <w:szCs w:val="20"/>
          <w:lang w:val="en-US"/>
        </w:rPr>
        <w:t xml:space="preserve"> </w:t>
      </w:r>
      <w:r w:rsidRPr="00973C91">
        <w:rPr>
          <w:rFonts w:ascii="Univers" w:hAnsi="Univers" w:cs="Arial"/>
          <w:sz w:val="20"/>
          <w:szCs w:val="20"/>
          <w:lang w:val="en-US"/>
        </w:rPr>
        <w:t>criteria of importance or relevance, such as legislative or constitutional requirements, their contribution to promoting local economic and social development, and in the case of emergencies saving lives</w:t>
      </w:r>
      <w:r w:rsidR="00435A14" w:rsidRPr="00973C91">
        <w:rPr>
          <w:rFonts w:ascii="Univers" w:hAnsi="Univers" w:cs="Arial"/>
          <w:sz w:val="20"/>
          <w:szCs w:val="20"/>
          <w:lang w:val="en-US"/>
        </w:rPr>
        <w:t xml:space="preserve">, </w:t>
      </w:r>
      <w:r w:rsidRPr="00973C91">
        <w:rPr>
          <w:rFonts w:ascii="Univers" w:hAnsi="Univers" w:cs="Arial"/>
          <w:sz w:val="20"/>
          <w:szCs w:val="20"/>
          <w:lang w:val="en-US"/>
        </w:rPr>
        <w:t>alleviating suffering</w:t>
      </w:r>
      <w:r w:rsidR="00435A14" w:rsidRPr="00973C91">
        <w:rPr>
          <w:rFonts w:ascii="Univers" w:hAnsi="Univers" w:cs="Arial"/>
          <w:sz w:val="20"/>
          <w:szCs w:val="20"/>
          <w:lang w:val="en-US"/>
        </w:rPr>
        <w:t xml:space="preserve"> and restoring livelihoods</w:t>
      </w:r>
      <w:r w:rsidRPr="00973C91">
        <w:rPr>
          <w:rFonts w:ascii="Univers" w:hAnsi="Univers" w:cs="Arial"/>
          <w:sz w:val="20"/>
          <w:szCs w:val="20"/>
          <w:lang w:val="en-US"/>
        </w:rPr>
        <w:t xml:space="preserve">.  </w:t>
      </w:r>
      <w:r w:rsidR="00164812" w:rsidRPr="00973C91">
        <w:rPr>
          <w:rFonts w:ascii="Univers" w:hAnsi="Univers" w:cs="Arial"/>
          <w:sz w:val="20"/>
          <w:szCs w:val="20"/>
          <w:lang w:val="en-US"/>
        </w:rPr>
        <w:t xml:space="preserve"> In practice, the</w:t>
      </w:r>
      <w:r w:rsidR="004F7469" w:rsidRPr="00973C91">
        <w:rPr>
          <w:rFonts w:ascii="Univers" w:hAnsi="Univers" w:cs="Arial"/>
          <w:sz w:val="20"/>
          <w:szCs w:val="20"/>
          <w:lang w:val="en-US"/>
        </w:rPr>
        <w:t xml:space="preserve"> criteria may differ </w:t>
      </w:r>
      <w:r w:rsidR="00164812" w:rsidRPr="00973C91">
        <w:rPr>
          <w:rFonts w:ascii="Univers" w:hAnsi="Univers" w:cs="Arial"/>
          <w:sz w:val="20"/>
          <w:szCs w:val="20"/>
          <w:lang w:val="en-US"/>
        </w:rPr>
        <w:t xml:space="preserve">by local jurisdictions or national laws or policies and may be informed as much by political economy considerations (such as the interests of special </w:t>
      </w:r>
      <w:r w:rsidR="004F7469" w:rsidRPr="00973C91">
        <w:rPr>
          <w:rFonts w:ascii="Univers" w:hAnsi="Univers" w:cs="Arial"/>
          <w:sz w:val="20"/>
          <w:szCs w:val="20"/>
          <w:lang w:val="en-US"/>
        </w:rPr>
        <w:t xml:space="preserve">pressure </w:t>
      </w:r>
      <w:r w:rsidR="00164812" w:rsidRPr="00973C91">
        <w:rPr>
          <w:rFonts w:ascii="Univers" w:hAnsi="Univers" w:cs="Arial"/>
          <w:sz w:val="20"/>
          <w:szCs w:val="20"/>
          <w:lang w:val="en-US"/>
        </w:rPr>
        <w:t xml:space="preserve">groups) as by objective criteria such as the existence or possibility of an emergency and the imperative to save life and property.  </w:t>
      </w:r>
    </w:p>
    <w:p w14:paraId="51691E29" w14:textId="64177115" w:rsidR="007F13AA" w:rsidRPr="00973C91" w:rsidRDefault="00BC5506" w:rsidP="00BC5506">
      <w:pPr>
        <w:ind w:left="567"/>
        <w:jc w:val="both"/>
        <w:rPr>
          <w:rFonts w:ascii="Univers" w:hAnsi="Univers" w:cs="Arial"/>
          <w:bCs/>
          <w:sz w:val="20"/>
          <w:szCs w:val="20"/>
          <w:lang w:val="en-US"/>
        </w:rPr>
      </w:pPr>
      <w:r w:rsidRPr="00973C91">
        <w:rPr>
          <w:rFonts w:ascii="Univers" w:hAnsi="Univers" w:cs="Arial"/>
          <w:bCs/>
          <w:sz w:val="20"/>
          <w:szCs w:val="20"/>
          <w:lang w:val="en-US"/>
        </w:rPr>
        <w:t xml:space="preserve">COVID-19 experiences indicate that the cities that have been able to set their priorities right and to </w:t>
      </w:r>
      <w:r w:rsidR="00A461DB" w:rsidRPr="00973C91">
        <w:rPr>
          <w:rFonts w:ascii="Univers" w:hAnsi="Univers" w:cs="Arial"/>
          <w:bCs/>
          <w:sz w:val="20"/>
          <w:szCs w:val="20"/>
          <w:lang w:val="en-US"/>
        </w:rPr>
        <w:t>(</w:t>
      </w:r>
      <w:r w:rsidRPr="00973C91">
        <w:rPr>
          <w:rFonts w:ascii="Univers" w:hAnsi="Univers" w:cs="Arial"/>
          <w:bCs/>
          <w:sz w:val="20"/>
          <w:szCs w:val="20"/>
          <w:lang w:val="en-US"/>
        </w:rPr>
        <w:t>re</w:t>
      </w:r>
      <w:r w:rsidR="00A461DB" w:rsidRPr="00973C91">
        <w:rPr>
          <w:rFonts w:ascii="Univers" w:hAnsi="Univers" w:cs="Arial"/>
          <w:bCs/>
          <w:sz w:val="20"/>
          <w:szCs w:val="20"/>
          <w:lang w:val="en-US"/>
        </w:rPr>
        <w:t>)</w:t>
      </w:r>
      <w:r w:rsidRPr="00973C91">
        <w:rPr>
          <w:rFonts w:ascii="Univers" w:hAnsi="Univers" w:cs="Arial"/>
          <w:bCs/>
          <w:sz w:val="20"/>
          <w:szCs w:val="20"/>
          <w:lang w:val="en-US"/>
        </w:rPr>
        <w:t xml:space="preserve">allocate resources to the areas of most relevance for minimizing the negative economic impact of the pandemic, have </w:t>
      </w:r>
      <w:r w:rsidR="0041658D" w:rsidRPr="00973C91">
        <w:rPr>
          <w:rFonts w:ascii="Univers" w:hAnsi="Univers" w:cs="Arial"/>
          <w:bCs/>
          <w:sz w:val="20"/>
          <w:szCs w:val="20"/>
          <w:lang w:val="en-US"/>
        </w:rPr>
        <w:t>fared</w:t>
      </w:r>
      <w:r w:rsidRPr="00973C91">
        <w:rPr>
          <w:rFonts w:ascii="Univers" w:hAnsi="Univers" w:cs="Arial"/>
          <w:bCs/>
          <w:sz w:val="20"/>
          <w:szCs w:val="20"/>
          <w:lang w:val="en-US"/>
        </w:rPr>
        <w:t xml:space="preserve"> much better. Quite often, these areas related to healthcare, e.g. increasing the capacity of local healthcare facilities, introducing case tracking systems, </w:t>
      </w:r>
      <w:r w:rsidR="007F13AA" w:rsidRPr="00973C91">
        <w:rPr>
          <w:rFonts w:ascii="Univers" w:hAnsi="Univers" w:cs="Arial"/>
          <w:bCs/>
          <w:sz w:val="20"/>
          <w:szCs w:val="20"/>
          <w:lang w:val="en-US"/>
        </w:rPr>
        <w:t xml:space="preserve">providing personal protective equipment and regular disinfection of public places, </w:t>
      </w:r>
      <w:r w:rsidRPr="00973C91">
        <w:rPr>
          <w:rFonts w:ascii="Univers" w:hAnsi="Univers" w:cs="Arial"/>
          <w:bCs/>
          <w:sz w:val="20"/>
          <w:szCs w:val="20"/>
          <w:lang w:val="en-US"/>
        </w:rPr>
        <w:t xml:space="preserve">etc. But </w:t>
      </w:r>
      <w:r w:rsidR="007F13AA" w:rsidRPr="00973C91">
        <w:rPr>
          <w:rFonts w:ascii="Univers" w:hAnsi="Univers" w:cs="Arial"/>
          <w:bCs/>
          <w:sz w:val="20"/>
          <w:szCs w:val="20"/>
          <w:lang w:val="en-US"/>
        </w:rPr>
        <w:t xml:space="preserve">city governments have demonstrated much creativity and ingenuity beyond the immediate healthcare priorities. For example, the city of Tirana (Albania) invested in expansion of its bicycle lanes. Not only did it help to maintain a certain level of publicly funded economic </w:t>
      </w:r>
      <w:proofErr w:type="gramStart"/>
      <w:r w:rsidR="007F13AA" w:rsidRPr="00973C91">
        <w:rPr>
          <w:rFonts w:ascii="Univers" w:hAnsi="Univers" w:cs="Arial"/>
          <w:bCs/>
          <w:sz w:val="20"/>
          <w:szCs w:val="20"/>
          <w:lang w:val="en-US"/>
        </w:rPr>
        <w:t>activity</w:t>
      </w:r>
      <w:proofErr w:type="gramEnd"/>
      <w:r w:rsidR="007F13AA" w:rsidRPr="00973C91">
        <w:rPr>
          <w:rFonts w:ascii="Univers" w:hAnsi="Univers" w:cs="Arial"/>
          <w:bCs/>
          <w:sz w:val="20"/>
          <w:szCs w:val="20"/>
          <w:lang w:val="en-US"/>
        </w:rPr>
        <w:t xml:space="preserve"> but it also facilitated movement of labor force under the conditions of restricted public transportation. Quite </w:t>
      </w:r>
      <w:proofErr w:type="gramStart"/>
      <w:r w:rsidR="007F13AA" w:rsidRPr="00973C91">
        <w:rPr>
          <w:rFonts w:ascii="Univers" w:hAnsi="Univers" w:cs="Arial"/>
          <w:bCs/>
          <w:sz w:val="20"/>
          <w:szCs w:val="20"/>
          <w:lang w:val="en-US"/>
        </w:rPr>
        <w:t>a number of</w:t>
      </w:r>
      <w:proofErr w:type="gramEnd"/>
      <w:r w:rsidR="007F13AA" w:rsidRPr="00973C91">
        <w:rPr>
          <w:rFonts w:ascii="Univers" w:hAnsi="Univers" w:cs="Arial"/>
          <w:bCs/>
          <w:sz w:val="20"/>
          <w:szCs w:val="20"/>
          <w:lang w:val="en-US"/>
        </w:rPr>
        <w:t xml:space="preserve"> cities</w:t>
      </w:r>
      <w:r w:rsidR="00BB0D28">
        <w:rPr>
          <w:rFonts w:ascii="Univers" w:hAnsi="Univers" w:cs="Arial"/>
          <w:bCs/>
          <w:sz w:val="20"/>
          <w:szCs w:val="20"/>
          <w:lang w:val="en-US"/>
        </w:rPr>
        <w:t>, particularly in developing countries,</w:t>
      </w:r>
      <w:r w:rsidR="007F13AA" w:rsidRPr="00973C91">
        <w:rPr>
          <w:rFonts w:ascii="Univers" w:hAnsi="Univers" w:cs="Arial"/>
          <w:bCs/>
          <w:sz w:val="20"/>
          <w:szCs w:val="20"/>
          <w:lang w:val="en-US"/>
        </w:rPr>
        <w:t xml:space="preserve"> (Kampala in Uganda is one such example) invested in digital e-commerce systems that linked city market vendors to customers without the need to physically visit the market. </w:t>
      </w:r>
    </w:p>
    <w:p w14:paraId="7B1DC58A" w14:textId="71C03F19" w:rsidR="00BC5506" w:rsidRPr="001E2A84" w:rsidRDefault="007F13AA" w:rsidP="00A461DB">
      <w:pPr>
        <w:ind w:left="567"/>
        <w:jc w:val="both"/>
        <w:rPr>
          <w:rFonts w:ascii="Univers" w:hAnsi="Univers" w:cs="Arial"/>
          <w:bCs/>
          <w:sz w:val="20"/>
          <w:szCs w:val="20"/>
          <w:lang w:val="en-US"/>
        </w:rPr>
      </w:pPr>
      <w:r w:rsidRPr="00973C91">
        <w:rPr>
          <w:rFonts w:ascii="Univers" w:hAnsi="Univers" w:cs="Arial"/>
          <w:bCs/>
          <w:sz w:val="20"/>
          <w:szCs w:val="20"/>
          <w:lang w:val="en-US"/>
        </w:rPr>
        <w:t xml:space="preserve">As cities transition from the </w:t>
      </w:r>
      <w:r w:rsidR="0041658D" w:rsidRPr="00973C91">
        <w:rPr>
          <w:rFonts w:ascii="Univers" w:hAnsi="Univers" w:cs="Arial"/>
          <w:bCs/>
          <w:sz w:val="20"/>
          <w:szCs w:val="20"/>
          <w:lang w:val="en-US"/>
        </w:rPr>
        <w:t>response</w:t>
      </w:r>
      <w:r w:rsidRPr="00973C91">
        <w:rPr>
          <w:rFonts w:ascii="Univers" w:hAnsi="Univers" w:cs="Arial"/>
          <w:bCs/>
          <w:sz w:val="20"/>
          <w:szCs w:val="20"/>
          <w:lang w:val="en-US"/>
        </w:rPr>
        <w:t xml:space="preserve"> and early recovery phase (see Section 2.3), the principle of prioritization of resource allocation needs to be adapted to the requirements </w:t>
      </w:r>
      <w:r w:rsidRPr="00973C91">
        <w:rPr>
          <w:rFonts w:ascii="Univers" w:hAnsi="Univers" w:cs="Arial"/>
          <w:bCs/>
          <w:sz w:val="20"/>
          <w:szCs w:val="20"/>
          <w:lang w:val="en-US"/>
        </w:rPr>
        <w:lastRenderedPageBreak/>
        <w:t>of building a resilient economy.</w:t>
      </w:r>
      <w:r w:rsidR="002801B8" w:rsidRPr="00973C91">
        <w:rPr>
          <w:rFonts w:ascii="Univers" w:hAnsi="Univers" w:cs="Arial"/>
          <w:bCs/>
          <w:sz w:val="20"/>
          <w:szCs w:val="20"/>
          <w:lang w:val="en-US"/>
        </w:rPr>
        <w:t xml:space="preserve"> City </w:t>
      </w:r>
      <w:r w:rsidR="002801B8" w:rsidRPr="008D0D45">
        <w:rPr>
          <w:rFonts w:ascii="Univers" w:hAnsi="Univers" w:cs="Arial"/>
          <w:bCs/>
          <w:sz w:val="20"/>
          <w:szCs w:val="20"/>
          <w:lang w:val="en-US"/>
        </w:rPr>
        <w:t xml:space="preserve">governments cannot and should not rescue every company with unlimited amounts of cash. A careful balance must be struck between public welfare objectives and the social, economic and political risks of local relief and stimulus </w:t>
      </w:r>
      <w:proofErr w:type="spellStart"/>
      <w:r w:rsidR="002801B8" w:rsidRPr="008D0D45">
        <w:rPr>
          <w:rFonts w:ascii="Univers" w:hAnsi="Univers" w:cs="Arial"/>
          <w:bCs/>
          <w:sz w:val="20"/>
          <w:szCs w:val="20"/>
          <w:lang w:val="en-US"/>
        </w:rPr>
        <w:t>programmes</w:t>
      </w:r>
      <w:proofErr w:type="spellEnd"/>
      <w:r w:rsidR="002801B8" w:rsidRPr="008D0D45">
        <w:rPr>
          <w:rFonts w:ascii="Univers" w:hAnsi="Univers" w:cs="Arial"/>
          <w:bCs/>
          <w:sz w:val="20"/>
          <w:szCs w:val="20"/>
          <w:lang w:val="en-US"/>
        </w:rPr>
        <w:t xml:space="preserve">. </w:t>
      </w:r>
      <w:proofErr w:type="gramStart"/>
      <w:r w:rsidR="002801B8" w:rsidRPr="008D0D45">
        <w:rPr>
          <w:rFonts w:ascii="Univers" w:hAnsi="Univers" w:cs="Arial"/>
          <w:bCs/>
          <w:sz w:val="20"/>
          <w:szCs w:val="20"/>
          <w:lang w:val="en-US"/>
        </w:rPr>
        <w:t>In particular,</w:t>
      </w:r>
      <w:r w:rsidR="00A461DB" w:rsidRPr="008D0D45">
        <w:rPr>
          <w:rFonts w:ascii="Univers" w:hAnsi="Univers" w:cs="Arial"/>
          <w:bCs/>
          <w:sz w:val="20"/>
          <w:szCs w:val="20"/>
          <w:lang w:val="en-US"/>
        </w:rPr>
        <w:t xml:space="preserve"> only</w:t>
      </w:r>
      <w:proofErr w:type="gramEnd"/>
      <w:r w:rsidR="00A461DB" w:rsidRPr="008D0D45">
        <w:rPr>
          <w:rFonts w:ascii="Univers" w:hAnsi="Univers" w:cs="Arial"/>
          <w:bCs/>
          <w:sz w:val="20"/>
          <w:szCs w:val="20"/>
          <w:lang w:val="en-US"/>
        </w:rPr>
        <w:t xml:space="preserve"> financially viable firms</w:t>
      </w:r>
      <w:r w:rsidR="002801B8" w:rsidRPr="008D0D45">
        <w:rPr>
          <w:rFonts w:ascii="Univers" w:hAnsi="Univers" w:cs="Arial"/>
          <w:bCs/>
          <w:sz w:val="20"/>
          <w:szCs w:val="20"/>
          <w:lang w:val="en-US"/>
        </w:rPr>
        <w:t xml:space="preserve"> </w:t>
      </w:r>
      <w:r w:rsidR="00A461DB" w:rsidRPr="008D0D45">
        <w:rPr>
          <w:rFonts w:ascii="Univers" w:hAnsi="Univers" w:cs="Arial"/>
          <w:bCs/>
          <w:sz w:val="20"/>
          <w:szCs w:val="20"/>
          <w:lang w:val="en-US"/>
        </w:rPr>
        <w:t xml:space="preserve">should receive solvency support, with financial viability assessed in terms of both the past and future. This equally concerns public and private enterprises as the crisis offers a unique opportunity to review and restructure the key characteristics of the urban economic system and its components described in the previous section.  </w:t>
      </w:r>
      <w:r w:rsidRPr="001C5E16">
        <w:rPr>
          <w:rFonts w:ascii="Univers" w:hAnsi="Univers" w:cs="Arial"/>
          <w:bCs/>
          <w:sz w:val="20"/>
          <w:szCs w:val="20"/>
          <w:lang w:val="en-US"/>
        </w:rPr>
        <w:t xml:space="preserve">    </w:t>
      </w:r>
      <w:r w:rsidR="00BC5506" w:rsidRPr="001C5E16">
        <w:rPr>
          <w:rFonts w:ascii="Univers" w:hAnsi="Univers" w:cs="Arial"/>
          <w:bCs/>
          <w:sz w:val="20"/>
          <w:szCs w:val="20"/>
          <w:lang w:val="en-US"/>
        </w:rPr>
        <w:t xml:space="preserve">   </w:t>
      </w:r>
      <w:r w:rsidR="00BC5506" w:rsidRPr="001E2A84">
        <w:rPr>
          <w:rFonts w:ascii="Univers" w:hAnsi="Univers" w:cs="Arial"/>
          <w:bCs/>
          <w:sz w:val="20"/>
          <w:szCs w:val="20"/>
          <w:lang w:val="en-US"/>
        </w:rPr>
        <w:t xml:space="preserve"> </w:t>
      </w:r>
    </w:p>
    <w:p w14:paraId="2A70A42D" w14:textId="77777777" w:rsidR="000B14CE" w:rsidRPr="00973C91" w:rsidRDefault="000B14CE" w:rsidP="000B14CE">
      <w:pPr>
        <w:pStyle w:val="ListParagraph"/>
        <w:ind w:left="1080"/>
        <w:jc w:val="both"/>
        <w:rPr>
          <w:rFonts w:ascii="Univers" w:hAnsi="Univers" w:cs="Arial"/>
          <w:b/>
          <w:sz w:val="20"/>
          <w:szCs w:val="20"/>
          <w:lang w:val="en-US"/>
        </w:rPr>
      </w:pPr>
    </w:p>
    <w:p w14:paraId="3E5715EF" w14:textId="5CA07A29" w:rsidR="000B14CE" w:rsidRPr="001C5E16" w:rsidRDefault="000B14CE" w:rsidP="006C0310">
      <w:pPr>
        <w:pStyle w:val="ListParagraph"/>
        <w:numPr>
          <w:ilvl w:val="0"/>
          <w:numId w:val="6"/>
        </w:numPr>
        <w:autoSpaceDE w:val="0"/>
        <w:autoSpaceDN w:val="0"/>
        <w:adjustRightInd w:val="0"/>
        <w:spacing w:after="0" w:line="240" w:lineRule="auto"/>
        <w:ind w:left="567" w:hanging="567"/>
        <w:jc w:val="both"/>
        <w:rPr>
          <w:rFonts w:ascii="Univers" w:hAnsi="Univers" w:cs="Arial"/>
          <w:color w:val="000000"/>
          <w:sz w:val="20"/>
          <w:szCs w:val="20"/>
          <w:lang w:val="en-US"/>
        </w:rPr>
      </w:pPr>
      <w:r w:rsidRPr="00973C91">
        <w:rPr>
          <w:rFonts w:ascii="Univers" w:hAnsi="Univers" w:cs="Arial"/>
          <w:b/>
          <w:sz w:val="20"/>
          <w:szCs w:val="20"/>
          <w:lang w:val="en-US"/>
        </w:rPr>
        <w:t xml:space="preserve">Efficiency:   </w:t>
      </w:r>
      <w:r w:rsidRPr="00973C91">
        <w:rPr>
          <w:rFonts w:ascii="Univers" w:hAnsi="Univers" w:cs="Arial"/>
          <w:sz w:val="20"/>
          <w:szCs w:val="20"/>
          <w:lang w:val="en-US"/>
        </w:rPr>
        <w:t>Efficiency</w:t>
      </w:r>
      <w:r w:rsidR="000E78BF" w:rsidRPr="00973C91">
        <w:rPr>
          <w:rFonts w:ascii="Univers" w:hAnsi="Univers" w:cs="Arial"/>
          <w:sz w:val="20"/>
          <w:szCs w:val="20"/>
          <w:lang w:val="en-US"/>
        </w:rPr>
        <w:t xml:space="preserve">, the </w:t>
      </w:r>
      <w:r w:rsidR="004F7469" w:rsidRPr="00973C91">
        <w:rPr>
          <w:rFonts w:ascii="Univers" w:hAnsi="Univers" w:cs="Arial"/>
          <w:sz w:val="20"/>
          <w:szCs w:val="20"/>
          <w:lang w:val="en-US"/>
        </w:rPr>
        <w:t>main ingredient for</w:t>
      </w:r>
      <w:r w:rsidR="000E78BF" w:rsidRPr="00973C91">
        <w:rPr>
          <w:rFonts w:ascii="Univers" w:hAnsi="Univers" w:cs="Arial"/>
          <w:sz w:val="20"/>
          <w:szCs w:val="20"/>
          <w:lang w:val="en-US"/>
        </w:rPr>
        <w:t xml:space="preserve"> productivity improvements,</w:t>
      </w:r>
      <w:r w:rsidRPr="00973C91">
        <w:rPr>
          <w:rFonts w:ascii="Univers" w:hAnsi="Univers" w:cs="Arial"/>
          <w:sz w:val="20"/>
          <w:szCs w:val="20"/>
          <w:lang w:val="en-US"/>
        </w:rPr>
        <w:t xml:space="preserve"> is key to attaining socioeconomic transformation </w:t>
      </w:r>
      <w:r w:rsidR="000E78BF" w:rsidRPr="00973C91">
        <w:rPr>
          <w:rFonts w:ascii="Univers" w:hAnsi="Univers" w:cs="Arial"/>
          <w:sz w:val="20"/>
          <w:szCs w:val="20"/>
          <w:lang w:val="en-US"/>
        </w:rPr>
        <w:t xml:space="preserve">over the medium-to-long term and should </w:t>
      </w:r>
      <w:r w:rsidRPr="00973C91">
        <w:rPr>
          <w:rFonts w:ascii="Univers" w:hAnsi="Univers" w:cs="Arial"/>
          <w:sz w:val="20"/>
          <w:szCs w:val="20"/>
          <w:lang w:val="en-US"/>
        </w:rPr>
        <w:t xml:space="preserve">be a major </w:t>
      </w:r>
      <w:r w:rsidR="000E78BF" w:rsidRPr="00973C91">
        <w:rPr>
          <w:rFonts w:ascii="Univers" w:hAnsi="Univers" w:cs="Arial"/>
          <w:sz w:val="20"/>
          <w:szCs w:val="20"/>
          <w:lang w:val="en-US"/>
        </w:rPr>
        <w:t xml:space="preserve">guiding </w:t>
      </w:r>
      <w:r w:rsidRPr="00973C91">
        <w:rPr>
          <w:rFonts w:ascii="Univers" w:hAnsi="Univers" w:cs="Arial"/>
          <w:sz w:val="20"/>
          <w:szCs w:val="20"/>
          <w:lang w:val="en-US"/>
        </w:rPr>
        <w:t xml:space="preserve">principle in </w:t>
      </w:r>
      <w:r w:rsidR="000E78BF" w:rsidRPr="00973C91">
        <w:rPr>
          <w:rFonts w:ascii="Univers" w:hAnsi="Univers" w:cs="Arial"/>
          <w:sz w:val="20"/>
          <w:szCs w:val="20"/>
          <w:lang w:val="en-US"/>
        </w:rPr>
        <w:t xml:space="preserve">policy making and </w:t>
      </w:r>
      <w:r w:rsidRPr="00973C91">
        <w:rPr>
          <w:rFonts w:ascii="Univers" w:hAnsi="Univers" w:cs="Arial"/>
          <w:sz w:val="20"/>
          <w:szCs w:val="20"/>
          <w:lang w:val="en-US"/>
        </w:rPr>
        <w:t>development planning, including the day-to-day management of government, local or national, and the operations of businesses</w:t>
      </w:r>
      <w:r w:rsidR="000E78BF" w:rsidRPr="00973C91">
        <w:rPr>
          <w:rFonts w:ascii="Univers" w:hAnsi="Univers" w:cs="Arial"/>
          <w:sz w:val="20"/>
          <w:szCs w:val="20"/>
          <w:lang w:val="en-US"/>
        </w:rPr>
        <w:t xml:space="preserve"> and civil society organizations</w:t>
      </w:r>
      <w:r w:rsidRPr="00973C91">
        <w:rPr>
          <w:rFonts w:ascii="Univers" w:hAnsi="Univers" w:cs="Arial"/>
          <w:sz w:val="20"/>
          <w:szCs w:val="20"/>
          <w:lang w:val="en-US"/>
        </w:rPr>
        <w:t xml:space="preserve">. </w:t>
      </w:r>
      <w:r w:rsidR="006C0310" w:rsidRPr="00973C91">
        <w:rPr>
          <w:rFonts w:ascii="Univers" w:hAnsi="Univers" w:cs="Arial"/>
          <w:sz w:val="20"/>
          <w:szCs w:val="20"/>
          <w:lang w:val="en-US"/>
        </w:rPr>
        <w:t xml:space="preserve">Efficiency however should be practiced in combination with effectiveness creating </w:t>
      </w:r>
      <w:r w:rsidR="006C0310" w:rsidRPr="008D0D45">
        <w:rPr>
          <w:rFonts w:ascii="Univers" w:hAnsi="Univers" w:cs="Arial"/>
          <w:sz w:val="20"/>
          <w:szCs w:val="20"/>
          <w:lang w:val="en-US"/>
        </w:rPr>
        <w:t xml:space="preserve">redundancies and backup systems where necessary to ensure that efficient solutions contribute to better resilience. </w:t>
      </w:r>
      <w:r w:rsidR="000E78BF" w:rsidRPr="001C5E16">
        <w:rPr>
          <w:rFonts w:ascii="Univers" w:hAnsi="Univers" w:cs="Arial"/>
          <w:sz w:val="20"/>
          <w:szCs w:val="20"/>
          <w:lang w:val="en-US"/>
        </w:rPr>
        <w:t>The following f</w:t>
      </w:r>
      <w:r w:rsidRPr="001C5E16">
        <w:rPr>
          <w:rFonts w:ascii="Univers" w:hAnsi="Univers" w:cs="Arial"/>
          <w:sz w:val="20"/>
          <w:szCs w:val="20"/>
          <w:lang w:val="en-US"/>
        </w:rPr>
        <w:t xml:space="preserve">our types of efficiency may be operationalized through training </w:t>
      </w:r>
      <w:proofErr w:type="spellStart"/>
      <w:r w:rsidRPr="001C5E16">
        <w:rPr>
          <w:rFonts w:ascii="Univers" w:hAnsi="Univers" w:cs="Arial"/>
          <w:sz w:val="20"/>
          <w:szCs w:val="20"/>
          <w:lang w:val="en-US"/>
        </w:rPr>
        <w:t>programmes</w:t>
      </w:r>
      <w:proofErr w:type="spellEnd"/>
      <w:r w:rsidRPr="001C5E16">
        <w:rPr>
          <w:rFonts w:ascii="Univers" w:hAnsi="Univers" w:cs="Arial"/>
          <w:sz w:val="20"/>
          <w:szCs w:val="20"/>
          <w:lang w:val="en-US"/>
        </w:rPr>
        <w:t xml:space="preserve"> for public officials and </w:t>
      </w:r>
      <w:r w:rsidR="000E78BF" w:rsidRPr="001E2A84">
        <w:rPr>
          <w:rFonts w:ascii="Univers" w:hAnsi="Univers" w:cs="Arial"/>
          <w:sz w:val="20"/>
          <w:szCs w:val="20"/>
          <w:lang w:val="en-US"/>
        </w:rPr>
        <w:t>leaders in the non-state sectors</w:t>
      </w:r>
      <w:r w:rsidRPr="001E2A84">
        <w:rPr>
          <w:rFonts w:ascii="Univers" w:hAnsi="Univers" w:cs="Arial"/>
          <w:sz w:val="20"/>
          <w:szCs w:val="20"/>
          <w:lang w:val="en-US"/>
        </w:rPr>
        <w:t>:</w:t>
      </w:r>
      <w:r w:rsidRPr="001C5E16">
        <w:rPr>
          <w:rStyle w:val="FootnoteReference"/>
          <w:rFonts w:ascii="Univers" w:hAnsi="Univers" w:cs="Arial"/>
          <w:sz w:val="20"/>
          <w:szCs w:val="20"/>
          <w:lang w:val="en-US"/>
        </w:rPr>
        <w:footnoteReference w:id="4"/>
      </w:r>
    </w:p>
    <w:p w14:paraId="2DF14585" w14:textId="77777777" w:rsidR="000B14CE" w:rsidRPr="001E2A84" w:rsidRDefault="000B14CE" w:rsidP="000B14CE">
      <w:pPr>
        <w:pStyle w:val="ListParagraph"/>
        <w:autoSpaceDE w:val="0"/>
        <w:autoSpaceDN w:val="0"/>
        <w:adjustRightInd w:val="0"/>
        <w:spacing w:after="0" w:line="240" w:lineRule="auto"/>
        <w:ind w:left="1080"/>
        <w:jc w:val="both"/>
        <w:rPr>
          <w:rFonts w:ascii="Univers" w:hAnsi="Univers" w:cs="Arial"/>
          <w:color w:val="000000"/>
          <w:sz w:val="20"/>
          <w:szCs w:val="20"/>
          <w:lang w:val="en-US"/>
        </w:rPr>
      </w:pPr>
    </w:p>
    <w:p w14:paraId="1C04D509" w14:textId="77777777" w:rsidR="000B14CE" w:rsidRPr="00973C91" w:rsidRDefault="000B14CE" w:rsidP="000B14CE">
      <w:pPr>
        <w:pStyle w:val="ListParagraph"/>
        <w:numPr>
          <w:ilvl w:val="1"/>
          <w:numId w:val="6"/>
        </w:numPr>
        <w:autoSpaceDE w:val="0"/>
        <w:autoSpaceDN w:val="0"/>
        <w:adjustRightInd w:val="0"/>
        <w:spacing w:after="0" w:line="240" w:lineRule="auto"/>
        <w:jc w:val="both"/>
        <w:rPr>
          <w:rFonts w:ascii="Univers" w:hAnsi="Univers" w:cs="Arial"/>
          <w:color w:val="000000"/>
          <w:sz w:val="20"/>
          <w:szCs w:val="20"/>
          <w:lang w:val="en-US"/>
        </w:rPr>
      </w:pPr>
      <w:r w:rsidRPr="00973C91">
        <w:rPr>
          <w:rFonts w:ascii="Univers" w:hAnsi="Univers" w:cs="Arial"/>
          <w:b/>
          <w:bCs/>
          <w:i/>
          <w:color w:val="000000"/>
          <w:sz w:val="20"/>
          <w:szCs w:val="20"/>
          <w:lang w:val="en-US"/>
        </w:rPr>
        <w:t>Productive efficiency</w:t>
      </w:r>
      <w:r w:rsidRPr="00973C91">
        <w:rPr>
          <w:rFonts w:ascii="Univers" w:hAnsi="Univers" w:cs="Arial"/>
          <w:i/>
          <w:color w:val="000000"/>
          <w:sz w:val="20"/>
          <w:szCs w:val="20"/>
          <w:lang w:val="en-US"/>
        </w:rPr>
        <w:t>:</w:t>
      </w:r>
      <w:r w:rsidRPr="00973C91">
        <w:rPr>
          <w:rFonts w:ascii="Univers" w:hAnsi="Univers" w:cs="Arial"/>
          <w:color w:val="000000"/>
          <w:sz w:val="20"/>
          <w:szCs w:val="20"/>
          <w:lang w:val="en-US"/>
        </w:rPr>
        <w:t xml:space="preserve">  Also known as technical efficiency, productive efficiency reflects the broadest definition of the concept </w:t>
      </w:r>
      <w:r w:rsidR="000E78BF" w:rsidRPr="00973C91">
        <w:rPr>
          <w:rFonts w:ascii="Univers" w:hAnsi="Univers" w:cs="Arial"/>
          <w:color w:val="000000"/>
          <w:sz w:val="20"/>
          <w:szCs w:val="20"/>
          <w:lang w:val="en-US"/>
        </w:rPr>
        <w:t xml:space="preserve">of efficiency </w:t>
      </w:r>
      <w:r w:rsidRPr="00973C91">
        <w:rPr>
          <w:rFonts w:ascii="Univers" w:hAnsi="Univers" w:cs="Arial"/>
          <w:color w:val="000000"/>
          <w:sz w:val="20"/>
          <w:szCs w:val="20"/>
          <w:lang w:val="en-US"/>
        </w:rPr>
        <w:t xml:space="preserve">and ensures that firms or governments produce their goods and services with the least amount of inputs, including labor, equipment, time, </w:t>
      </w:r>
      <w:r w:rsidR="000E78BF" w:rsidRPr="00973C91">
        <w:rPr>
          <w:rFonts w:ascii="Univers" w:hAnsi="Univers" w:cs="Arial"/>
          <w:color w:val="000000"/>
          <w:sz w:val="20"/>
          <w:szCs w:val="20"/>
          <w:lang w:val="en-US"/>
        </w:rPr>
        <w:t xml:space="preserve">money, </w:t>
      </w:r>
      <w:r w:rsidRPr="00973C91">
        <w:rPr>
          <w:rFonts w:ascii="Univers" w:hAnsi="Univers" w:cs="Arial"/>
          <w:color w:val="000000"/>
          <w:sz w:val="20"/>
          <w:szCs w:val="20"/>
          <w:lang w:val="en-US"/>
        </w:rPr>
        <w:t xml:space="preserve">and raw materials, for the same or greater amount of output.  In the case of labor, using less could lead to </w:t>
      </w:r>
      <w:r w:rsidR="000E78BF" w:rsidRPr="00973C91">
        <w:rPr>
          <w:rFonts w:ascii="Univers" w:hAnsi="Univers" w:cs="Arial"/>
          <w:color w:val="000000"/>
          <w:sz w:val="20"/>
          <w:szCs w:val="20"/>
          <w:lang w:val="en-US"/>
        </w:rPr>
        <w:t xml:space="preserve">redundancy and </w:t>
      </w:r>
      <w:r w:rsidRPr="00973C91">
        <w:rPr>
          <w:rFonts w:ascii="Univers" w:hAnsi="Univers" w:cs="Arial"/>
          <w:color w:val="000000"/>
          <w:sz w:val="20"/>
          <w:szCs w:val="20"/>
          <w:lang w:val="en-US"/>
        </w:rPr>
        <w:t xml:space="preserve">increased unemployment, and so parallel programs, such as </w:t>
      </w:r>
      <w:r w:rsidR="000E78BF" w:rsidRPr="00973C91">
        <w:rPr>
          <w:rFonts w:ascii="Univers" w:hAnsi="Univers" w:cs="Arial"/>
          <w:color w:val="000000"/>
          <w:sz w:val="20"/>
          <w:szCs w:val="20"/>
          <w:lang w:val="en-US"/>
        </w:rPr>
        <w:t>re</w:t>
      </w:r>
      <w:r w:rsidRPr="00973C91">
        <w:rPr>
          <w:rFonts w:ascii="Univers" w:hAnsi="Univers" w:cs="Arial"/>
          <w:color w:val="000000"/>
          <w:sz w:val="20"/>
          <w:szCs w:val="20"/>
          <w:lang w:val="en-US"/>
        </w:rPr>
        <w:t>training redundant workers for new jobs or promoting the growth of new sectors</w:t>
      </w:r>
      <w:r w:rsidR="009D5530" w:rsidRPr="00973C91">
        <w:rPr>
          <w:rFonts w:ascii="Univers" w:hAnsi="Univers" w:cs="Arial"/>
          <w:color w:val="000000"/>
          <w:sz w:val="20"/>
          <w:szCs w:val="20"/>
          <w:lang w:val="en-US"/>
        </w:rPr>
        <w:t xml:space="preserve"> over the medium-to-long term</w:t>
      </w:r>
      <w:r w:rsidRPr="00973C91">
        <w:rPr>
          <w:rFonts w:ascii="Univers" w:hAnsi="Univers" w:cs="Arial"/>
          <w:color w:val="000000"/>
          <w:sz w:val="20"/>
          <w:szCs w:val="20"/>
          <w:lang w:val="en-US"/>
        </w:rPr>
        <w:t>, should form a part of promoting productive efficiency</w:t>
      </w:r>
      <w:r w:rsidR="000E78BF" w:rsidRPr="00973C91">
        <w:rPr>
          <w:rFonts w:ascii="Univers" w:hAnsi="Univers" w:cs="Arial"/>
          <w:color w:val="000000"/>
          <w:sz w:val="20"/>
          <w:szCs w:val="20"/>
          <w:lang w:val="en-US"/>
        </w:rPr>
        <w:t xml:space="preserve"> in the development plans of local governments</w:t>
      </w:r>
      <w:r w:rsidRPr="00973C91">
        <w:rPr>
          <w:rFonts w:ascii="Univers" w:hAnsi="Univers" w:cs="Arial"/>
          <w:color w:val="000000"/>
          <w:sz w:val="20"/>
          <w:szCs w:val="20"/>
          <w:lang w:val="en-US"/>
        </w:rPr>
        <w:t>.</w:t>
      </w:r>
      <w:r w:rsidR="000E78BF" w:rsidRPr="00973C91">
        <w:rPr>
          <w:rFonts w:ascii="Univers" w:hAnsi="Univers" w:cs="Arial"/>
          <w:color w:val="000000"/>
          <w:sz w:val="20"/>
          <w:szCs w:val="20"/>
          <w:lang w:val="en-US"/>
        </w:rPr>
        <w:t xml:space="preserve">  </w:t>
      </w:r>
      <w:r w:rsidR="00511795" w:rsidRPr="00973C91">
        <w:rPr>
          <w:rFonts w:ascii="Univers" w:hAnsi="Univers" w:cs="Arial"/>
          <w:color w:val="000000"/>
          <w:sz w:val="20"/>
          <w:szCs w:val="20"/>
          <w:lang w:val="en-US"/>
        </w:rPr>
        <w:t>Money saved through the promotion of</w:t>
      </w:r>
      <w:r w:rsidR="00862E39" w:rsidRPr="00973C91">
        <w:rPr>
          <w:rFonts w:ascii="Univers" w:hAnsi="Univers" w:cs="Arial"/>
          <w:color w:val="000000"/>
          <w:sz w:val="20"/>
          <w:szCs w:val="20"/>
          <w:lang w:val="en-US"/>
        </w:rPr>
        <w:t xml:space="preserve"> productive efficiency can also be plowed into other areas of great need or stashed away in an emergency fund for a “rainy day”. </w:t>
      </w:r>
      <w:r w:rsidRPr="00973C91">
        <w:rPr>
          <w:rFonts w:ascii="Univers" w:hAnsi="Univers" w:cs="Arial"/>
          <w:color w:val="000000"/>
          <w:sz w:val="20"/>
          <w:szCs w:val="20"/>
          <w:lang w:val="en-US"/>
        </w:rPr>
        <w:t xml:space="preserve">  </w:t>
      </w:r>
    </w:p>
    <w:p w14:paraId="006D8C52" w14:textId="77777777" w:rsidR="000B14CE" w:rsidRPr="00973C91" w:rsidRDefault="000B14CE" w:rsidP="000B14CE">
      <w:pPr>
        <w:pStyle w:val="ListParagraph"/>
        <w:autoSpaceDE w:val="0"/>
        <w:autoSpaceDN w:val="0"/>
        <w:adjustRightInd w:val="0"/>
        <w:spacing w:after="0" w:line="240" w:lineRule="auto"/>
        <w:ind w:left="1440"/>
        <w:jc w:val="both"/>
        <w:rPr>
          <w:rFonts w:ascii="Univers" w:hAnsi="Univers" w:cs="Arial"/>
          <w:color w:val="000000"/>
          <w:sz w:val="20"/>
          <w:szCs w:val="20"/>
          <w:lang w:val="en-US"/>
        </w:rPr>
      </w:pPr>
      <w:r w:rsidRPr="00973C91">
        <w:rPr>
          <w:rFonts w:ascii="Univers" w:hAnsi="Univers" w:cs="Arial"/>
          <w:color w:val="000000"/>
          <w:sz w:val="20"/>
          <w:szCs w:val="20"/>
          <w:lang w:val="en-US"/>
        </w:rPr>
        <w:t xml:space="preserve">   </w:t>
      </w:r>
    </w:p>
    <w:p w14:paraId="05ACD54C" w14:textId="77777777" w:rsidR="000B14CE" w:rsidRPr="00973C91" w:rsidRDefault="000B14CE" w:rsidP="000B14CE">
      <w:pPr>
        <w:pStyle w:val="ListParagraph"/>
        <w:numPr>
          <w:ilvl w:val="1"/>
          <w:numId w:val="6"/>
        </w:numPr>
        <w:jc w:val="both"/>
        <w:rPr>
          <w:rFonts w:ascii="Univers" w:hAnsi="Univers" w:cs="Arial"/>
          <w:b/>
          <w:sz w:val="20"/>
          <w:szCs w:val="20"/>
          <w:lang w:val="en-US"/>
        </w:rPr>
      </w:pPr>
      <w:r w:rsidRPr="00973C91">
        <w:rPr>
          <w:rFonts w:ascii="Univers" w:hAnsi="Univers" w:cs="Arial"/>
          <w:b/>
          <w:bCs/>
          <w:i/>
          <w:color w:val="000000"/>
          <w:sz w:val="20"/>
          <w:szCs w:val="20"/>
          <w:lang w:val="en-US"/>
        </w:rPr>
        <w:t>Allocative efficiency</w:t>
      </w:r>
      <w:r w:rsidRPr="00973C91">
        <w:rPr>
          <w:rFonts w:ascii="Univers" w:hAnsi="Univers" w:cs="Arial"/>
          <w:i/>
          <w:color w:val="000000"/>
          <w:sz w:val="20"/>
          <w:szCs w:val="20"/>
          <w:lang w:val="en-US"/>
        </w:rPr>
        <w:t>:</w:t>
      </w:r>
      <w:r w:rsidRPr="00973C91">
        <w:rPr>
          <w:rFonts w:ascii="Univers" w:hAnsi="Univers" w:cs="Arial"/>
          <w:color w:val="000000"/>
          <w:sz w:val="20"/>
          <w:szCs w:val="20"/>
          <w:lang w:val="en-US"/>
        </w:rPr>
        <w:t xml:space="preserve">  This type of efficiency contains elements of prioritization and the trade-offs inherent in certain policy choices or managerial decisions in the face of limited resources, such as money.  It emphasizes the imperative to spend scarce resources only on those goods and services that are critical to government operations or activities of local businesses.  Hence, a decision must be made, for instance, on what proportion of the “capital budget” of a typical local government </w:t>
      </w:r>
      <w:r w:rsidR="00862E39" w:rsidRPr="00973C91">
        <w:rPr>
          <w:rFonts w:ascii="Univers" w:hAnsi="Univers" w:cs="Arial"/>
          <w:color w:val="000000"/>
          <w:sz w:val="20"/>
          <w:szCs w:val="20"/>
          <w:lang w:val="en-US"/>
        </w:rPr>
        <w:t xml:space="preserve">must </w:t>
      </w:r>
      <w:r w:rsidRPr="00973C91">
        <w:rPr>
          <w:rFonts w:ascii="Univers" w:hAnsi="Univers" w:cs="Arial"/>
          <w:color w:val="000000"/>
          <w:sz w:val="20"/>
          <w:szCs w:val="20"/>
          <w:lang w:val="en-US"/>
        </w:rPr>
        <w:t xml:space="preserve">go into purchasing expensive vehicles for public officials, and what proportion goes into infrastructure, such as good roads or sanitation to support economic growth and social development. </w:t>
      </w:r>
      <w:r w:rsidR="009D5530" w:rsidRPr="00973C91">
        <w:rPr>
          <w:rFonts w:ascii="Univers" w:hAnsi="Univers" w:cs="Arial"/>
          <w:color w:val="000000"/>
          <w:sz w:val="20"/>
          <w:szCs w:val="20"/>
          <w:lang w:val="en-US"/>
        </w:rPr>
        <w:t>D</w:t>
      </w:r>
      <w:r w:rsidR="00511795" w:rsidRPr="00973C91">
        <w:rPr>
          <w:rFonts w:ascii="Univers" w:hAnsi="Univers" w:cs="Arial"/>
          <w:color w:val="000000"/>
          <w:sz w:val="20"/>
          <w:szCs w:val="20"/>
          <w:lang w:val="en-US"/>
        </w:rPr>
        <w:t>istortion</w:t>
      </w:r>
      <w:r w:rsidR="009D5530" w:rsidRPr="00973C91">
        <w:rPr>
          <w:rFonts w:ascii="Univers" w:hAnsi="Univers" w:cs="Arial"/>
          <w:color w:val="000000"/>
          <w:sz w:val="20"/>
          <w:szCs w:val="20"/>
          <w:lang w:val="en-US"/>
        </w:rPr>
        <w:t>s</w:t>
      </w:r>
      <w:r w:rsidR="00511795" w:rsidRPr="00973C91">
        <w:rPr>
          <w:rFonts w:ascii="Univers" w:hAnsi="Univers" w:cs="Arial"/>
          <w:color w:val="000000"/>
          <w:sz w:val="20"/>
          <w:szCs w:val="20"/>
          <w:lang w:val="en-US"/>
        </w:rPr>
        <w:t xml:space="preserve"> in resource allocation </w:t>
      </w:r>
      <w:r w:rsidR="009D5530" w:rsidRPr="00973C91">
        <w:rPr>
          <w:rFonts w:ascii="Univers" w:hAnsi="Univers" w:cs="Arial"/>
          <w:color w:val="000000"/>
          <w:sz w:val="20"/>
          <w:szCs w:val="20"/>
          <w:lang w:val="en-US"/>
        </w:rPr>
        <w:t xml:space="preserve">that result from prioritizing the comforts of public officials </w:t>
      </w:r>
      <w:r w:rsidR="00511795" w:rsidRPr="00973C91">
        <w:rPr>
          <w:rFonts w:ascii="Univers" w:hAnsi="Univers" w:cs="Arial"/>
          <w:color w:val="000000"/>
          <w:sz w:val="20"/>
          <w:szCs w:val="20"/>
          <w:lang w:val="en-US"/>
        </w:rPr>
        <w:t xml:space="preserve">at the expense of </w:t>
      </w:r>
      <w:r w:rsidR="009D5530" w:rsidRPr="00973C91">
        <w:rPr>
          <w:rFonts w:ascii="Univers" w:hAnsi="Univers" w:cs="Arial"/>
          <w:color w:val="000000"/>
          <w:sz w:val="20"/>
          <w:szCs w:val="20"/>
          <w:lang w:val="en-US"/>
        </w:rPr>
        <w:t xml:space="preserve">meeting the broader </w:t>
      </w:r>
      <w:r w:rsidR="00511795" w:rsidRPr="00973C91">
        <w:rPr>
          <w:rFonts w:ascii="Univers" w:hAnsi="Univers" w:cs="Arial"/>
          <w:color w:val="000000"/>
          <w:sz w:val="20"/>
          <w:szCs w:val="20"/>
          <w:lang w:val="en-US"/>
        </w:rPr>
        <w:t xml:space="preserve">development needs </w:t>
      </w:r>
      <w:r w:rsidR="009D5530" w:rsidRPr="00973C91">
        <w:rPr>
          <w:rFonts w:ascii="Univers" w:hAnsi="Univers" w:cs="Arial"/>
          <w:color w:val="000000"/>
          <w:sz w:val="20"/>
          <w:szCs w:val="20"/>
          <w:lang w:val="en-US"/>
        </w:rPr>
        <w:t xml:space="preserve">of local communities </w:t>
      </w:r>
      <w:r w:rsidR="00511795" w:rsidRPr="00973C91">
        <w:rPr>
          <w:rFonts w:ascii="Univers" w:hAnsi="Univers" w:cs="Arial"/>
          <w:color w:val="000000"/>
          <w:sz w:val="20"/>
          <w:szCs w:val="20"/>
          <w:lang w:val="en-US"/>
        </w:rPr>
        <w:t>is especially prevalent</w:t>
      </w:r>
      <w:r w:rsidR="009D5530" w:rsidRPr="00973C91">
        <w:rPr>
          <w:rFonts w:ascii="Univers" w:hAnsi="Univers" w:cs="Arial"/>
          <w:color w:val="000000"/>
          <w:sz w:val="20"/>
          <w:szCs w:val="20"/>
          <w:lang w:val="en-US"/>
        </w:rPr>
        <w:t xml:space="preserve"> in countries with weak governance systems</w:t>
      </w:r>
      <w:r w:rsidR="00511795" w:rsidRPr="00973C91">
        <w:rPr>
          <w:rFonts w:ascii="Univers" w:hAnsi="Univers" w:cs="Arial"/>
          <w:color w:val="000000"/>
          <w:sz w:val="20"/>
          <w:szCs w:val="20"/>
          <w:lang w:val="en-US"/>
        </w:rPr>
        <w:t>, including many that depend on donors to fund substantial</w:t>
      </w:r>
      <w:r w:rsidR="009D5530" w:rsidRPr="00973C91">
        <w:rPr>
          <w:rFonts w:ascii="Univers" w:hAnsi="Univers" w:cs="Arial"/>
          <w:color w:val="000000"/>
          <w:sz w:val="20"/>
          <w:szCs w:val="20"/>
          <w:lang w:val="en-US"/>
        </w:rPr>
        <w:t xml:space="preserve"> parts of their budgets.  It</w:t>
      </w:r>
      <w:r w:rsidR="00511795" w:rsidRPr="00973C91">
        <w:rPr>
          <w:rFonts w:ascii="Univers" w:hAnsi="Univers" w:cs="Arial"/>
          <w:color w:val="000000"/>
          <w:sz w:val="20"/>
          <w:szCs w:val="20"/>
          <w:lang w:val="en-US"/>
        </w:rPr>
        <w:t xml:space="preserve"> can be addressed through </w:t>
      </w:r>
      <w:proofErr w:type="gramStart"/>
      <w:r w:rsidR="009D5530" w:rsidRPr="00973C91">
        <w:rPr>
          <w:rFonts w:ascii="Univers" w:hAnsi="Univers" w:cs="Arial"/>
          <w:color w:val="000000"/>
          <w:sz w:val="20"/>
          <w:szCs w:val="20"/>
          <w:lang w:val="en-US"/>
        </w:rPr>
        <w:t>a number of</w:t>
      </w:r>
      <w:proofErr w:type="gramEnd"/>
      <w:r w:rsidR="009D5530" w:rsidRPr="00973C91">
        <w:rPr>
          <w:rFonts w:ascii="Univers" w:hAnsi="Univers" w:cs="Arial"/>
          <w:color w:val="000000"/>
          <w:sz w:val="20"/>
          <w:szCs w:val="20"/>
          <w:lang w:val="en-US"/>
        </w:rPr>
        <w:t xml:space="preserve"> ways</w:t>
      </w:r>
      <w:r w:rsidR="00511795" w:rsidRPr="00973C91">
        <w:rPr>
          <w:rFonts w:ascii="Univers" w:hAnsi="Univers" w:cs="Arial"/>
          <w:color w:val="000000"/>
          <w:sz w:val="20"/>
          <w:szCs w:val="20"/>
          <w:lang w:val="en-US"/>
        </w:rPr>
        <w:t>, including the rigorous enforcement of laid-down rules designed specifically to attain allocative</w:t>
      </w:r>
      <w:r w:rsidR="009D5530" w:rsidRPr="00973C91">
        <w:rPr>
          <w:rFonts w:ascii="Univers" w:hAnsi="Univers" w:cs="Arial"/>
          <w:color w:val="000000"/>
          <w:sz w:val="20"/>
          <w:szCs w:val="20"/>
          <w:lang w:val="en-US"/>
        </w:rPr>
        <w:t xml:space="preserve"> efficiency and minimize waste. </w:t>
      </w:r>
      <w:r w:rsidR="00511795" w:rsidRPr="00973C91">
        <w:rPr>
          <w:rFonts w:ascii="Univers" w:hAnsi="Univers" w:cs="Arial"/>
          <w:color w:val="000000"/>
          <w:sz w:val="20"/>
          <w:szCs w:val="20"/>
          <w:lang w:val="en-US"/>
        </w:rPr>
        <w:t xml:space="preserve">  </w:t>
      </w:r>
    </w:p>
    <w:p w14:paraId="527F7E3B" w14:textId="77777777" w:rsidR="000B14CE" w:rsidRPr="00973C91" w:rsidRDefault="000B14CE" w:rsidP="000B14CE">
      <w:pPr>
        <w:pStyle w:val="ListParagraph"/>
        <w:ind w:left="1440"/>
        <w:jc w:val="both"/>
        <w:rPr>
          <w:rFonts w:ascii="Univers" w:hAnsi="Univers" w:cs="Arial"/>
          <w:b/>
          <w:sz w:val="20"/>
          <w:szCs w:val="20"/>
          <w:lang w:val="en-US"/>
        </w:rPr>
      </w:pPr>
    </w:p>
    <w:p w14:paraId="001A768F" w14:textId="2655F510" w:rsidR="000B14CE" w:rsidRPr="00973C91" w:rsidRDefault="000B14CE" w:rsidP="000B14CE">
      <w:pPr>
        <w:pStyle w:val="ListParagraph"/>
        <w:numPr>
          <w:ilvl w:val="1"/>
          <w:numId w:val="6"/>
        </w:numPr>
        <w:autoSpaceDE w:val="0"/>
        <w:autoSpaceDN w:val="0"/>
        <w:adjustRightInd w:val="0"/>
        <w:spacing w:after="0" w:line="240" w:lineRule="auto"/>
        <w:jc w:val="both"/>
        <w:rPr>
          <w:rFonts w:ascii="Univers" w:hAnsi="Univers" w:cs="Arial"/>
          <w:color w:val="000000"/>
          <w:sz w:val="20"/>
          <w:szCs w:val="20"/>
          <w:lang w:val="en-US"/>
        </w:rPr>
      </w:pPr>
      <w:r w:rsidRPr="00973C91">
        <w:rPr>
          <w:rFonts w:ascii="Univers" w:hAnsi="Univers" w:cs="Arial"/>
          <w:b/>
          <w:bCs/>
          <w:i/>
          <w:color w:val="000000"/>
          <w:sz w:val="20"/>
          <w:szCs w:val="20"/>
          <w:lang w:val="en-US"/>
        </w:rPr>
        <w:t>Adaptive efficiency:</w:t>
      </w:r>
      <w:r w:rsidRPr="00973C91">
        <w:rPr>
          <w:rFonts w:ascii="Univers" w:hAnsi="Univers" w:cs="Arial"/>
          <w:b/>
          <w:bCs/>
          <w:color w:val="000000"/>
          <w:sz w:val="20"/>
          <w:szCs w:val="20"/>
          <w:lang w:val="en-US"/>
        </w:rPr>
        <w:t xml:space="preserve">  </w:t>
      </w:r>
      <w:r w:rsidRPr="00973C91">
        <w:rPr>
          <w:rFonts w:ascii="Univers" w:hAnsi="Univers" w:cs="Arial"/>
          <w:bCs/>
          <w:color w:val="000000"/>
          <w:sz w:val="20"/>
          <w:szCs w:val="20"/>
          <w:lang w:val="en-US"/>
        </w:rPr>
        <w:t xml:space="preserve">Sometimes </w:t>
      </w:r>
      <w:r w:rsidR="00511795" w:rsidRPr="00973C91">
        <w:rPr>
          <w:rFonts w:ascii="Univers" w:hAnsi="Univers" w:cs="Arial"/>
          <w:bCs/>
          <w:color w:val="000000"/>
          <w:sz w:val="20"/>
          <w:szCs w:val="20"/>
          <w:lang w:val="en-US"/>
        </w:rPr>
        <w:t xml:space="preserve">also </w:t>
      </w:r>
      <w:r w:rsidRPr="00973C91">
        <w:rPr>
          <w:rFonts w:ascii="Univers" w:hAnsi="Univers" w:cs="Arial"/>
          <w:bCs/>
          <w:color w:val="000000"/>
          <w:sz w:val="20"/>
          <w:szCs w:val="20"/>
          <w:lang w:val="en-US"/>
        </w:rPr>
        <w:t xml:space="preserve">known as dynamic efficiency, adaptive efficiency encourages </w:t>
      </w:r>
      <w:r w:rsidR="00511795" w:rsidRPr="00973C91">
        <w:rPr>
          <w:rFonts w:ascii="Univers" w:hAnsi="Univers" w:cs="Arial"/>
          <w:bCs/>
          <w:color w:val="000000"/>
          <w:sz w:val="20"/>
          <w:szCs w:val="20"/>
          <w:lang w:val="en-US"/>
        </w:rPr>
        <w:t xml:space="preserve">managers in the public or private sectors to be proactive </w:t>
      </w:r>
      <w:r w:rsidR="00511795" w:rsidRPr="00973C91">
        <w:rPr>
          <w:rFonts w:ascii="Univers" w:hAnsi="Univers" w:cs="Arial"/>
          <w:bCs/>
          <w:color w:val="000000"/>
          <w:sz w:val="20"/>
          <w:szCs w:val="20"/>
          <w:lang w:val="en-US"/>
        </w:rPr>
        <w:lastRenderedPageBreak/>
        <w:t xml:space="preserve">and </w:t>
      </w:r>
      <w:r w:rsidRPr="00973C91">
        <w:rPr>
          <w:rFonts w:ascii="Univers" w:hAnsi="Univers" w:cs="Arial"/>
          <w:color w:val="000000"/>
          <w:sz w:val="20"/>
          <w:szCs w:val="20"/>
          <w:lang w:val="en-US"/>
        </w:rPr>
        <w:t>adapt to economic, demographic</w:t>
      </w:r>
      <w:r w:rsidR="003F3B48" w:rsidRPr="00973C91">
        <w:rPr>
          <w:rFonts w:ascii="Univers" w:hAnsi="Univers" w:cs="Arial"/>
          <w:color w:val="000000"/>
          <w:sz w:val="20"/>
          <w:szCs w:val="20"/>
          <w:lang w:val="en-US"/>
        </w:rPr>
        <w:t>, technological,</w:t>
      </w:r>
      <w:r w:rsidRPr="00973C91">
        <w:rPr>
          <w:rFonts w:ascii="Univers" w:hAnsi="Univers" w:cs="Arial"/>
          <w:color w:val="000000"/>
          <w:sz w:val="20"/>
          <w:szCs w:val="20"/>
          <w:lang w:val="en-US"/>
        </w:rPr>
        <w:t xml:space="preserve"> and other changes</w:t>
      </w:r>
      <w:r w:rsidR="003F3B48" w:rsidRPr="00973C91">
        <w:rPr>
          <w:rFonts w:ascii="Univers" w:hAnsi="Univers" w:cs="Arial"/>
          <w:color w:val="000000"/>
          <w:sz w:val="20"/>
          <w:szCs w:val="20"/>
          <w:lang w:val="en-US"/>
        </w:rPr>
        <w:t xml:space="preserve"> that affect their organizations</w:t>
      </w:r>
      <w:r w:rsidR="00E23E02" w:rsidRPr="00973C91">
        <w:rPr>
          <w:rFonts w:ascii="Univers" w:hAnsi="Univers" w:cs="Arial"/>
          <w:color w:val="000000"/>
          <w:sz w:val="20"/>
          <w:szCs w:val="20"/>
          <w:lang w:val="en-US"/>
        </w:rPr>
        <w:t>’</w:t>
      </w:r>
      <w:r w:rsidR="003F3B48" w:rsidRPr="00973C91">
        <w:rPr>
          <w:rFonts w:ascii="Univers" w:hAnsi="Univers" w:cs="Arial"/>
          <w:color w:val="000000"/>
          <w:sz w:val="20"/>
          <w:szCs w:val="20"/>
          <w:lang w:val="en-US"/>
        </w:rPr>
        <w:t xml:space="preserve"> ability to perform their core or traditional functions.  </w:t>
      </w:r>
      <w:r w:rsidRPr="00973C91">
        <w:rPr>
          <w:rFonts w:ascii="Univers" w:hAnsi="Univers" w:cs="Arial"/>
          <w:color w:val="000000"/>
          <w:sz w:val="20"/>
          <w:szCs w:val="20"/>
          <w:lang w:val="en-US"/>
        </w:rPr>
        <w:t xml:space="preserve">The use of video technology to conduct meetings during the </w:t>
      </w:r>
      <w:r w:rsidR="003F3B48" w:rsidRPr="00973C91">
        <w:rPr>
          <w:rFonts w:ascii="Univers" w:hAnsi="Univers" w:cs="Arial"/>
          <w:color w:val="000000"/>
          <w:sz w:val="20"/>
          <w:szCs w:val="20"/>
          <w:lang w:val="en-US"/>
        </w:rPr>
        <w:t xml:space="preserve">COVID-19 </w:t>
      </w:r>
      <w:r w:rsidRPr="00973C91">
        <w:rPr>
          <w:rFonts w:ascii="Univers" w:hAnsi="Univers" w:cs="Arial"/>
          <w:color w:val="000000"/>
          <w:sz w:val="20"/>
          <w:szCs w:val="20"/>
          <w:lang w:val="en-US"/>
        </w:rPr>
        <w:t xml:space="preserve">crisis, for example, has presented new and cost-effective ways for governments and businesses to organize meetings or host seminars.  </w:t>
      </w:r>
      <w:r w:rsidR="0021712E" w:rsidRPr="00973C91">
        <w:rPr>
          <w:rFonts w:ascii="Univers" w:hAnsi="Univers" w:cs="Arial"/>
          <w:color w:val="000000"/>
          <w:sz w:val="20"/>
          <w:szCs w:val="20"/>
          <w:lang w:val="en-US"/>
        </w:rPr>
        <w:t xml:space="preserve">Local governments should quickly embrace such changes for their own operations and where possible encourage the private sector to adopt them to </w:t>
      </w:r>
      <w:r w:rsidR="00944B9F" w:rsidRPr="00973C91">
        <w:rPr>
          <w:rFonts w:ascii="Univers" w:hAnsi="Univers" w:cs="Arial"/>
          <w:color w:val="000000"/>
          <w:sz w:val="20"/>
          <w:szCs w:val="20"/>
          <w:lang w:val="en-US"/>
        </w:rPr>
        <w:t xml:space="preserve">enhance productivity and thus profits.  Conversely, where the private sector is the first to embrace new technologies, local governments may follow suit as part of </w:t>
      </w:r>
      <w:r w:rsidR="00E23E02" w:rsidRPr="00973C91">
        <w:rPr>
          <w:rFonts w:ascii="Univers" w:hAnsi="Univers" w:cs="Arial"/>
          <w:color w:val="000000"/>
          <w:sz w:val="20"/>
          <w:szCs w:val="20"/>
          <w:lang w:val="en-US"/>
        </w:rPr>
        <w:t xml:space="preserve">a bigger </w:t>
      </w:r>
      <w:r w:rsidR="00944B9F" w:rsidRPr="00973C91">
        <w:rPr>
          <w:rFonts w:ascii="Univers" w:hAnsi="Univers" w:cs="Arial"/>
          <w:color w:val="000000"/>
          <w:sz w:val="20"/>
          <w:szCs w:val="20"/>
          <w:lang w:val="en-US"/>
        </w:rPr>
        <w:t xml:space="preserve">strategy to improve public sector productivity.  </w:t>
      </w:r>
      <w:r w:rsidRPr="00973C91">
        <w:rPr>
          <w:rFonts w:ascii="Univers" w:hAnsi="Univers" w:cs="Arial"/>
          <w:color w:val="000000"/>
          <w:sz w:val="20"/>
          <w:szCs w:val="20"/>
          <w:lang w:val="en-US"/>
        </w:rPr>
        <w:t xml:space="preserve">Research by the World Economic Forum and McKinsey’s, </w:t>
      </w:r>
      <w:r w:rsidR="004864BD">
        <w:rPr>
          <w:rFonts w:ascii="Univers" w:hAnsi="Univers" w:cs="Arial"/>
          <w:color w:val="000000"/>
          <w:sz w:val="20"/>
          <w:szCs w:val="20"/>
          <w:lang w:val="en-US"/>
        </w:rPr>
        <w:t xml:space="preserve">among others, convincingly show </w:t>
      </w:r>
      <w:r w:rsidRPr="00973C91">
        <w:rPr>
          <w:rFonts w:ascii="Univers" w:hAnsi="Univers" w:cs="Arial"/>
          <w:color w:val="000000"/>
          <w:sz w:val="20"/>
          <w:szCs w:val="20"/>
          <w:lang w:val="en-US"/>
        </w:rPr>
        <w:t>that prob</w:t>
      </w:r>
      <w:r w:rsidR="004864BD">
        <w:rPr>
          <w:rFonts w:ascii="Univers" w:hAnsi="Univers" w:cs="Arial"/>
          <w:color w:val="000000"/>
          <w:sz w:val="20"/>
          <w:szCs w:val="20"/>
          <w:lang w:val="en-US"/>
        </w:rPr>
        <w:t>ing</w:t>
      </w:r>
      <w:r w:rsidRPr="00973C91">
        <w:rPr>
          <w:rFonts w:ascii="Univers" w:hAnsi="Univers" w:cs="Arial"/>
          <w:color w:val="000000"/>
          <w:sz w:val="20"/>
          <w:szCs w:val="20"/>
          <w:lang w:val="en-US"/>
        </w:rPr>
        <w:t xml:space="preserve"> the future for possibilities and challenges can serve as useful sources for adapting to such changes and preparing for new ones. </w:t>
      </w:r>
    </w:p>
    <w:p w14:paraId="12430D5D" w14:textId="77777777" w:rsidR="000B14CE" w:rsidRPr="00973C91" w:rsidRDefault="000B14CE" w:rsidP="000B14CE">
      <w:pPr>
        <w:pStyle w:val="ListParagraph"/>
        <w:autoSpaceDE w:val="0"/>
        <w:autoSpaceDN w:val="0"/>
        <w:adjustRightInd w:val="0"/>
        <w:spacing w:after="0" w:line="240" w:lineRule="auto"/>
        <w:ind w:left="1440"/>
        <w:jc w:val="both"/>
        <w:rPr>
          <w:rFonts w:ascii="Univers" w:hAnsi="Univers" w:cs="Arial"/>
          <w:color w:val="000000"/>
          <w:sz w:val="20"/>
          <w:szCs w:val="20"/>
          <w:lang w:val="en-US"/>
        </w:rPr>
      </w:pPr>
    </w:p>
    <w:p w14:paraId="31647238" w14:textId="77777777" w:rsidR="000B14CE" w:rsidRPr="00973C91" w:rsidRDefault="000B14CE" w:rsidP="00944B9F">
      <w:pPr>
        <w:pStyle w:val="ListParagraph"/>
        <w:autoSpaceDE w:val="0"/>
        <w:autoSpaceDN w:val="0"/>
        <w:adjustRightInd w:val="0"/>
        <w:spacing w:after="0" w:line="240" w:lineRule="auto"/>
        <w:ind w:left="1440"/>
        <w:jc w:val="both"/>
        <w:rPr>
          <w:rFonts w:ascii="Univers" w:hAnsi="Univers" w:cs="Arial"/>
          <w:color w:val="000000"/>
          <w:sz w:val="20"/>
          <w:szCs w:val="20"/>
          <w:lang w:val="en-US"/>
        </w:rPr>
      </w:pPr>
      <w:r w:rsidRPr="00973C91">
        <w:rPr>
          <w:rFonts w:ascii="Univers" w:hAnsi="Univers" w:cs="Arial"/>
          <w:b/>
          <w:i/>
          <w:iCs/>
          <w:color w:val="000000"/>
          <w:sz w:val="20"/>
          <w:szCs w:val="20"/>
          <w:lang w:val="en-US"/>
        </w:rPr>
        <w:t>Dynamic efficiency</w:t>
      </w:r>
      <w:r w:rsidRPr="00973C91">
        <w:rPr>
          <w:rFonts w:ascii="Univers" w:hAnsi="Univers" w:cs="Arial"/>
          <w:b/>
          <w:color w:val="000000"/>
          <w:sz w:val="20"/>
          <w:szCs w:val="20"/>
          <w:lang w:val="en-US"/>
        </w:rPr>
        <w:t xml:space="preserve">:   </w:t>
      </w:r>
      <w:r w:rsidRPr="00973C91">
        <w:rPr>
          <w:rFonts w:ascii="Univers" w:hAnsi="Univers" w:cs="Arial"/>
          <w:color w:val="000000"/>
          <w:sz w:val="20"/>
          <w:szCs w:val="20"/>
          <w:lang w:val="en-US"/>
        </w:rPr>
        <w:t xml:space="preserve">Dynamic (or inter-temporal) efficiency helps decision makers, especially planners, and to a large degree major firms whose activities directly impact the environment, to strike a balance between what is needed today and what will be needed in the future and how to attain them in a sustainable manner in both periods.  It is the closest definition of efficiency to sustainable development, where the needs of future generations are factored into decisions about the needs of the current generation.  </w:t>
      </w:r>
    </w:p>
    <w:p w14:paraId="757E907C" w14:textId="77777777" w:rsidR="000B14CE" w:rsidRPr="00973C91" w:rsidRDefault="000B14CE" w:rsidP="000B14CE">
      <w:pPr>
        <w:pStyle w:val="ListParagraph"/>
        <w:autoSpaceDE w:val="0"/>
        <w:autoSpaceDN w:val="0"/>
        <w:adjustRightInd w:val="0"/>
        <w:spacing w:after="0" w:line="240" w:lineRule="auto"/>
        <w:ind w:left="1080"/>
        <w:jc w:val="both"/>
        <w:rPr>
          <w:rFonts w:ascii="Univers" w:hAnsi="Univers" w:cs="Arial"/>
          <w:color w:val="000000"/>
          <w:sz w:val="20"/>
          <w:szCs w:val="20"/>
          <w:lang w:val="en-US"/>
        </w:rPr>
      </w:pPr>
    </w:p>
    <w:p w14:paraId="6FB67690" w14:textId="51A8FD1C" w:rsidR="000B2261" w:rsidRPr="00973C91" w:rsidRDefault="000B2261" w:rsidP="000B2261">
      <w:pPr>
        <w:pStyle w:val="ListParagraph"/>
        <w:numPr>
          <w:ilvl w:val="0"/>
          <w:numId w:val="6"/>
        </w:numPr>
        <w:autoSpaceDE w:val="0"/>
        <w:autoSpaceDN w:val="0"/>
        <w:adjustRightInd w:val="0"/>
        <w:spacing w:after="0" w:line="240" w:lineRule="auto"/>
        <w:ind w:left="562" w:hanging="562"/>
        <w:jc w:val="both"/>
        <w:rPr>
          <w:rFonts w:ascii="Univers" w:hAnsi="Univers" w:cs="Arial"/>
          <w:color w:val="000000"/>
          <w:sz w:val="20"/>
          <w:szCs w:val="20"/>
          <w:lang w:val="en-US"/>
        </w:rPr>
      </w:pPr>
      <w:r w:rsidRPr="00973C91">
        <w:rPr>
          <w:rFonts w:ascii="Univers" w:hAnsi="Univers" w:cs="Arial"/>
          <w:b/>
          <w:color w:val="000000"/>
          <w:sz w:val="20"/>
          <w:szCs w:val="20"/>
          <w:lang w:val="en-US"/>
        </w:rPr>
        <w:t xml:space="preserve">Combatting corruption and waste in government. </w:t>
      </w:r>
      <w:r w:rsidRPr="00973C91">
        <w:rPr>
          <w:rFonts w:ascii="Univers" w:hAnsi="Univers" w:cs="Arial"/>
          <w:color w:val="000000"/>
          <w:sz w:val="20"/>
          <w:szCs w:val="20"/>
          <w:lang w:val="en-US"/>
        </w:rPr>
        <w:t>The “UN framework for immediate socioeconomic response to the crisis” notes the importance of “mitigating the risks of corruption and clientelism [during] large cash transfers…as the epidemic continues to unfold”.  The IMF notes that “Corruption was a problem before the crisis, but the COVID-19 pandemic has heightened the importance of stronger governance</w:t>
      </w:r>
      <w:r w:rsidR="007C1DDC" w:rsidRPr="00973C91">
        <w:rPr>
          <w:rFonts w:ascii="Univers" w:hAnsi="Univers" w:cs="Arial"/>
          <w:color w:val="000000"/>
          <w:sz w:val="20"/>
          <w:szCs w:val="20"/>
          <w:lang w:val="en-US"/>
        </w:rPr>
        <w:t>”. C</w:t>
      </w:r>
      <w:r w:rsidRPr="00973C91">
        <w:rPr>
          <w:rFonts w:ascii="Univers" w:hAnsi="Univers" w:cs="Arial"/>
          <w:color w:val="000000"/>
          <w:sz w:val="20"/>
          <w:szCs w:val="20"/>
          <w:lang w:val="en-US"/>
        </w:rPr>
        <w:t xml:space="preserve">orruption by public officials undermines public confidence in government, discourages tax compliance and may encourage active tax evasion by citizens who see no discernable link between their taxes and </w:t>
      </w:r>
      <w:r w:rsidR="003A49B4">
        <w:rPr>
          <w:rFonts w:ascii="Univers" w:hAnsi="Univers" w:cs="Arial"/>
          <w:color w:val="000000"/>
          <w:sz w:val="20"/>
          <w:szCs w:val="20"/>
          <w:lang w:val="en-US"/>
        </w:rPr>
        <w:t xml:space="preserve">the </w:t>
      </w:r>
      <w:r w:rsidRPr="00973C91">
        <w:rPr>
          <w:rFonts w:ascii="Univers" w:hAnsi="Univers" w:cs="Arial"/>
          <w:color w:val="000000"/>
          <w:sz w:val="20"/>
          <w:szCs w:val="20"/>
          <w:lang w:val="en-US"/>
        </w:rPr>
        <w:t xml:space="preserve">public services they receive.  </w:t>
      </w:r>
    </w:p>
    <w:p w14:paraId="0B87964D" w14:textId="77777777" w:rsidR="00A461DB" w:rsidRPr="00973C91" w:rsidRDefault="00A461DB" w:rsidP="00A461DB">
      <w:pPr>
        <w:autoSpaceDE w:val="0"/>
        <w:autoSpaceDN w:val="0"/>
        <w:adjustRightInd w:val="0"/>
        <w:spacing w:after="0" w:line="240" w:lineRule="auto"/>
        <w:jc w:val="both"/>
        <w:rPr>
          <w:rFonts w:ascii="Univers" w:hAnsi="Univers" w:cs="Arial"/>
          <w:color w:val="000000"/>
          <w:sz w:val="20"/>
          <w:szCs w:val="20"/>
          <w:lang w:val="en-US"/>
        </w:rPr>
      </w:pPr>
    </w:p>
    <w:p w14:paraId="1379D5AB" w14:textId="1E752C4E" w:rsidR="000B14CE" w:rsidRPr="001C5E16" w:rsidRDefault="00A461DB" w:rsidP="003836DB">
      <w:pPr>
        <w:autoSpaceDE w:val="0"/>
        <w:autoSpaceDN w:val="0"/>
        <w:adjustRightInd w:val="0"/>
        <w:spacing w:after="0" w:line="240" w:lineRule="auto"/>
        <w:ind w:left="567"/>
        <w:jc w:val="both"/>
        <w:rPr>
          <w:rFonts w:ascii="Univers" w:hAnsi="Univers" w:cs="Arial"/>
          <w:color w:val="000000"/>
          <w:sz w:val="20"/>
          <w:szCs w:val="20"/>
          <w:lang w:val="en-US"/>
        </w:rPr>
      </w:pPr>
      <w:r w:rsidRPr="00973C91">
        <w:rPr>
          <w:rFonts w:ascii="Univers" w:hAnsi="Univers" w:cs="Arial"/>
          <w:color w:val="000000"/>
          <w:sz w:val="20"/>
          <w:szCs w:val="20"/>
          <w:lang w:val="en-US"/>
        </w:rPr>
        <w:t xml:space="preserve">Perception of corruption is </w:t>
      </w:r>
      <w:r w:rsidR="00947112">
        <w:rPr>
          <w:rFonts w:ascii="Univers" w:hAnsi="Univers" w:cs="Arial"/>
          <w:color w:val="000000"/>
          <w:sz w:val="20"/>
          <w:szCs w:val="20"/>
          <w:lang w:val="en-US"/>
        </w:rPr>
        <w:t xml:space="preserve">also </w:t>
      </w:r>
      <w:r w:rsidRPr="00973C91">
        <w:rPr>
          <w:rFonts w:ascii="Univers" w:hAnsi="Univers" w:cs="Arial"/>
          <w:color w:val="000000"/>
          <w:sz w:val="20"/>
          <w:szCs w:val="20"/>
          <w:lang w:val="en-US"/>
        </w:rPr>
        <w:t xml:space="preserve">one of the decisive factors influencing the access of cities to financial resources. It reduces the willingness of citizens to pay their taxes or provide voluntary contributions </w:t>
      </w:r>
      <w:r w:rsidR="003836DB" w:rsidRPr="00973C91">
        <w:rPr>
          <w:rFonts w:ascii="Univers" w:hAnsi="Univers" w:cs="Arial"/>
          <w:color w:val="000000"/>
          <w:sz w:val="20"/>
          <w:szCs w:val="20"/>
          <w:lang w:val="en-US"/>
        </w:rPr>
        <w:t xml:space="preserve">in emergency situations, thus restricting urban fiscal space. During COVID-19, </w:t>
      </w:r>
      <w:proofErr w:type="gramStart"/>
      <w:r w:rsidR="003836DB" w:rsidRPr="00973C91">
        <w:rPr>
          <w:rFonts w:ascii="Univers" w:hAnsi="Univers" w:cs="Arial"/>
          <w:color w:val="000000"/>
          <w:sz w:val="20"/>
          <w:szCs w:val="20"/>
          <w:lang w:val="en-US"/>
        </w:rPr>
        <w:t>a number of</w:t>
      </w:r>
      <w:proofErr w:type="gramEnd"/>
      <w:r w:rsidR="003836DB" w:rsidRPr="00973C91">
        <w:rPr>
          <w:rFonts w:ascii="Univers" w:hAnsi="Univers" w:cs="Arial"/>
          <w:color w:val="000000"/>
          <w:sz w:val="20"/>
          <w:szCs w:val="20"/>
          <w:lang w:val="en-US"/>
        </w:rPr>
        <w:t xml:space="preserve"> cities resorted to philanthropic finance to cover the fiscal space gap created by the surging </w:t>
      </w:r>
      <w:r w:rsidR="002E4E90">
        <w:rPr>
          <w:rFonts w:ascii="Univers" w:hAnsi="Univers" w:cs="Arial"/>
          <w:color w:val="000000"/>
          <w:sz w:val="20"/>
          <w:szCs w:val="20"/>
          <w:lang w:val="en-US"/>
        </w:rPr>
        <w:t xml:space="preserve">demand for municipal services </w:t>
      </w:r>
      <w:r w:rsidR="003836DB" w:rsidRPr="00973C91">
        <w:rPr>
          <w:rFonts w:ascii="Univers" w:hAnsi="Univers" w:cs="Arial"/>
          <w:color w:val="000000"/>
          <w:sz w:val="20"/>
          <w:szCs w:val="20"/>
          <w:lang w:val="en-US"/>
        </w:rPr>
        <w:t xml:space="preserve">and dwindling </w:t>
      </w:r>
      <w:r w:rsidR="002E4E90">
        <w:rPr>
          <w:rFonts w:ascii="Univers" w:hAnsi="Univers" w:cs="Arial"/>
          <w:color w:val="000000"/>
          <w:sz w:val="20"/>
          <w:szCs w:val="20"/>
          <w:lang w:val="en-US"/>
        </w:rPr>
        <w:t>local</w:t>
      </w:r>
      <w:r w:rsidR="003836DB" w:rsidRPr="00973C91">
        <w:rPr>
          <w:rFonts w:ascii="Univers" w:hAnsi="Univers" w:cs="Arial"/>
          <w:color w:val="000000"/>
          <w:sz w:val="20"/>
          <w:szCs w:val="20"/>
          <w:lang w:val="en-US"/>
        </w:rPr>
        <w:t xml:space="preserve"> revenue</w:t>
      </w:r>
      <w:r w:rsidR="002E4E90">
        <w:rPr>
          <w:rFonts w:ascii="Univers" w:hAnsi="Univers" w:cs="Arial"/>
          <w:color w:val="000000"/>
          <w:sz w:val="20"/>
          <w:szCs w:val="20"/>
          <w:lang w:val="en-US"/>
        </w:rPr>
        <w:t xml:space="preserve"> to provide those services</w:t>
      </w:r>
      <w:r w:rsidR="003836DB" w:rsidRPr="00973C91">
        <w:rPr>
          <w:rFonts w:ascii="Univers" w:hAnsi="Univers" w:cs="Arial"/>
          <w:color w:val="000000"/>
          <w:sz w:val="20"/>
          <w:szCs w:val="20"/>
          <w:lang w:val="en-US"/>
        </w:rPr>
        <w:t xml:space="preserve">. These fund-raising exercises have been much more successful in cities viewed as “clean” by their citizens. </w:t>
      </w:r>
      <w:r w:rsidR="000D0914" w:rsidRPr="008D0D45">
        <w:rPr>
          <w:rFonts w:ascii="Univers" w:hAnsi="Univers" w:cs="Arial"/>
          <w:color w:val="000000"/>
          <w:sz w:val="20"/>
          <w:szCs w:val="20"/>
          <w:lang w:val="en-US"/>
        </w:rPr>
        <w:t xml:space="preserve">Furthermore, the perception of corruption in local governments in general and in cities </w:t>
      </w:r>
      <w:proofErr w:type="gramStart"/>
      <w:r w:rsidR="000D0914" w:rsidRPr="008D0D45">
        <w:rPr>
          <w:rFonts w:ascii="Univers" w:hAnsi="Univers" w:cs="Arial"/>
          <w:color w:val="000000"/>
          <w:sz w:val="20"/>
          <w:szCs w:val="20"/>
          <w:lang w:val="en-US"/>
        </w:rPr>
        <w:t>in particular has</w:t>
      </w:r>
      <w:proofErr w:type="gramEnd"/>
      <w:r w:rsidR="000D0914" w:rsidRPr="008D0D45">
        <w:rPr>
          <w:rFonts w:ascii="Univers" w:hAnsi="Univers" w:cs="Arial"/>
          <w:color w:val="000000"/>
          <w:sz w:val="20"/>
          <w:szCs w:val="20"/>
          <w:lang w:val="en-US"/>
        </w:rPr>
        <w:t xml:space="preserve"> been a major justification for some central governments to opt for direct implementation of COVID-19 response and recovery </w:t>
      </w:r>
      <w:proofErr w:type="spellStart"/>
      <w:r w:rsidR="000D0914" w:rsidRPr="008D0D45">
        <w:rPr>
          <w:rFonts w:ascii="Univers" w:hAnsi="Univers" w:cs="Arial"/>
          <w:color w:val="000000"/>
          <w:sz w:val="20"/>
          <w:szCs w:val="20"/>
          <w:lang w:val="en-US"/>
        </w:rPr>
        <w:t>programmes</w:t>
      </w:r>
      <w:proofErr w:type="spellEnd"/>
      <w:r w:rsidR="000D0914" w:rsidRPr="008D0D45">
        <w:rPr>
          <w:rFonts w:ascii="Univers" w:hAnsi="Univers" w:cs="Arial"/>
          <w:color w:val="000000"/>
          <w:sz w:val="20"/>
          <w:szCs w:val="20"/>
          <w:lang w:val="en-US"/>
        </w:rPr>
        <w:t xml:space="preserve"> without disbursing funds to cities</w:t>
      </w:r>
      <w:r w:rsidR="00DE6103">
        <w:rPr>
          <w:rFonts w:ascii="Univers" w:hAnsi="Univers" w:cs="Arial"/>
          <w:color w:val="000000"/>
          <w:sz w:val="20"/>
          <w:szCs w:val="20"/>
          <w:lang w:val="en-US"/>
        </w:rPr>
        <w:t xml:space="preserve">.  This has also </w:t>
      </w:r>
      <w:r w:rsidR="000D0914" w:rsidRPr="008D0D45">
        <w:rPr>
          <w:rFonts w:ascii="Univers" w:hAnsi="Univers" w:cs="Arial"/>
          <w:color w:val="000000"/>
          <w:sz w:val="20"/>
          <w:szCs w:val="20"/>
          <w:lang w:val="en-US"/>
        </w:rPr>
        <w:t xml:space="preserve">influenced the decision of some donors to direct aid to the central government rather than to local governments. </w:t>
      </w:r>
      <w:r w:rsidR="003836DB" w:rsidRPr="008D0D45">
        <w:rPr>
          <w:rFonts w:ascii="Univers" w:hAnsi="Univers" w:cs="Arial"/>
          <w:color w:val="000000"/>
          <w:sz w:val="20"/>
          <w:szCs w:val="20"/>
          <w:lang w:val="en-US"/>
        </w:rPr>
        <w:t xml:space="preserve"> </w:t>
      </w:r>
      <w:r w:rsidR="003836DB" w:rsidRPr="001C5E16">
        <w:rPr>
          <w:rFonts w:ascii="Univers" w:hAnsi="Univers" w:cs="Arial"/>
          <w:color w:val="000000"/>
          <w:sz w:val="20"/>
          <w:szCs w:val="20"/>
          <w:lang w:val="en-US"/>
        </w:rPr>
        <w:t xml:space="preserve">  </w:t>
      </w:r>
      <w:r w:rsidR="000B14CE" w:rsidRPr="001C5E16">
        <w:rPr>
          <w:rFonts w:ascii="Univers" w:hAnsi="Univers" w:cs="Arial"/>
          <w:color w:val="000000"/>
          <w:sz w:val="20"/>
          <w:szCs w:val="20"/>
          <w:lang w:val="en-US"/>
        </w:rPr>
        <w:t xml:space="preserve"> </w:t>
      </w:r>
    </w:p>
    <w:p w14:paraId="4406B4E6" w14:textId="77777777" w:rsidR="00944B9F" w:rsidRPr="002A0FDE" w:rsidRDefault="00944B9F" w:rsidP="00944B9F">
      <w:pPr>
        <w:pStyle w:val="ListParagraph"/>
        <w:ind w:left="792"/>
        <w:rPr>
          <w:rFonts w:ascii="Univers" w:hAnsi="Univers" w:cs="Arial"/>
          <w:b/>
          <w:color w:val="auto"/>
          <w:szCs w:val="18"/>
          <w:lang w:val="en-US"/>
        </w:rPr>
      </w:pPr>
    </w:p>
    <w:p w14:paraId="5056A2BC" w14:textId="0C601E8D" w:rsidR="00944B9F" w:rsidRPr="00E05F3A" w:rsidRDefault="00A50ACA" w:rsidP="00E05F3A">
      <w:pPr>
        <w:pStyle w:val="Heading2"/>
      </w:pPr>
      <w:r>
        <w:tab/>
      </w:r>
      <w:bookmarkStart w:id="7" w:name="_Toc50453926"/>
      <w:bookmarkStart w:id="8" w:name="_Toc50638331"/>
      <w:r w:rsidR="00944B9F" w:rsidRPr="00E05F3A">
        <w:t>Specific Principles for Managing COVID-19 Response</w:t>
      </w:r>
      <w:r w:rsidR="00A6018F" w:rsidRPr="00E05F3A">
        <w:t xml:space="preserve"> and Recovery</w:t>
      </w:r>
      <w:bookmarkEnd w:id="7"/>
      <w:bookmarkEnd w:id="8"/>
    </w:p>
    <w:p w14:paraId="26ADF591" w14:textId="77777777" w:rsidR="000B14CE" w:rsidRPr="00973C91" w:rsidRDefault="000B14CE" w:rsidP="000B14CE">
      <w:pPr>
        <w:autoSpaceDE w:val="0"/>
        <w:autoSpaceDN w:val="0"/>
        <w:adjustRightInd w:val="0"/>
        <w:spacing w:after="0" w:line="240" w:lineRule="auto"/>
        <w:jc w:val="both"/>
        <w:rPr>
          <w:rFonts w:ascii="Univers" w:hAnsi="Univers" w:cs="Arial"/>
          <w:color w:val="000000"/>
          <w:lang w:val="en-US"/>
        </w:rPr>
      </w:pPr>
    </w:p>
    <w:p w14:paraId="7AB28B65" w14:textId="263A3396" w:rsidR="000B14CE" w:rsidRPr="001C5E16" w:rsidRDefault="000B14CE" w:rsidP="000B14CE">
      <w:pPr>
        <w:pStyle w:val="ListParagraph"/>
        <w:numPr>
          <w:ilvl w:val="0"/>
          <w:numId w:val="7"/>
        </w:numPr>
        <w:autoSpaceDE w:val="0"/>
        <w:autoSpaceDN w:val="0"/>
        <w:adjustRightInd w:val="0"/>
        <w:spacing w:after="0" w:line="240" w:lineRule="auto"/>
        <w:ind w:left="567" w:hanging="567"/>
        <w:jc w:val="both"/>
        <w:rPr>
          <w:rFonts w:ascii="Univers" w:hAnsi="Univers" w:cs="Arial"/>
          <w:sz w:val="20"/>
          <w:szCs w:val="20"/>
          <w:lang w:val="en-US"/>
        </w:rPr>
      </w:pPr>
      <w:r w:rsidRPr="00973C91">
        <w:rPr>
          <w:rFonts w:ascii="Univers" w:hAnsi="Univers" w:cs="Arial"/>
          <w:b/>
          <w:sz w:val="20"/>
          <w:szCs w:val="20"/>
          <w:lang w:val="en-US"/>
        </w:rPr>
        <w:t xml:space="preserve">Learning lessons from the crisis:  </w:t>
      </w:r>
      <w:r w:rsidRPr="00973C91">
        <w:rPr>
          <w:rFonts w:ascii="Univers" w:hAnsi="Univers" w:cs="Arial"/>
          <w:sz w:val="20"/>
          <w:szCs w:val="20"/>
          <w:lang w:val="en-US"/>
        </w:rPr>
        <w:t xml:space="preserve">Throughout the world, the COVID-19 crisis has exposed </w:t>
      </w:r>
      <w:proofErr w:type="gramStart"/>
      <w:r w:rsidRPr="00973C91">
        <w:rPr>
          <w:rFonts w:ascii="Univers" w:hAnsi="Univers" w:cs="Arial"/>
          <w:sz w:val="20"/>
          <w:szCs w:val="20"/>
          <w:lang w:val="en-US"/>
        </w:rPr>
        <w:t>and in some cases</w:t>
      </w:r>
      <w:proofErr w:type="gramEnd"/>
      <w:r w:rsidRPr="00973C91">
        <w:rPr>
          <w:rFonts w:ascii="Univers" w:hAnsi="Univers" w:cs="Arial"/>
          <w:sz w:val="20"/>
          <w:szCs w:val="20"/>
          <w:lang w:val="en-US"/>
        </w:rPr>
        <w:t xml:space="preserve"> aggravated all kinds of inequalities that</w:t>
      </w:r>
      <w:r w:rsidR="00E23E02" w:rsidRPr="00973C91">
        <w:rPr>
          <w:rFonts w:ascii="Univers" w:hAnsi="Univers" w:cs="Arial"/>
          <w:sz w:val="20"/>
          <w:szCs w:val="20"/>
          <w:lang w:val="en-US"/>
        </w:rPr>
        <w:t xml:space="preserve"> have long existed side by side with growing prosperity in other segments of the large</w:t>
      </w:r>
      <w:r w:rsidR="005D659F" w:rsidRPr="00973C91">
        <w:rPr>
          <w:rFonts w:ascii="Univers" w:hAnsi="Univers" w:cs="Arial"/>
          <w:sz w:val="20"/>
          <w:szCs w:val="20"/>
          <w:lang w:val="en-US"/>
        </w:rPr>
        <w:t>r</w:t>
      </w:r>
      <w:r w:rsidR="00E23E02" w:rsidRPr="00973C91">
        <w:rPr>
          <w:rFonts w:ascii="Univers" w:hAnsi="Univers" w:cs="Arial"/>
          <w:sz w:val="20"/>
          <w:szCs w:val="20"/>
          <w:lang w:val="en-US"/>
        </w:rPr>
        <w:t xml:space="preserve"> population.  This has</w:t>
      </w:r>
      <w:r w:rsidR="00680305" w:rsidRPr="00973C91">
        <w:rPr>
          <w:rFonts w:ascii="Univers" w:hAnsi="Univers" w:cs="Arial"/>
          <w:sz w:val="20"/>
          <w:szCs w:val="20"/>
          <w:lang w:val="en-US"/>
        </w:rPr>
        <w:t xml:space="preserve"> </w:t>
      </w:r>
      <w:r w:rsidRPr="00973C91">
        <w:rPr>
          <w:rFonts w:ascii="Univers" w:hAnsi="Univers" w:cs="Arial"/>
          <w:sz w:val="20"/>
          <w:szCs w:val="20"/>
          <w:lang w:val="en-US"/>
        </w:rPr>
        <w:t>provide</w:t>
      </w:r>
      <w:r w:rsidR="00680305" w:rsidRPr="00973C91">
        <w:rPr>
          <w:rFonts w:ascii="Univers" w:hAnsi="Univers" w:cs="Arial"/>
          <w:sz w:val="20"/>
          <w:szCs w:val="20"/>
          <w:lang w:val="en-US"/>
        </w:rPr>
        <w:t>d</w:t>
      </w:r>
      <w:r w:rsidRPr="00973C91">
        <w:rPr>
          <w:rFonts w:ascii="Univers" w:hAnsi="Univers" w:cs="Arial"/>
          <w:sz w:val="20"/>
          <w:szCs w:val="20"/>
          <w:lang w:val="en-US"/>
        </w:rPr>
        <w:t xml:space="preserve"> useful lessons for </w:t>
      </w:r>
      <w:r w:rsidR="005B3362" w:rsidRPr="00973C91">
        <w:rPr>
          <w:rFonts w:ascii="Univers" w:hAnsi="Univers" w:cs="Arial"/>
          <w:sz w:val="20"/>
          <w:szCs w:val="20"/>
          <w:lang w:val="en-US"/>
        </w:rPr>
        <w:t>extending</w:t>
      </w:r>
      <w:r w:rsidR="00680305" w:rsidRPr="00973C91">
        <w:rPr>
          <w:rFonts w:ascii="Univers" w:hAnsi="Univers" w:cs="Arial"/>
          <w:sz w:val="20"/>
          <w:szCs w:val="20"/>
          <w:lang w:val="en-US"/>
        </w:rPr>
        <w:t xml:space="preserve"> immediate relief </w:t>
      </w:r>
      <w:r w:rsidR="005B3362" w:rsidRPr="00973C91">
        <w:rPr>
          <w:rFonts w:ascii="Univers" w:hAnsi="Univers" w:cs="Arial"/>
          <w:sz w:val="20"/>
          <w:szCs w:val="20"/>
          <w:lang w:val="en-US"/>
        </w:rPr>
        <w:t xml:space="preserve">to populations in need </w:t>
      </w:r>
      <w:r w:rsidR="00680305" w:rsidRPr="00973C91">
        <w:rPr>
          <w:rFonts w:ascii="Univers" w:hAnsi="Univers" w:cs="Arial"/>
          <w:sz w:val="20"/>
          <w:szCs w:val="20"/>
          <w:lang w:val="en-US"/>
        </w:rPr>
        <w:t xml:space="preserve">and </w:t>
      </w:r>
      <w:r w:rsidR="005B3362" w:rsidRPr="00973C91">
        <w:rPr>
          <w:rFonts w:ascii="Univers" w:hAnsi="Univers" w:cs="Arial"/>
          <w:sz w:val="20"/>
          <w:szCs w:val="20"/>
          <w:lang w:val="en-US"/>
        </w:rPr>
        <w:t>initiating process</w:t>
      </w:r>
      <w:r w:rsidR="000C6C06">
        <w:rPr>
          <w:rFonts w:ascii="Univers" w:hAnsi="Univers" w:cs="Arial"/>
          <w:sz w:val="20"/>
          <w:szCs w:val="20"/>
          <w:lang w:val="en-US"/>
        </w:rPr>
        <w:t>es</w:t>
      </w:r>
      <w:r w:rsidR="005B3362" w:rsidRPr="00973C91">
        <w:rPr>
          <w:rFonts w:ascii="Univers" w:hAnsi="Univers" w:cs="Arial"/>
          <w:sz w:val="20"/>
          <w:szCs w:val="20"/>
          <w:lang w:val="en-US"/>
        </w:rPr>
        <w:t xml:space="preserve"> for</w:t>
      </w:r>
      <w:r w:rsidR="00680305" w:rsidRPr="00973C91">
        <w:rPr>
          <w:rFonts w:ascii="Univers" w:hAnsi="Univers" w:cs="Arial"/>
          <w:sz w:val="20"/>
          <w:szCs w:val="20"/>
          <w:lang w:val="en-US"/>
        </w:rPr>
        <w:t xml:space="preserve"> recovery, reconstruction, </w:t>
      </w:r>
      <w:r w:rsidRPr="00973C91">
        <w:rPr>
          <w:rFonts w:ascii="Univers" w:hAnsi="Univers" w:cs="Arial"/>
          <w:sz w:val="20"/>
          <w:szCs w:val="20"/>
          <w:lang w:val="en-US"/>
        </w:rPr>
        <w:t>and regenerati</w:t>
      </w:r>
      <w:r w:rsidR="000C6C06">
        <w:rPr>
          <w:rFonts w:ascii="Univers" w:hAnsi="Univers" w:cs="Arial"/>
          <w:sz w:val="20"/>
          <w:szCs w:val="20"/>
          <w:lang w:val="en-US"/>
        </w:rPr>
        <w:t>on</w:t>
      </w:r>
      <w:r w:rsidRPr="00973C91">
        <w:rPr>
          <w:rFonts w:ascii="Univers" w:hAnsi="Univers" w:cs="Arial"/>
          <w:sz w:val="20"/>
          <w:szCs w:val="20"/>
          <w:lang w:val="en-US"/>
        </w:rPr>
        <w:t xml:space="preserve"> towards more equitable and sustainable societies in the future.  </w:t>
      </w:r>
      <w:r w:rsidR="007750DB" w:rsidRPr="00973C91">
        <w:rPr>
          <w:rFonts w:ascii="Univers" w:hAnsi="Univers" w:cs="Arial"/>
          <w:sz w:val="20"/>
          <w:szCs w:val="20"/>
          <w:lang w:val="en-US"/>
        </w:rPr>
        <w:t>For example, t</w:t>
      </w:r>
      <w:r w:rsidRPr="00973C91">
        <w:rPr>
          <w:rFonts w:ascii="Univers" w:hAnsi="Univers" w:cs="Arial"/>
          <w:sz w:val="20"/>
          <w:szCs w:val="20"/>
          <w:lang w:val="en-US"/>
        </w:rPr>
        <w:t>he crisis</w:t>
      </w:r>
      <w:r w:rsidR="00680305" w:rsidRPr="00973C91">
        <w:rPr>
          <w:rFonts w:ascii="Univers" w:hAnsi="Univers" w:cs="Arial"/>
          <w:sz w:val="20"/>
          <w:szCs w:val="20"/>
          <w:lang w:val="en-US"/>
        </w:rPr>
        <w:t xml:space="preserve"> has had a disproportionate impact</w:t>
      </w:r>
      <w:r w:rsidRPr="00973C91">
        <w:rPr>
          <w:rFonts w:ascii="Univers" w:hAnsi="Univers" w:cs="Arial"/>
          <w:sz w:val="20"/>
          <w:szCs w:val="20"/>
          <w:lang w:val="en-US"/>
        </w:rPr>
        <w:t xml:space="preserve"> on workers in</w:t>
      </w:r>
      <w:r w:rsidR="00680305" w:rsidRPr="00973C91">
        <w:rPr>
          <w:rFonts w:ascii="Univers" w:hAnsi="Univers" w:cs="Arial"/>
          <w:sz w:val="20"/>
          <w:szCs w:val="20"/>
          <w:lang w:val="en-US"/>
        </w:rPr>
        <w:t xml:space="preserve"> countries with large</w:t>
      </w:r>
      <w:r w:rsidRPr="00973C91">
        <w:rPr>
          <w:rFonts w:ascii="Univers" w:hAnsi="Univers" w:cs="Arial"/>
          <w:sz w:val="20"/>
          <w:szCs w:val="20"/>
          <w:lang w:val="en-US"/>
        </w:rPr>
        <w:t xml:space="preserve"> informal sector</w:t>
      </w:r>
      <w:r w:rsidR="00680305" w:rsidRPr="00973C91">
        <w:rPr>
          <w:rFonts w:ascii="Univers" w:hAnsi="Univers" w:cs="Arial"/>
          <w:sz w:val="20"/>
          <w:szCs w:val="20"/>
          <w:lang w:val="en-US"/>
        </w:rPr>
        <w:t>s</w:t>
      </w:r>
      <w:r w:rsidRPr="00973C91">
        <w:rPr>
          <w:rFonts w:ascii="Univers" w:hAnsi="Univers" w:cs="Arial"/>
          <w:sz w:val="20"/>
          <w:szCs w:val="20"/>
          <w:lang w:val="en-US"/>
        </w:rPr>
        <w:t>,</w:t>
      </w:r>
      <w:r w:rsidR="00680305" w:rsidRPr="00973C91">
        <w:rPr>
          <w:rFonts w:ascii="Univers" w:hAnsi="Univers" w:cs="Arial"/>
          <w:sz w:val="20"/>
          <w:szCs w:val="20"/>
          <w:lang w:val="en-US"/>
        </w:rPr>
        <w:t xml:space="preserve"> </w:t>
      </w:r>
      <w:r w:rsidRPr="00973C91">
        <w:rPr>
          <w:rFonts w:ascii="Univers" w:hAnsi="Univers" w:cs="Arial"/>
          <w:sz w:val="20"/>
          <w:szCs w:val="20"/>
          <w:lang w:val="en-US"/>
        </w:rPr>
        <w:t>and within t</w:t>
      </w:r>
      <w:r w:rsidR="00680305" w:rsidRPr="00973C91">
        <w:rPr>
          <w:rFonts w:ascii="Univers" w:hAnsi="Univers" w:cs="Arial"/>
          <w:sz w:val="20"/>
          <w:szCs w:val="20"/>
          <w:lang w:val="en-US"/>
        </w:rPr>
        <w:t>hose sectors</w:t>
      </w:r>
      <w:r w:rsidRPr="00973C91">
        <w:rPr>
          <w:rFonts w:ascii="Univers" w:hAnsi="Univers" w:cs="Arial"/>
          <w:sz w:val="20"/>
          <w:szCs w:val="20"/>
          <w:lang w:val="en-US"/>
        </w:rPr>
        <w:t xml:space="preserve"> women</w:t>
      </w:r>
      <w:proofErr w:type="gramStart"/>
      <w:r w:rsidR="00680305" w:rsidRPr="00973C91">
        <w:rPr>
          <w:rFonts w:ascii="Univers" w:hAnsi="Univers" w:cs="Arial"/>
          <w:sz w:val="20"/>
          <w:szCs w:val="20"/>
          <w:lang w:val="en-US"/>
        </w:rPr>
        <w:t>, in particular,</w:t>
      </w:r>
      <w:r w:rsidRPr="00973C91">
        <w:rPr>
          <w:rFonts w:ascii="Univers" w:hAnsi="Univers" w:cs="Arial"/>
          <w:sz w:val="20"/>
          <w:szCs w:val="20"/>
          <w:lang w:val="en-US"/>
        </w:rPr>
        <w:t xml:space="preserve"> </w:t>
      </w:r>
      <w:r w:rsidR="003C0778" w:rsidRPr="00973C91">
        <w:rPr>
          <w:rFonts w:ascii="Univers" w:hAnsi="Univers" w:cs="Arial"/>
          <w:sz w:val="20"/>
          <w:szCs w:val="20"/>
          <w:lang w:val="en-US"/>
        </w:rPr>
        <w:t>ha</w:t>
      </w:r>
      <w:r w:rsidR="000C6C06">
        <w:rPr>
          <w:rFonts w:ascii="Univers" w:hAnsi="Univers" w:cs="Arial"/>
          <w:sz w:val="20"/>
          <w:szCs w:val="20"/>
          <w:lang w:val="en-US"/>
        </w:rPr>
        <w:t>ve</w:t>
      </w:r>
      <w:proofErr w:type="gramEnd"/>
      <w:r w:rsidR="003C0778" w:rsidRPr="00973C91">
        <w:rPr>
          <w:rFonts w:ascii="Univers" w:hAnsi="Univers" w:cs="Arial"/>
          <w:sz w:val="20"/>
          <w:szCs w:val="20"/>
          <w:lang w:val="en-US"/>
        </w:rPr>
        <w:t xml:space="preserve"> been adversely affected.  This is because informal sector </w:t>
      </w:r>
      <w:r w:rsidR="007750DB" w:rsidRPr="00973C91">
        <w:rPr>
          <w:rFonts w:ascii="Univers" w:hAnsi="Univers" w:cs="Arial"/>
          <w:sz w:val="20"/>
          <w:szCs w:val="20"/>
          <w:lang w:val="en-US"/>
        </w:rPr>
        <w:t xml:space="preserve">workers </w:t>
      </w:r>
      <w:r w:rsidR="00680305" w:rsidRPr="00973C91">
        <w:rPr>
          <w:rFonts w:ascii="Univers" w:hAnsi="Univers" w:cs="Arial"/>
          <w:sz w:val="20"/>
          <w:szCs w:val="20"/>
          <w:lang w:val="en-US"/>
        </w:rPr>
        <w:t xml:space="preserve">survive </w:t>
      </w:r>
      <w:r w:rsidR="003C0778" w:rsidRPr="00973C91">
        <w:rPr>
          <w:rFonts w:ascii="Univers" w:hAnsi="Univers" w:cs="Arial"/>
          <w:sz w:val="20"/>
          <w:szCs w:val="20"/>
          <w:lang w:val="en-US"/>
        </w:rPr>
        <w:t xml:space="preserve">mainly </w:t>
      </w:r>
      <w:r w:rsidR="00680305" w:rsidRPr="00973C91">
        <w:rPr>
          <w:rFonts w:ascii="Univers" w:hAnsi="Univers" w:cs="Arial"/>
          <w:sz w:val="20"/>
          <w:szCs w:val="20"/>
          <w:lang w:val="en-US"/>
        </w:rPr>
        <w:t xml:space="preserve">on daily wages </w:t>
      </w:r>
      <w:r w:rsidR="003C0778" w:rsidRPr="00973C91">
        <w:rPr>
          <w:rFonts w:ascii="Univers" w:hAnsi="Univers" w:cs="Arial"/>
          <w:sz w:val="20"/>
          <w:szCs w:val="20"/>
          <w:lang w:val="en-US"/>
        </w:rPr>
        <w:t xml:space="preserve">and </w:t>
      </w:r>
      <w:r w:rsidR="00680305" w:rsidRPr="00973C91">
        <w:rPr>
          <w:rFonts w:ascii="Univers" w:hAnsi="Univers" w:cs="Arial"/>
          <w:sz w:val="20"/>
          <w:szCs w:val="20"/>
          <w:lang w:val="en-US"/>
        </w:rPr>
        <w:t>were</w:t>
      </w:r>
      <w:r w:rsidR="003C0778" w:rsidRPr="00973C91">
        <w:rPr>
          <w:rFonts w:ascii="Univers" w:hAnsi="Univers" w:cs="Arial"/>
          <w:sz w:val="20"/>
          <w:szCs w:val="20"/>
          <w:lang w:val="en-US"/>
        </w:rPr>
        <w:t xml:space="preserve"> thus</w:t>
      </w:r>
      <w:r w:rsidR="00680305" w:rsidRPr="00973C91">
        <w:rPr>
          <w:rFonts w:ascii="Univers" w:hAnsi="Univers" w:cs="Arial"/>
          <w:sz w:val="20"/>
          <w:szCs w:val="20"/>
          <w:lang w:val="en-US"/>
        </w:rPr>
        <w:t xml:space="preserve"> pushed to the brink of destitution</w:t>
      </w:r>
      <w:r w:rsidR="007750DB" w:rsidRPr="00973C91">
        <w:rPr>
          <w:rFonts w:ascii="Univers" w:hAnsi="Univers" w:cs="Arial"/>
          <w:sz w:val="20"/>
          <w:szCs w:val="20"/>
          <w:lang w:val="en-US"/>
        </w:rPr>
        <w:t xml:space="preserve"> </w:t>
      </w:r>
      <w:r w:rsidR="007750DB" w:rsidRPr="00973C91">
        <w:rPr>
          <w:rFonts w:ascii="Univers" w:hAnsi="Univers" w:cs="Arial"/>
          <w:sz w:val="20"/>
          <w:szCs w:val="20"/>
          <w:lang w:val="en-US"/>
        </w:rPr>
        <w:lastRenderedPageBreak/>
        <w:t xml:space="preserve">during lockdowns </w:t>
      </w:r>
      <w:r w:rsidR="003C0778" w:rsidRPr="00973C91">
        <w:rPr>
          <w:rFonts w:ascii="Univers" w:hAnsi="Univers" w:cs="Arial"/>
          <w:sz w:val="20"/>
          <w:szCs w:val="20"/>
          <w:lang w:val="en-US"/>
        </w:rPr>
        <w:t xml:space="preserve">that governments imposed </w:t>
      </w:r>
      <w:r w:rsidR="007750DB" w:rsidRPr="00973C91">
        <w:rPr>
          <w:rFonts w:ascii="Univers" w:hAnsi="Univers" w:cs="Arial"/>
          <w:sz w:val="20"/>
          <w:szCs w:val="20"/>
          <w:lang w:val="en-US"/>
        </w:rPr>
        <w:t xml:space="preserve">to control the spread </w:t>
      </w:r>
      <w:r w:rsidR="003C0778" w:rsidRPr="00973C91">
        <w:rPr>
          <w:rFonts w:ascii="Univers" w:hAnsi="Univers" w:cs="Arial"/>
          <w:sz w:val="20"/>
          <w:szCs w:val="20"/>
          <w:lang w:val="en-US"/>
        </w:rPr>
        <w:t xml:space="preserve">of the Corona virus that causes </w:t>
      </w:r>
      <w:r w:rsidR="007750DB" w:rsidRPr="00973C91">
        <w:rPr>
          <w:rFonts w:ascii="Univers" w:hAnsi="Univers" w:cs="Arial"/>
          <w:sz w:val="20"/>
          <w:szCs w:val="20"/>
          <w:lang w:val="en-US"/>
        </w:rPr>
        <w:t xml:space="preserve">COVID-19.  </w:t>
      </w:r>
      <w:r w:rsidR="003C0778" w:rsidRPr="00973C91">
        <w:rPr>
          <w:rFonts w:ascii="Univers" w:hAnsi="Univers" w:cs="Arial"/>
          <w:sz w:val="20"/>
          <w:szCs w:val="20"/>
          <w:lang w:val="en-US"/>
        </w:rPr>
        <w:t>These experiences</w:t>
      </w:r>
      <w:r w:rsidR="007750DB" w:rsidRPr="00973C91">
        <w:rPr>
          <w:rFonts w:ascii="Univers" w:hAnsi="Univers" w:cs="Arial"/>
          <w:sz w:val="20"/>
          <w:szCs w:val="20"/>
          <w:lang w:val="en-US"/>
        </w:rPr>
        <w:t xml:space="preserve"> </w:t>
      </w:r>
      <w:r w:rsidR="003C0778" w:rsidRPr="00973C91">
        <w:rPr>
          <w:rFonts w:ascii="Univers" w:hAnsi="Univers" w:cs="Arial"/>
          <w:sz w:val="20"/>
          <w:szCs w:val="20"/>
          <w:lang w:val="en-US"/>
        </w:rPr>
        <w:t xml:space="preserve">underscored </w:t>
      </w:r>
      <w:r w:rsidR="007750DB" w:rsidRPr="00973C91">
        <w:rPr>
          <w:rFonts w:ascii="Univers" w:hAnsi="Univers" w:cs="Arial"/>
          <w:sz w:val="20"/>
          <w:szCs w:val="20"/>
          <w:lang w:val="en-US"/>
        </w:rPr>
        <w:t xml:space="preserve">the need for countries to strengthen or adopt </w:t>
      </w:r>
      <w:r w:rsidRPr="00973C91">
        <w:rPr>
          <w:rFonts w:ascii="Univers" w:hAnsi="Univers" w:cs="Arial"/>
          <w:sz w:val="20"/>
          <w:szCs w:val="20"/>
          <w:lang w:val="en-US"/>
        </w:rPr>
        <w:t>“decent work”</w:t>
      </w:r>
      <w:r w:rsidR="003C0778" w:rsidRPr="00973C91">
        <w:rPr>
          <w:rFonts w:ascii="Univers" w:hAnsi="Univers" w:cs="Arial"/>
          <w:sz w:val="20"/>
          <w:szCs w:val="20"/>
          <w:lang w:val="en-US"/>
        </w:rPr>
        <w:t xml:space="preserve"> policies and </w:t>
      </w:r>
      <w:proofErr w:type="spellStart"/>
      <w:r w:rsidR="003C0778" w:rsidRPr="00973C91">
        <w:rPr>
          <w:rFonts w:ascii="Univers" w:hAnsi="Univers" w:cs="Arial"/>
          <w:sz w:val="20"/>
          <w:szCs w:val="20"/>
          <w:lang w:val="en-US"/>
        </w:rPr>
        <w:t>programmes</w:t>
      </w:r>
      <w:proofErr w:type="spellEnd"/>
      <w:r w:rsidR="003C0778" w:rsidRPr="00973C91">
        <w:rPr>
          <w:rFonts w:ascii="Univers" w:hAnsi="Univers" w:cs="Arial"/>
          <w:sz w:val="20"/>
          <w:szCs w:val="20"/>
          <w:lang w:val="en-US"/>
        </w:rPr>
        <w:t xml:space="preserve"> (</w:t>
      </w:r>
      <w:r w:rsidRPr="00973C91">
        <w:rPr>
          <w:rFonts w:ascii="Univers" w:hAnsi="Univers" w:cs="Arial"/>
          <w:sz w:val="20"/>
          <w:szCs w:val="20"/>
          <w:lang w:val="en-US"/>
        </w:rPr>
        <w:t>SDG 8</w:t>
      </w:r>
      <w:r w:rsidR="003C0778" w:rsidRPr="00973C91">
        <w:rPr>
          <w:rFonts w:ascii="Univers" w:hAnsi="Univers" w:cs="Arial"/>
          <w:sz w:val="20"/>
          <w:szCs w:val="20"/>
          <w:lang w:val="en-US"/>
        </w:rPr>
        <w:t>)</w:t>
      </w:r>
      <w:r w:rsidRPr="00973C91">
        <w:rPr>
          <w:rFonts w:ascii="Univers" w:hAnsi="Univers" w:cs="Arial"/>
          <w:sz w:val="20"/>
          <w:szCs w:val="20"/>
          <w:lang w:val="en-US"/>
        </w:rPr>
        <w:t xml:space="preserve">, which among other things </w:t>
      </w:r>
      <w:r w:rsidR="007750DB" w:rsidRPr="00973C91">
        <w:rPr>
          <w:rFonts w:ascii="Univers" w:hAnsi="Univers" w:cs="Arial"/>
          <w:sz w:val="20"/>
          <w:szCs w:val="20"/>
          <w:lang w:val="en-US"/>
        </w:rPr>
        <w:t xml:space="preserve">will help </w:t>
      </w:r>
      <w:r w:rsidRPr="00973C91">
        <w:rPr>
          <w:rFonts w:ascii="Univers" w:hAnsi="Univers" w:cs="Arial"/>
          <w:sz w:val="20"/>
          <w:szCs w:val="20"/>
          <w:lang w:val="en-US"/>
        </w:rPr>
        <w:t xml:space="preserve">promote productive employment, </w:t>
      </w:r>
      <w:r w:rsidR="003C0778" w:rsidRPr="00973C91">
        <w:rPr>
          <w:rFonts w:ascii="Univers" w:hAnsi="Univers" w:cs="Arial"/>
          <w:sz w:val="20"/>
          <w:szCs w:val="20"/>
          <w:lang w:val="en-US"/>
        </w:rPr>
        <w:t xml:space="preserve">provide </w:t>
      </w:r>
      <w:r w:rsidRPr="00973C91">
        <w:rPr>
          <w:rFonts w:ascii="Univers" w:hAnsi="Univers" w:cs="Arial"/>
          <w:sz w:val="20"/>
          <w:szCs w:val="20"/>
          <w:lang w:val="en-US"/>
        </w:rPr>
        <w:t xml:space="preserve">legal and social protection </w:t>
      </w:r>
      <w:r w:rsidR="003C0778" w:rsidRPr="00973C91">
        <w:rPr>
          <w:rFonts w:ascii="Univers" w:hAnsi="Univers" w:cs="Arial"/>
          <w:sz w:val="20"/>
          <w:szCs w:val="20"/>
          <w:lang w:val="en-US"/>
        </w:rPr>
        <w:t xml:space="preserve">for </w:t>
      </w:r>
      <w:r w:rsidRPr="00973C91">
        <w:rPr>
          <w:rFonts w:ascii="Univers" w:hAnsi="Univers" w:cs="Arial"/>
          <w:sz w:val="20"/>
          <w:szCs w:val="20"/>
          <w:lang w:val="en-US"/>
        </w:rPr>
        <w:t xml:space="preserve">workers, as well as </w:t>
      </w:r>
      <w:r w:rsidR="003C0778" w:rsidRPr="00973C91">
        <w:rPr>
          <w:rFonts w:ascii="Univers" w:hAnsi="Univers" w:cs="Arial"/>
          <w:sz w:val="20"/>
          <w:szCs w:val="20"/>
          <w:lang w:val="en-US"/>
        </w:rPr>
        <w:t xml:space="preserve">help with the </w:t>
      </w:r>
      <w:r w:rsidRPr="00973C91">
        <w:rPr>
          <w:rFonts w:ascii="Univers" w:hAnsi="Univers" w:cs="Arial"/>
          <w:sz w:val="20"/>
          <w:szCs w:val="20"/>
          <w:lang w:val="en-US"/>
        </w:rPr>
        <w:t>development of entrepreneurship to facilitate the formalization and strengthening of local economies.</w:t>
      </w:r>
      <w:r w:rsidRPr="001C5E16">
        <w:rPr>
          <w:rStyle w:val="FootnoteReference"/>
          <w:rFonts w:ascii="Univers" w:hAnsi="Univers" w:cs="Arial"/>
          <w:sz w:val="20"/>
          <w:szCs w:val="20"/>
          <w:lang w:val="en-US"/>
        </w:rPr>
        <w:footnoteReference w:id="5"/>
      </w:r>
      <w:r w:rsidRPr="001C5E16">
        <w:rPr>
          <w:rFonts w:ascii="Univers" w:hAnsi="Univers" w:cs="Arial"/>
          <w:sz w:val="20"/>
          <w:szCs w:val="20"/>
          <w:lang w:val="en-US"/>
        </w:rPr>
        <w:t xml:space="preserve">  </w:t>
      </w:r>
    </w:p>
    <w:p w14:paraId="2E9AAC16" w14:textId="77777777" w:rsidR="000B14CE" w:rsidRPr="002A0FDE" w:rsidRDefault="000B14CE" w:rsidP="000B14CE">
      <w:pPr>
        <w:pStyle w:val="ListParagraph"/>
        <w:autoSpaceDE w:val="0"/>
        <w:autoSpaceDN w:val="0"/>
        <w:adjustRightInd w:val="0"/>
        <w:spacing w:after="0" w:line="240" w:lineRule="auto"/>
        <w:ind w:left="567"/>
        <w:jc w:val="both"/>
        <w:rPr>
          <w:rFonts w:ascii="Univers" w:hAnsi="Univers" w:cs="Arial"/>
          <w:b/>
          <w:sz w:val="20"/>
          <w:szCs w:val="20"/>
          <w:lang w:val="en-US"/>
        </w:rPr>
      </w:pPr>
    </w:p>
    <w:p w14:paraId="7EC88E59" w14:textId="77777777" w:rsidR="000B14CE" w:rsidRPr="001E2A84" w:rsidRDefault="000B14CE" w:rsidP="000B14CE">
      <w:pPr>
        <w:pStyle w:val="ListParagraph"/>
        <w:autoSpaceDE w:val="0"/>
        <w:autoSpaceDN w:val="0"/>
        <w:adjustRightInd w:val="0"/>
        <w:spacing w:after="0" w:line="240" w:lineRule="auto"/>
        <w:ind w:left="567"/>
        <w:jc w:val="both"/>
        <w:rPr>
          <w:rFonts w:ascii="Univers" w:hAnsi="Univers" w:cs="Arial"/>
          <w:sz w:val="20"/>
          <w:szCs w:val="20"/>
          <w:lang w:val="en-US"/>
        </w:rPr>
      </w:pPr>
      <w:r w:rsidRPr="001E2A84">
        <w:rPr>
          <w:rFonts w:ascii="Univers" w:hAnsi="Univers" w:cs="Arial"/>
          <w:sz w:val="20"/>
          <w:szCs w:val="20"/>
          <w:lang w:val="en-US"/>
        </w:rPr>
        <w:t>Other vulnerabilities exposed by the crisis that require prominence in recovery and rebuilding efforts are:</w:t>
      </w:r>
    </w:p>
    <w:p w14:paraId="6F09DBAC" w14:textId="77777777" w:rsidR="000B14CE" w:rsidRPr="00973C91" w:rsidRDefault="000B14CE" w:rsidP="000B14CE">
      <w:pPr>
        <w:pStyle w:val="ListParagraph"/>
        <w:autoSpaceDE w:val="0"/>
        <w:autoSpaceDN w:val="0"/>
        <w:adjustRightInd w:val="0"/>
        <w:spacing w:after="0" w:line="240" w:lineRule="auto"/>
        <w:ind w:left="567"/>
        <w:jc w:val="both"/>
        <w:rPr>
          <w:rFonts w:ascii="Univers" w:hAnsi="Univers" w:cs="Arial"/>
          <w:sz w:val="20"/>
          <w:szCs w:val="20"/>
          <w:lang w:val="en-US"/>
        </w:rPr>
      </w:pPr>
    </w:p>
    <w:p w14:paraId="683D52B0" w14:textId="00DFAF41" w:rsidR="000B14CE" w:rsidRPr="00973C91" w:rsidRDefault="000B14CE" w:rsidP="000B14CE">
      <w:pPr>
        <w:pStyle w:val="ListParagraph"/>
        <w:numPr>
          <w:ilvl w:val="0"/>
          <w:numId w:val="8"/>
        </w:numPr>
        <w:autoSpaceDE w:val="0"/>
        <w:autoSpaceDN w:val="0"/>
        <w:adjustRightInd w:val="0"/>
        <w:spacing w:after="0" w:line="240" w:lineRule="auto"/>
        <w:jc w:val="both"/>
        <w:rPr>
          <w:rFonts w:ascii="Univers" w:hAnsi="Univers" w:cs="Arial"/>
          <w:sz w:val="20"/>
          <w:szCs w:val="20"/>
          <w:lang w:val="en-US"/>
        </w:rPr>
      </w:pPr>
      <w:r w:rsidRPr="00973C91">
        <w:rPr>
          <w:rFonts w:ascii="Univers" w:hAnsi="Univers" w:cs="Arial"/>
          <w:b/>
          <w:i/>
          <w:sz w:val="20"/>
          <w:szCs w:val="20"/>
          <w:lang w:val="en-US"/>
        </w:rPr>
        <w:t>Income</w:t>
      </w:r>
      <w:r w:rsidRPr="00973C91">
        <w:rPr>
          <w:rFonts w:ascii="Univers" w:hAnsi="Univers" w:cs="Arial"/>
          <w:sz w:val="20"/>
          <w:szCs w:val="20"/>
          <w:lang w:val="en-US"/>
        </w:rPr>
        <w:t xml:space="preserve"> </w:t>
      </w:r>
      <w:r w:rsidRPr="00973C91">
        <w:rPr>
          <w:rFonts w:ascii="Univers" w:hAnsi="Univers" w:cs="Arial"/>
          <w:b/>
          <w:i/>
          <w:sz w:val="20"/>
          <w:szCs w:val="20"/>
          <w:lang w:val="en-US"/>
        </w:rPr>
        <w:t>and wealth inequality.</w:t>
      </w:r>
      <w:r w:rsidRPr="00973C91">
        <w:rPr>
          <w:rFonts w:ascii="Univers" w:hAnsi="Univers" w:cs="Arial"/>
          <w:sz w:val="20"/>
          <w:szCs w:val="20"/>
          <w:lang w:val="en-US"/>
        </w:rPr>
        <w:t xml:space="preserve">  The poor were least able to cope with the crisis due to diminished </w:t>
      </w:r>
      <w:r w:rsidR="007750DB" w:rsidRPr="00973C91">
        <w:rPr>
          <w:rFonts w:ascii="Univers" w:hAnsi="Univers" w:cs="Arial"/>
          <w:sz w:val="20"/>
          <w:szCs w:val="20"/>
          <w:lang w:val="en-US"/>
        </w:rPr>
        <w:t xml:space="preserve">or lost </w:t>
      </w:r>
      <w:r w:rsidRPr="00973C91">
        <w:rPr>
          <w:rFonts w:ascii="Univers" w:hAnsi="Univers" w:cs="Arial"/>
          <w:sz w:val="20"/>
          <w:szCs w:val="20"/>
          <w:lang w:val="en-US"/>
        </w:rPr>
        <w:t>incomes</w:t>
      </w:r>
      <w:r w:rsidR="007750DB" w:rsidRPr="00973C91">
        <w:rPr>
          <w:rFonts w:ascii="Univers" w:hAnsi="Univers" w:cs="Arial"/>
          <w:sz w:val="20"/>
          <w:szCs w:val="20"/>
          <w:lang w:val="en-US"/>
        </w:rPr>
        <w:t>, with</w:t>
      </w:r>
      <w:r w:rsidRPr="00973C91">
        <w:rPr>
          <w:rFonts w:ascii="Univers" w:hAnsi="Univers" w:cs="Arial"/>
          <w:sz w:val="20"/>
          <w:szCs w:val="20"/>
          <w:lang w:val="en-US"/>
        </w:rPr>
        <w:t xml:space="preserve"> little or no public assistance, especially in developing countries</w:t>
      </w:r>
      <w:r w:rsidR="007750DB" w:rsidRPr="00973C91">
        <w:rPr>
          <w:rFonts w:ascii="Univers" w:hAnsi="Univers" w:cs="Arial"/>
          <w:sz w:val="20"/>
          <w:szCs w:val="20"/>
          <w:lang w:val="en-US"/>
        </w:rPr>
        <w:t>, due to weak administrative systems</w:t>
      </w:r>
      <w:r w:rsidR="003C0778" w:rsidRPr="00973C91">
        <w:rPr>
          <w:rFonts w:ascii="Univers" w:hAnsi="Univers" w:cs="Arial"/>
          <w:sz w:val="20"/>
          <w:szCs w:val="20"/>
          <w:lang w:val="en-US"/>
        </w:rPr>
        <w:t xml:space="preserve"> and rudimentary social protection </w:t>
      </w:r>
      <w:proofErr w:type="spellStart"/>
      <w:r w:rsidR="003C0778" w:rsidRPr="00973C91">
        <w:rPr>
          <w:rFonts w:ascii="Univers" w:hAnsi="Univers" w:cs="Arial"/>
          <w:sz w:val="20"/>
          <w:szCs w:val="20"/>
          <w:lang w:val="en-US"/>
        </w:rPr>
        <w:t>programmes</w:t>
      </w:r>
      <w:proofErr w:type="spellEnd"/>
      <w:r w:rsidRPr="00973C91">
        <w:rPr>
          <w:rFonts w:ascii="Univers" w:hAnsi="Univers" w:cs="Arial"/>
          <w:sz w:val="20"/>
          <w:szCs w:val="20"/>
          <w:lang w:val="en-US"/>
        </w:rPr>
        <w:t>. And</w:t>
      </w:r>
      <w:r w:rsidR="007750DB" w:rsidRPr="00973C91">
        <w:rPr>
          <w:rFonts w:ascii="Univers" w:hAnsi="Univers" w:cs="Arial"/>
          <w:sz w:val="20"/>
          <w:szCs w:val="20"/>
          <w:lang w:val="en-US"/>
        </w:rPr>
        <w:t xml:space="preserve"> among</w:t>
      </w:r>
      <w:r w:rsidRPr="00973C91">
        <w:rPr>
          <w:rFonts w:ascii="Univers" w:hAnsi="Univers" w:cs="Arial"/>
          <w:sz w:val="20"/>
          <w:szCs w:val="20"/>
          <w:lang w:val="en-US"/>
        </w:rPr>
        <w:t xml:space="preserve"> the poor, women, slum dwellers and persons with disability require special attention in</w:t>
      </w:r>
      <w:r w:rsidR="00D560CC" w:rsidRPr="00973C91">
        <w:rPr>
          <w:rFonts w:ascii="Univers" w:hAnsi="Univers" w:cs="Arial"/>
          <w:sz w:val="20"/>
          <w:szCs w:val="20"/>
          <w:lang w:val="en-US"/>
        </w:rPr>
        <w:t xml:space="preserve"> relief,</w:t>
      </w:r>
      <w:r w:rsidRPr="00973C91">
        <w:rPr>
          <w:rFonts w:ascii="Univers" w:hAnsi="Univers" w:cs="Arial"/>
          <w:sz w:val="20"/>
          <w:szCs w:val="20"/>
          <w:lang w:val="en-US"/>
        </w:rPr>
        <w:t xml:space="preserve"> recovery and rebuilding programs. </w:t>
      </w:r>
    </w:p>
    <w:p w14:paraId="139A17DC" w14:textId="77777777" w:rsidR="00D560CC" w:rsidRPr="00973C91" w:rsidRDefault="00D560CC" w:rsidP="00735DE4">
      <w:pPr>
        <w:pStyle w:val="ListParagraph"/>
        <w:autoSpaceDE w:val="0"/>
        <w:autoSpaceDN w:val="0"/>
        <w:adjustRightInd w:val="0"/>
        <w:spacing w:after="0" w:line="240" w:lineRule="auto"/>
        <w:ind w:left="1340"/>
        <w:jc w:val="both"/>
        <w:rPr>
          <w:rFonts w:ascii="Univers" w:hAnsi="Univers" w:cs="Arial"/>
          <w:sz w:val="20"/>
          <w:szCs w:val="20"/>
          <w:lang w:val="en-US"/>
        </w:rPr>
      </w:pPr>
    </w:p>
    <w:p w14:paraId="1992184F" w14:textId="77777777" w:rsidR="000B14CE" w:rsidRPr="00973C91" w:rsidRDefault="000B14CE" w:rsidP="000B14CE">
      <w:pPr>
        <w:pStyle w:val="ListParagraph"/>
        <w:numPr>
          <w:ilvl w:val="0"/>
          <w:numId w:val="8"/>
        </w:numPr>
        <w:autoSpaceDE w:val="0"/>
        <w:autoSpaceDN w:val="0"/>
        <w:adjustRightInd w:val="0"/>
        <w:spacing w:after="0" w:line="240" w:lineRule="auto"/>
        <w:jc w:val="both"/>
        <w:rPr>
          <w:rFonts w:ascii="Univers" w:hAnsi="Univers" w:cs="Arial"/>
          <w:b/>
          <w:sz w:val="20"/>
          <w:szCs w:val="20"/>
          <w:lang w:val="en-US"/>
        </w:rPr>
      </w:pPr>
      <w:r w:rsidRPr="00973C91">
        <w:rPr>
          <w:rFonts w:ascii="Univers" w:hAnsi="Univers" w:cs="Arial"/>
          <w:b/>
          <w:i/>
          <w:sz w:val="20"/>
          <w:szCs w:val="20"/>
          <w:lang w:val="en-US"/>
        </w:rPr>
        <w:t>Digital inequality.</w:t>
      </w:r>
      <w:r w:rsidRPr="00973C91">
        <w:rPr>
          <w:rFonts w:ascii="Univers" w:hAnsi="Univers" w:cs="Arial"/>
          <w:b/>
          <w:sz w:val="20"/>
          <w:szCs w:val="20"/>
          <w:lang w:val="en-US"/>
        </w:rPr>
        <w:t xml:space="preserve">  </w:t>
      </w:r>
      <w:r w:rsidRPr="00973C91">
        <w:rPr>
          <w:rFonts w:ascii="Univers" w:hAnsi="Univers" w:cs="Arial"/>
          <w:sz w:val="20"/>
          <w:szCs w:val="20"/>
          <w:lang w:val="en-US"/>
        </w:rPr>
        <w:t xml:space="preserve">This inequality was laid bare in both developed and developing </w:t>
      </w:r>
      <w:r w:rsidR="00D560CC" w:rsidRPr="00973C91">
        <w:rPr>
          <w:rFonts w:ascii="Univers" w:hAnsi="Univers" w:cs="Arial"/>
          <w:sz w:val="20"/>
          <w:szCs w:val="20"/>
          <w:lang w:val="en-US"/>
        </w:rPr>
        <w:t>countries</w:t>
      </w:r>
      <w:r w:rsidRPr="00973C91">
        <w:rPr>
          <w:rFonts w:ascii="Univers" w:hAnsi="Univers" w:cs="Arial"/>
          <w:sz w:val="20"/>
          <w:szCs w:val="20"/>
          <w:lang w:val="en-US"/>
        </w:rPr>
        <w:t xml:space="preserve"> (though more severe in the latter), when schools, for instance, were moved online and students from poor households found themselves unable to access lessons due to weak or no internet access. In other instances, the high cost of access, often for sub-standard services, affected the poor disproportionately. With the future looking increasingly more digital, including the use of digital tools for meetings or conferences, education, commerce, and health delivery, addressing digital inequality is as critical as addressing any other issues about</w:t>
      </w:r>
      <w:r w:rsidR="00D560CC" w:rsidRPr="00973C91">
        <w:rPr>
          <w:rFonts w:ascii="Univers" w:hAnsi="Univers" w:cs="Arial"/>
          <w:sz w:val="20"/>
          <w:szCs w:val="20"/>
          <w:lang w:val="en-US"/>
        </w:rPr>
        <w:t xml:space="preserve"> the crisis and promoting</w:t>
      </w:r>
      <w:r w:rsidRPr="00973C91">
        <w:rPr>
          <w:rFonts w:ascii="Univers" w:hAnsi="Univers" w:cs="Arial"/>
          <w:sz w:val="20"/>
          <w:szCs w:val="20"/>
          <w:lang w:val="en-US"/>
        </w:rPr>
        <w:t xml:space="preserve"> inclusive development. </w:t>
      </w:r>
    </w:p>
    <w:p w14:paraId="14BB49D2" w14:textId="77777777" w:rsidR="00127E1E" w:rsidRPr="00973C91" w:rsidRDefault="00127E1E" w:rsidP="00127E1E">
      <w:pPr>
        <w:pStyle w:val="ListParagraph"/>
        <w:autoSpaceDE w:val="0"/>
        <w:autoSpaceDN w:val="0"/>
        <w:adjustRightInd w:val="0"/>
        <w:spacing w:after="0" w:line="240" w:lineRule="auto"/>
        <w:ind w:left="1340"/>
        <w:jc w:val="both"/>
        <w:rPr>
          <w:rFonts w:ascii="Univers" w:hAnsi="Univers" w:cs="Arial"/>
          <w:b/>
          <w:sz w:val="20"/>
          <w:szCs w:val="20"/>
          <w:lang w:val="en-US"/>
        </w:rPr>
      </w:pPr>
    </w:p>
    <w:p w14:paraId="700BBCD3" w14:textId="77777777" w:rsidR="000B14CE" w:rsidRPr="00973C91" w:rsidRDefault="000B14CE" w:rsidP="000B14CE">
      <w:pPr>
        <w:pStyle w:val="ListParagraph"/>
        <w:numPr>
          <w:ilvl w:val="0"/>
          <w:numId w:val="8"/>
        </w:numPr>
        <w:autoSpaceDE w:val="0"/>
        <w:autoSpaceDN w:val="0"/>
        <w:adjustRightInd w:val="0"/>
        <w:spacing w:after="0" w:line="240" w:lineRule="auto"/>
        <w:jc w:val="both"/>
        <w:rPr>
          <w:rFonts w:ascii="Univers" w:hAnsi="Univers" w:cs="Arial"/>
          <w:sz w:val="20"/>
          <w:szCs w:val="20"/>
          <w:lang w:val="en-US"/>
        </w:rPr>
      </w:pPr>
      <w:r w:rsidRPr="00973C91">
        <w:rPr>
          <w:rFonts w:ascii="Univers" w:hAnsi="Univers" w:cs="Arial"/>
          <w:b/>
          <w:i/>
          <w:sz w:val="20"/>
          <w:szCs w:val="20"/>
          <w:lang w:val="en-US"/>
        </w:rPr>
        <w:t>Poor sanitation systems.</w:t>
      </w:r>
      <w:r w:rsidRPr="00973C91">
        <w:rPr>
          <w:rFonts w:ascii="Univers" w:hAnsi="Univers" w:cs="Arial"/>
          <w:sz w:val="20"/>
          <w:szCs w:val="20"/>
          <w:lang w:val="en-US"/>
        </w:rPr>
        <w:t xml:space="preserve">  </w:t>
      </w:r>
      <w:r w:rsidR="00BF5345" w:rsidRPr="00973C91">
        <w:rPr>
          <w:rFonts w:ascii="Univers" w:hAnsi="Univers" w:cs="Arial"/>
          <w:sz w:val="20"/>
          <w:szCs w:val="20"/>
          <w:lang w:val="en-US"/>
        </w:rPr>
        <w:t xml:space="preserve">Effective and efficiency delivery of sanitation services during emergencies, such as earthquakes or disease outbreaks, is critical both for relief and to contain spreading in the case of diseases.  Poor sanitation systems have </w:t>
      </w:r>
      <w:r w:rsidRPr="00973C91">
        <w:rPr>
          <w:rFonts w:ascii="Univers" w:hAnsi="Univers" w:cs="Arial"/>
          <w:sz w:val="20"/>
          <w:szCs w:val="20"/>
          <w:lang w:val="en-US"/>
        </w:rPr>
        <w:t>been especially prevalent in developing countries,</w:t>
      </w:r>
      <w:r w:rsidR="00BF5345" w:rsidRPr="00973C91">
        <w:rPr>
          <w:rFonts w:ascii="Univers" w:hAnsi="Univers" w:cs="Arial"/>
          <w:sz w:val="20"/>
          <w:szCs w:val="20"/>
          <w:lang w:val="en-US"/>
        </w:rPr>
        <w:t xml:space="preserve"> where services have long failed to keep up with rapid </w:t>
      </w:r>
      <w:proofErr w:type="spellStart"/>
      <w:r w:rsidR="00BF5345" w:rsidRPr="00973C91">
        <w:rPr>
          <w:rFonts w:ascii="Univers" w:hAnsi="Univers" w:cs="Arial"/>
          <w:sz w:val="20"/>
          <w:szCs w:val="20"/>
          <w:lang w:val="en-US"/>
        </w:rPr>
        <w:t>urbanisation</w:t>
      </w:r>
      <w:proofErr w:type="spellEnd"/>
      <w:r w:rsidR="00BF5345" w:rsidRPr="00973C91">
        <w:rPr>
          <w:rFonts w:ascii="Univers" w:hAnsi="Univers" w:cs="Arial"/>
          <w:sz w:val="20"/>
          <w:szCs w:val="20"/>
          <w:lang w:val="en-US"/>
        </w:rPr>
        <w:t xml:space="preserve">.  However, </w:t>
      </w:r>
      <w:r w:rsidRPr="00973C91">
        <w:rPr>
          <w:rFonts w:ascii="Univers" w:hAnsi="Univers" w:cs="Arial"/>
          <w:sz w:val="20"/>
          <w:szCs w:val="20"/>
          <w:lang w:val="en-US"/>
        </w:rPr>
        <w:t>some of the innovative solutions during the crisis, such as training small</w:t>
      </w:r>
      <w:r w:rsidR="004A17BC" w:rsidRPr="00973C91">
        <w:rPr>
          <w:rFonts w:ascii="Univers" w:hAnsi="Univers" w:cs="Arial"/>
          <w:sz w:val="20"/>
          <w:szCs w:val="20"/>
          <w:lang w:val="en-US"/>
        </w:rPr>
        <w:t xml:space="preserve"> </w:t>
      </w:r>
      <w:r w:rsidRPr="00973C91">
        <w:rPr>
          <w:rFonts w:ascii="Univers" w:hAnsi="Univers" w:cs="Arial"/>
          <w:sz w:val="20"/>
          <w:szCs w:val="20"/>
          <w:lang w:val="en-US"/>
        </w:rPr>
        <w:t xml:space="preserve">business owners to provide community-level sanitation services, may hold the key to dealing with one of the most daunting challenges in the developing world which, according to the World Health Organization (WTO), is linked to such preventable diseases such as cholera, diarrhea, dysentery, hepatitis A, typhoid and polio and exacerbates stunting.  </w:t>
      </w:r>
    </w:p>
    <w:p w14:paraId="0D57EC0F" w14:textId="77777777" w:rsidR="00D560CC" w:rsidRPr="00973C91" w:rsidRDefault="00D560CC" w:rsidP="00D560CC">
      <w:pPr>
        <w:pStyle w:val="ListParagraph"/>
        <w:autoSpaceDE w:val="0"/>
        <w:autoSpaceDN w:val="0"/>
        <w:adjustRightInd w:val="0"/>
        <w:spacing w:after="0" w:line="240" w:lineRule="auto"/>
        <w:ind w:left="1340"/>
        <w:jc w:val="both"/>
        <w:rPr>
          <w:rFonts w:ascii="Univers" w:hAnsi="Univers" w:cs="Arial"/>
          <w:sz w:val="20"/>
          <w:szCs w:val="20"/>
          <w:lang w:val="en-US"/>
        </w:rPr>
      </w:pPr>
    </w:p>
    <w:p w14:paraId="0107A33E" w14:textId="3C3986D0" w:rsidR="000B14CE" w:rsidRPr="00973C91" w:rsidRDefault="000B14CE" w:rsidP="000B14CE">
      <w:pPr>
        <w:pStyle w:val="ListParagraph"/>
        <w:numPr>
          <w:ilvl w:val="0"/>
          <w:numId w:val="8"/>
        </w:numPr>
        <w:autoSpaceDE w:val="0"/>
        <w:autoSpaceDN w:val="0"/>
        <w:adjustRightInd w:val="0"/>
        <w:spacing w:after="0" w:line="240" w:lineRule="auto"/>
        <w:jc w:val="both"/>
        <w:rPr>
          <w:rFonts w:ascii="Univers" w:hAnsi="Univers" w:cs="Arial"/>
          <w:sz w:val="20"/>
          <w:szCs w:val="20"/>
          <w:lang w:val="en-US"/>
        </w:rPr>
      </w:pPr>
      <w:r w:rsidRPr="00973C91">
        <w:rPr>
          <w:rFonts w:ascii="Univers" w:hAnsi="Univers" w:cs="Arial"/>
          <w:b/>
          <w:i/>
          <w:sz w:val="20"/>
          <w:szCs w:val="20"/>
          <w:lang w:val="en-US"/>
        </w:rPr>
        <w:t xml:space="preserve">Poorly planned cities: </w:t>
      </w:r>
      <w:r w:rsidRPr="00973C91">
        <w:rPr>
          <w:rFonts w:ascii="Univers" w:hAnsi="Univers" w:cs="Arial"/>
          <w:sz w:val="20"/>
          <w:szCs w:val="20"/>
          <w:lang w:val="en-US"/>
        </w:rPr>
        <w:t xml:space="preserve">Although spatial planning shapes the physical manifestations of the vision and policies </w:t>
      </w:r>
      <w:r w:rsidR="00D560CC" w:rsidRPr="00973C91">
        <w:rPr>
          <w:rFonts w:ascii="Univers" w:hAnsi="Univers" w:cs="Arial"/>
          <w:sz w:val="20"/>
          <w:szCs w:val="20"/>
          <w:lang w:val="en-US"/>
        </w:rPr>
        <w:t xml:space="preserve">outlined in the development plans of </w:t>
      </w:r>
      <w:r w:rsidRPr="00973C91">
        <w:rPr>
          <w:rFonts w:ascii="Univers" w:hAnsi="Univers" w:cs="Arial"/>
          <w:sz w:val="20"/>
          <w:szCs w:val="20"/>
          <w:lang w:val="en-US"/>
        </w:rPr>
        <w:t xml:space="preserve">cities, such planning has received scant attention in developing countries </w:t>
      </w:r>
      <w:proofErr w:type="gramStart"/>
      <w:r w:rsidRPr="00973C91">
        <w:rPr>
          <w:rFonts w:ascii="Univers" w:hAnsi="Univers" w:cs="Arial"/>
          <w:sz w:val="20"/>
          <w:szCs w:val="20"/>
          <w:lang w:val="en-US"/>
        </w:rPr>
        <w:t>in the midst of</w:t>
      </w:r>
      <w:proofErr w:type="gramEnd"/>
      <w:r w:rsidRPr="00973C91">
        <w:rPr>
          <w:rFonts w:ascii="Univers" w:hAnsi="Univers" w:cs="Arial"/>
          <w:sz w:val="20"/>
          <w:szCs w:val="20"/>
          <w:lang w:val="en-US"/>
        </w:rPr>
        <w:t xml:space="preserve"> </w:t>
      </w:r>
      <w:r w:rsidR="004A17BC" w:rsidRPr="00973C91">
        <w:rPr>
          <w:rFonts w:ascii="Univers" w:hAnsi="Univers" w:cs="Arial"/>
          <w:sz w:val="20"/>
          <w:szCs w:val="20"/>
          <w:lang w:val="en-US"/>
        </w:rPr>
        <w:t>advancing</w:t>
      </w:r>
      <w:r w:rsidRPr="00973C91">
        <w:rPr>
          <w:rFonts w:ascii="Univers" w:hAnsi="Univers" w:cs="Arial"/>
          <w:sz w:val="20"/>
          <w:szCs w:val="20"/>
          <w:lang w:val="en-US"/>
        </w:rPr>
        <w:t xml:space="preserve"> urbanization.  This has resulted</w:t>
      </w:r>
      <w:r w:rsidR="00D560CC" w:rsidRPr="00973C91">
        <w:rPr>
          <w:rFonts w:ascii="Univers" w:hAnsi="Univers" w:cs="Arial"/>
          <w:sz w:val="20"/>
          <w:szCs w:val="20"/>
          <w:lang w:val="en-US"/>
        </w:rPr>
        <w:t xml:space="preserve"> in</w:t>
      </w:r>
      <w:r w:rsidRPr="00973C91">
        <w:rPr>
          <w:rFonts w:ascii="Univers" w:hAnsi="Univers" w:cs="Arial"/>
          <w:sz w:val="20"/>
          <w:szCs w:val="20"/>
          <w:lang w:val="en-US"/>
        </w:rPr>
        <w:t xml:space="preserve"> </w:t>
      </w:r>
      <w:r w:rsidR="00D560CC" w:rsidRPr="00973C91">
        <w:rPr>
          <w:rFonts w:ascii="Univers" w:hAnsi="Univers" w:cs="Arial"/>
          <w:sz w:val="20"/>
          <w:szCs w:val="20"/>
          <w:lang w:val="en-US"/>
        </w:rPr>
        <w:t xml:space="preserve">the </w:t>
      </w:r>
      <w:r w:rsidR="004A17BC" w:rsidRPr="00973C91">
        <w:rPr>
          <w:rFonts w:ascii="Univers" w:hAnsi="Univers" w:cs="Arial"/>
          <w:sz w:val="20"/>
          <w:szCs w:val="20"/>
          <w:lang w:val="en-US"/>
        </w:rPr>
        <w:t>rapid</w:t>
      </w:r>
      <w:r w:rsidR="00D560CC" w:rsidRPr="00973C91">
        <w:rPr>
          <w:rFonts w:ascii="Univers" w:hAnsi="Univers" w:cs="Arial"/>
          <w:sz w:val="20"/>
          <w:szCs w:val="20"/>
          <w:lang w:val="en-US"/>
        </w:rPr>
        <w:t xml:space="preserve"> emergence of unplanned human settlements on the fringes of cities without </w:t>
      </w:r>
      <w:r w:rsidRPr="00973C91">
        <w:rPr>
          <w:rFonts w:ascii="Univers" w:hAnsi="Univers" w:cs="Arial"/>
          <w:sz w:val="20"/>
          <w:szCs w:val="20"/>
          <w:lang w:val="en-US"/>
        </w:rPr>
        <w:t>adequate infrastructure services</w:t>
      </w:r>
      <w:r w:rsidR="00D560CC" w:rsidRPr="00973C91">
        <w:rPr>
          <w:rFonts w:ascii="Univers" w:hAnsi="Univers" w:cs="Arial"/>
          <w:sz w:val="20"/>
          <w:szCs w:val="20"/>
          <w:lang w:val="en-US"/>
        </w:rPr>
        <w:t xml:space="preserve">, such as water, sanitation, health, </w:t>
      </w:r>
      <w:r w:rsidR="004A17BC" w:rsidRPr="00973C91">
        <w:rPr>
          <w:rFonts w:ascii="Univers" w:hAnsi="Univers" w:cs="Arial"/>
          <w:sz w:val="20"/>
          <w:szCs w:val="20"/>
          <w:lang w:val="en-US"/>
        </w:rPr>
        <w:t xml:space="preserve">schools, </w:t>
      </w:r>
      <w:r w:rsidR="00D560CC" w:rsidRPr="00973C91">
        <w:rPr>
          <w:rFonts w:ascii="Univers" w:hAnsi="Univers" w:cs="Arial"/>
          <w:sz w:val="20"/>
          <w:szCs w:val="20"/>
          <w:lang w:val="en-US"/>
        </w:rPr>
        <w:t>roads, and housing.  These institutionalized deprivations create</w:t>
      </w:r>
      <w:r w:rsidRPr="00973C91">
        <w:rPr>
          <w:rFonts w:ascii="Univers" w:hAnsi="Univers" w:cs="Arial"/>
          <w:sz w:val="20"/>
          <w:szCs w:val="20"/>
          <w:lang w:val="en-US"/>
        </w:rPr>
        <w:t xml:space="preserve"> a vicious cycle of low economic growth and community development, </w:t>
      </w:r>
      <w:r w:rsidR="00D560CC" w:rsidRPr="00973C91">
        <w:rPr>
          <w:rFonts w:ascii="Univers" w:hAnsi="Univers" w:cs="Arial"/>
          <w:sz w:val="20"/>
          <w:szCs w:val="20"/>
          <w:lang w:val="en-US"/>
        </w:rPr>
        <w:t xml:space="preserve">persistently high levels of poverty, </w:t>
      </w:r>
      <w:r w:rsidRPr="00973C91">
        <w:rPr>
          <w:rFonts w:ascii="Univers" w:hAnsi="Univers" w:cs="Arial"/>
          <w:sz w:val="20"/>
          <w:szCs w:val="20"/>
          <w:lang w:val="en-US"/>
        </w:rPr>
        <w:t>low tax revenue, and further decline in infrastructure investment and services</w:t>
      </w:r>
      <w:r w:rsidR="00D560CC" w:rsidRPr="00973C91">
        <w:rPr>
          <w:rFonts w:ascii="Univers" w:hAnsi="Univers" w:cs="Arial"/>
          <w:sz w:val="20"/>
          <w:szCs w:val="20"/>
          <w:lang w:val="en-US"/>
        </w:rPr>
        <w:t xml:space="preserve"> due to the inadequate tax revenue</w:t>
      </w:r>
      <w:r w:rsidR="004A17BC" w:rsidRPr="00973C91">
        <w:rPr>
          <w:rFonts w:ascii="Univers" w:hAnsi="Univers" w:cs="Arial"/>
          <w:sz w:val="20"/>
          <w:szCs w:val="20"/>
          <w:lang w:val="en-US"/>
        </w:rPr>
        <w:t xml:space="preserve"> from those communities</w:t>
      </w:r>
      <w:r w:rsidRPr="00973C91">
        <w:rPr>
          <w:rFonts w:ascii="Univers" w:hAnsi="Univers" w:cs="Arial"/>
          <w:sz w:val="20"/>
          <w:szCs w:val="20"/>
          <w:lang w:val="en-US"/>
        </w:rPr>
        <w:t>.  The crisis provides an opportunity for cities, especially in developing countries, to recapture the initiative in urbanization and make spatial planning a critical counterpart to sectoral planning in line with SDG 11 of the 2030 Agenda</w:t>
      </w:r>
      <w:r w:rsidR="00D560CC" w:rsidRPr="00973C91">
        <w:rPr>
          <w:rFonts w:ascii="Univers" w:hAnsi="Univers" w:cs="Arial"/>
          <w:sz w:val="20"/>
          <w:szCs w:val="20"/>
          <w:lang w:val="en-US"/>
        </w:rPr>
        <w:t xml:space="preserve"> as well as the New Urban Agenda</w:t>
      </w:r>
      <w:r w:rsidRPr="00973C91">
        <w:rPr>
          <w:rFonts w:ascii="Univers" w:hAnsi="Univers" w:cs="Arial"/>
          <w:sz w:val="20"/>
          <w:szCs w:val="20"/>
          <w:lang w:val="en-US"/>
        </w:rPr>
        <w:t>.  Open air markets, for example, which</w:t>
      </w:r>
      <w:r w:rsidR="00F96E2B">
        <w:rPr>
          <w:rFonts w:ascii="Univers" w:hAnsi="Univers" w:cs="Arial"/>
          <w:sz w:val="20"/>
          <w:szCs w:val="20"/>
          <w:lang w:val="en-US"/>
        </w:rPr>
        <w:t>, when poorly managed,</w:t>
      </w:r>
      <w:r w:rsidRPr="00973C91">
        <w:rPr>
          <w:rFonts w:ascii="Univers" w:hAnsi="Univers" w:cs="Arial"/>
          <w:sz w:val="20"/>
          <w:szCs w:val="20"/>
          <w:lang w:val="en-US"/>
        </w:rPr>
        <w:t xml:space="preserve"> tend to be chaotic, chronically inefficient, and prone to diseases (many had never been </w:t>
      </w:r>
      <w:r w:rsidRPr="00973C91">
        <w:rPr>
          <w:rFonts w:ascii="Univers" w:hAnsi="Univers" w:cs="Arial"/>
          <w:sz w:val="20"/>
          <w:szCs w:val="20"/>
          <w:lang w:val="en-US"/>
        </w:rPr>
        <w:lastRenderedPageBreak/>
        <w:t xml:space="preserve">disinfected </w:t>
      </w:r>
      <w:r w:rsidR="00D560CC" w:rsidRPr="00973C91">
        <w:rPr>
          <w:rFonts w:ascii="Univers" w:hAnsi="Univers" w:cs="Arial"/>
          <w:sz w:val="20"/>
          <w:szCs w:val="20"/>
          <w:lang w:val="en-US"/>
        </w:rPr>
        <w:t xml:space="preserve">or seen comprehensive cleaning </w:t>
      </w:r>
      <w:r w:rsidRPr="00973C91">
        <w:rPr>
          <w:rFonts w:ascii="Univers" w:hAnsi="Univers" w:cs="Arial"/>
          <w:sz w:val="20"/>
          <w:szCs w:val="20"/>
          <w:lang w:val="en-US"/>
        </w:rPr>
        <w:t xml:space="preserve">until the crisis) may be reconceptualized and retrofitted into modern </w:t>
      </w:r>
      <w:r w:rsidR="00D560CC" w:rsidRPr="00973C91">
        <w:rPr>
          <w:rFonts w:ascii="Univers" w:hAnsi="Univers" w:cs="Arial"/>
          <w:sz w:val="20"/>
          <w:szCs w:val="20"/>
          <w:lang w:val="en-US"/>
        </w:rPr>
        <w:t xml:space="preserve">facilities </w:t>
      </w:r>
      <w:r w:rsidRPr="00973C91">
        <w:rPr>
          <w:rFonts w:ascii="Univers" w:hAnsi="Univers" w:cs="Arial"/>
          <w:sz w:val="20"/>
          <w:szCs w:val="20"/>
          <w:lang w:val="en-US"/>
        </w:rPr>
        <w:t xml:space="preserve">of commerce with all </w:t>
      </w:r>
      <w:r w:rsidR="00D560CC" w:rsidRPr="00973C91">
        <w:rPr>
          <w:rFonts w:ascii="Univers" w:hAnsi="Univers" w:cs="Arial"/>
          <w:sz w:val="20"/>
          <w:szCs w:val="20"/>
          <w:lang w:val="en-US"/>
        </w:rPr>
        <w:t xml:space="preserve">the </w:t>
      </w:r>
      <w:r w:rsidRPr="00973C91">
        <w:rPr>
          <w:rFonts w:ascii="Univers" w:hAnsi="Univers" w:cs="Arial"/>
          <w:sz w:val="20"/>
          <w:szCs w:val="20"/>
          <w:lang w:val="en-US"/>
        </w:rPr>
        <w:t>necessary amenities, including special facilities for the aged</w:t>
      </w:r>
      <w:r w:rsidR="004F7647" w:rsidRPr="00973C91">
        <w:rPr>
          <w:rFonts w:ascii="Univers" w:hAnsi="Univers" w:cs="Arial"/>
          <w:sz w:val="20"/>
          <w:szCs w:val="20"/>
          <w:lang w:val="en-US"/>
        </w:rPr>
        <w:t xml:space="preserve">, </w:t>
      </w:r>
      <w:r w:rsidRPr="00973C91">
        <w:rPr>
          <w:rFonts w:ascii="Univers" w:hAnsi="Univers" w:cs="Arial"/>
          <w:sz w:val="20"/>
          <w:szCs w:val="20"/>
          <w:lang w:val="en-US"/>
        </w:rPr>
        <w:t>persons with disabilities</w:t>
      </w:r>
      <w:r w:rsidR="004F7647" w:rsidRPr="00973C91">
        <w:rPr>
          <w:rFonts w:ascii="Univers" w:hAnsi="Univers" w:cs="Arial"/>
          <w:sz w:val="20"/>
          <w:szCs w:val="20"/>
          <w:lang w:val="en-US"/>
        </w:rPr>
        <w:t xml:space="preserve"> and children</w:t>
      </w:r>
      <w:r w:rsidRPr="00973C91">
        <w:rPr>
          <w:rFonts w:ascii="Univers" w:hAnsi="Univers" w:cs="Arial"/>
          <w:sz w:val="20"/>
          <w:szCs w:val="20"/>
          <w:lang w:val="en-US"/>
        </w:rPr>
        <w:t>.  This among other things should raise productivity and help such markets compete with</w:t>
      </w:r>
      <w:r w:rsidR="00376270">
        <w:rPr>
          <w:rFonts w:ascii="Univers" w:hAnsi="Univers" w:cs="Arial"/>
          <w:sz w:val="20"/>
          <w:szCs w:val="20"/>
          <w:lang w:val="en-US"/>
        </w:rPr>
        <w:t xml:space="preserve"> competitors such as department store</w:t>
      </w:r>
      <w:r w:rsidR="008B031C">
        <w:rPr>
          <w:rFonts w:ascii="Univers" w:hAnsi="Univers" w:cs="Arial"/>
          <w:sz w:val="20"/>
          <w:szCs w:val="20"/>
          <w:lang w:val="en-US"/>
        </w:rPr>
        <w:t>s</w:t>
      </w:r>
      <w:r w:rsidR="00376270">
        <w:rPr>
          <w:rFonts w:ascii="Univers" w:hAnsi="Univers" w:cs="Arial"/>
          <w:sz w:val="20"/>
          <w:szCs w:val="20"/>
          <w:lang w:val="en-US"/>
        </w:rPr>
        <w:t xml:space="preserve"> or</w:t>
      </w:r>
      <w:r w:rsidRPr="00973C91">
        <w:rPr>
          <w:rFonts w:ascii="Univers" w:hAnsi="Univers" w:cs="Arial"/>
          <w:sz w:val="20"/>
          <w:szCs w:val="20"/>
          <w:lang w:val="en-US"/>
        </w:rPr>
        <w:t xml:space="preserve"> shopping malls. </w:t>
      </w:r>
    </w:p>
    <w:p w14:paraId="1D0E1FF2" w14:textId="77777777" w:rsidR="004F7647" w:rsidRPr="00973C91" w:rsidRDefault="004F7647" w:rsidP="004F7647">
      <w:pPr>
        <w:pStyle w:val="ListParagraph"/>
        <w:autoSpaceDE w:val="0"/>
        <w:autoSpaceDN w:val="0"/>
        <w:adjustRightInd w:val="0"/>
        <w:spacing w:after="0" w:line="240" w:lineRule="auto"/>
        <w:ind w:left="1340"/>
        <w:jc w:val="both"/>
        <w:rPr>
          <w:rFonts w:ascii="Univers" w:hAnsi="Univers" w:cs="Arial"/>
          <w:sz w:val="20"/>
          <w:szCs w:val="20"/>
          <w:lang w:val="en-US"/>
        </w:rPr>
      </w:pPr>
    </w:p>
    <w:p w14:paraId="41EC5704" w14:textId="17FB29FF" w:rsidR="000B14CE" w:rsidRPr="00973C91" w:rsidRDefault="000B14CE" w:rsidP="000B14CE">
      <w:pPr>
        <w:pStyle w:val="ListParagraph"/>
        <w:numPr>
          <w:ilvl w:val="0"/>
          <w:numId w:val="8"/>
        </w:numPr>
        <w:autoSpaceDE w:val="0"/>
        <w:autoSpaceDN w:val="0"/>
        <w:adjustRightInd w:val="0"/>
        <w:spacing w:after="0" w:line="240" w:lineRule="auto"/>
        <w:jc w:val="both"/>
        <w:rPr>
          <w:rFonts w:ascii="Univers" w:hAnsi="Univers" w:cs="Arial"/>
          <w:sz w:val="20"/>
          <w:szCs w:val="20"/>
          <w:lang w:val="en-US"/>
        </w:rPr>
      </w:pPr>
      <w:r w:rsidRPr="00973C91">
        <w:rPr>
          <w:rFonts w:ascii="Univers" w:hAnsi="Univers" w:cs="Arial"/>
          <w:b/>
          <w:i/>
          <w:sz w:val="20"/>
          <w:szCs w:val="20"/>
          <w:lang w:val="en-US"/>
        </w:rPr>
        <w:t>Weak databases:</w:t>
      </w:r>
      <w:r w:rsidRPr="00973C91">
        <w:rPr>
          <w:rFonts w:ascii="Univers" w:hAnsi="Univers" w:cs="Arial"/>
          <w:sz w:val="20"/>
          <w:szCs w:val="20"/>
          <w:lang w:val="en-US"/>
        </w:rPr>
        <w:t xml:space="preserve"> </w:t>
      </w:r>
      <w:r w:rsidRPr="00973C91">
        <w:rPr>
          <w:rFonts w:ascii="Univers" w:hAnsi="Univers" w:cs="Arial"/>
          <w:b/>
          <w:sz w:val="20"/>
          <w:szCs w:val="20"/>
          <w:lang w:val="en-US"/>
        </w:rPr>
        <w:t xml:space="preserve">  </w:t>
      </w:r>
      <w:r w:rsidR="004B741C" w:rsidRPr="00973C91">
        <w:rPr>
          <w:rFonts w:ascii="Univers" w:hAnsi="Univers" w:cs="Arial"/>
          <w:sz w:val="20"/>
          <w:szCs w:val="20"/>
          <w:lang w:val="en-US"/>
        </w:rPr>
        <w:t>Lack of</w:t>
      </w:r>
      <w:r w:rsidRPr="00973C91">
        <w:rPr>
          <w:rFonts w:ascii="Univers" w:hAnsi="Univers" w:cs="Arial"/>
          <w:sz w:val="20"/>
          <w:szCs w:val="20"/>
          <w:lang w:val="en-US"/>
        </w:rPr>
        <w:t xml:space="preserve"> comprehensive, timely and up-to-date data proved to be one of the weakest links in providing relief and support</w:t>
      </w:r>
      <w:r w:rsidR="003174D1" w:rsidRPr="00973C91">
        <w:rPr>
          <w:rFonts w:ascii="Univers" w:hAnsi="Univers" w:cs="Arial"/>
          <w:sz w:val="20"/>
          <w:szCs w:val="20"/>
          <w:lang w:val="en-US"/>
        </w:rPr>
        <w:t xml:space="preserve"> to the poor, </w:t>
      </w:r>
      <w:r w:rsidRPr="00973C91">
        <w:rPr>
          <w:rFonts w:ascii="Univers" w:hAnsi="Univers" w:cs="Arial"/>
          <w:sz w:val="20"/>
          <w:szCs w:val="20"/>
          <w:lang w:val="en-US"/>
        </w:rPr>
        <w:t>especially in developing countries</w:t>
      </w:r>
      <w:r w:rsidR="003174D1" w:rsidRPr="00973C91">
        <w:rPr>
          <w:rFonts w:ascii="Univers" w:hAnsi="Univers" w:cs="Arial"/>
          <w:sz w:val="20"/>
          <w:szCs w:val="20"/>
          <w:lang w:val="en-US"/>
        </w:rPr>
        <w:t>,</w:t>
      </w:r>
      <w:r w:rsidR="004B741C" w:rsidRPr="00973C91">
        <w:rPr>
          <w:rFonts w:ascii="Univers" w:hAnsi="Univers" w:cs="Arial"/>
          <w:sz w:val="20"/>
          <w:szCs w:val="20"/>
          <w:lang w:val="en-US"/>
        </w:rPr>
        <w:t xml:space="preserve"> at the beginning of the crisis</w:t>
      </w:r>
      <w:r w:rsidRPr="00973C91">
        <w:rPr>
          <w:rFonts w:ascii="Univers" w:hAnsi="Univers" w:cs="Arial"/>
          <w:sz w:val="20"/>
          <w:szCs w:val="20"/>
          <w:lang w:val="en-US"/>
        </w:rPr>
        <w:t xml:space="preserve">. </w:t>
      </w:r>
      <w:r w:rsidR="004B741C" w:rsidRPr="00973C91">
        <w:rPr>
          <w:rFonts w:ascii="Univers" w:hAnsi="Univers" w:cs="Arial"/>
          <w:sz w:val="20"/>
          <w:szCs w:val="20"/>
          <w:lang w:val="en-US"/>
        </w:rPr>
        <w:t xml:space="preserve">Many governments, in the absence of well-developed administrative data systems for providing social assistance and </w:t>
      </w:r>
      <w:r w:rsidR="003174D1" w:rsidRPr="00973C91">
        <w:rPr>
          <w:rFonts w:ascii="Univers" w:hAnsi="Univers" w:cs="Arial"/>
          <w:sz w:val="20"/>
          <w:szCs w:val="20"/>
          <w:lang w:val="en-US"/>
        </w:rPr>
        <w:t xml:space="preserve">facilitating </w:t>
      </w:r>
      <w:r w:rsidR="004B741C" w:rsidRPr="00973C91">
        <w:rPr>
          <w:rFonts w:ascii="Univers" w:hAnsi="Univers" w:cs="Arial"/>
          <w:sz w:val="20"/>
          <w:szCs w:val="20"/>
          <w:lang w:val="en-US"/>
        </w:rPr>
        <w:t xml:space="preserve">planning, had to turn </w:t>
      </w:r>
      <w:r w:rsidR="00D66A3E" w:rsidRPr="00973C91">
        <w:rPr>
          <w:rFonts w:ascii="Univers" w:hAnsi="Univers" w:cs="Arial"/>
          <w:sz w:val="20"/>
          <w:szCs w:val="20"/>
          <w:lang w:val="en-US"/>
        </w:rPr>
        <w:t xml:space="preserve">to </w:t>
      </w:r>
      <w:r w:rsidR="004B741C" w:rsidRPr="00973C91">
        <w:rPr>
          <w:rFonts w:ascii="Univers" w:hAnsi="Univers" w:cs="Arial"/>
          <w:sz w:val="20"/>
          <w:szCs w:val="20"/>
          <w:lang w:val="en-US"/>
        </w:rPr>
        <w:t xml:space="preserve">rapid surveys to </w:t>
      </w:r>
      <w:r w:rsidR="003174D1" w:rsidRPr="00973C91">
        <w:rPr>
          <w:rFonts w:ascii="Univers" w:hAnsi="Univers" w:cs="Arial"/>
          <w:sz w:val="20"/>
          <w:szCs w:val="20"/>
          <w:lang w:val="en-US"/>
        </w:rPr>
        <w:t xml:space="preserve">gather basic information to </w:t>
      </w:r>
      <w:r w:rsidR="004B741C" w:rsidRPr="00973C91">
        <w:rPr>
          <w:rFonts w:ascii="Univers" w:hAnsi="Univers" w:cs="Arial"/>
          <w:sz w:val="20"/>
          <w:szCs w:val="20"/>
          <w:lang w:val="en-US"/>
        </w:rPr>
        <w:t xml:space="preserve">guide their response to the crisis.  </w:t>
      </w:r>
      <w:r w:rsidRPr="00973C91">
        <w:rPr>
          <w:rFonts w:ascii="Univers" w:hAnsi="Univers" w:cs="Arial"/>
          <w:sz w:val="20"/>
          <w:szCs w:val="20"/>
          <w:lang w:val="en-US"/>
        </w:rPr>
        <w:t xml:space="preserve">The growing availability and affordability of modern technology can and should help local and national governments </w:t>
      </w:r>
      <w:r w:rsidR="002163D8" w:rsidRPr="00973C91">
        <w:rPr>
          <w:rFonts w:ascii="Univers" w:hAnsi="Univers" w:cs="Arial"/>
          <w:sz w:val="20"/>
          <w:szCs w:val="20"/>
          <w:lang w:val="en-US"/>
        </w:rPr>
        <w:t xml:space="preserve">to address </w:t>
      </w:r>
      <w:r w:rsidRPr="00973C91">
        <w:rPr>
          <w:rFonts w:ascii="Univers" w:hAnsi="Univers" w:cs="Arial"/>
          <w:sz w:val="20"/>
          <w:szCs w:val="20"/>
          <w:lang w:val="en-US"/>
        </w:rPr>
        <w:t>this persistent database deficit</w:t>
      </w:r>
      <w:r w:rsidR="002163D8" w:rsidRPr="00973C91">
        <w:rPr>
          <w:rFonts w:ascii="Univers" w:hAnsi="Univers" w:cs="Arial"/>
          <w:sz w:val="20"/>
          <w:szCs w:val="20"/>
          <w:lang w:val="en-US"/>
        </w:rPr>
        <w:t xml:space="preserve"> that ha</w:t>
      </w:r>
      <w:r w:rsidR="0033200C">
        <w:rPr>
          <w:rFonts w:ascii="Univers" w:hAnsi="Univers" w:cs="Arial"/>
          <w:sz w:val="20"/>
          <w:szCs w:val="20"/>
          <w:lang w:val="en-US"/>
        </w:rPr>
        <w:t>s</w:t>
      </w:r>
      <w:r w:rsidR="002163D8" w:rsidRPr="00973C91">
        <w:rPr>
          <w:rFonts w:ascii="Univers" w:hAnsi="Univers" w:cs="Arial"/>
          <w:sz w:val="20"/>
          <w:szCs w:val="20"/>
          <w:lang w:val="en-US"/>
        </w:rPr>
        <w:t xml:space="preserve"> undermined development and aggravated it with the COVID-19 crisis</w:t>
      </w:r>
      <w:r w:rsidRPr="00973C91">
        <w:rPr>
          <w:rFonts w:ascii="Univers" w:hAnsi="Univers" w:cs="Arial"/>
          <w:sz w:val="20"/>
          <w:szCs w:val="20"/>
          <w:lang w:val="en-US"/>
        </w:rPr>
        <w:t xml:space="preserve">.  </w:t>
      </w:r>
    </w:p>
    <w:p w14:paraId="6C08C577" w14:textId="77777777" w:rsidR="000B2261" w:rsidRPr="00973C91" w:rsidRDefault="000B2261" w:rsidP="000B2261">
      <w:pPr>
        <w:pStyle w:val="ListParagraph"/>
        <w:rPr>
          <w:rFonts w:ascii="Univers" w:hAnsi="Univers" w:cs="Arial"/>
          <w:sz w:val="20"/>
          <w:szCs w:val="20"/>
          <w:lang w:val="en-US"/>
        </w:rPr>
      </w:pPr>
    </w:p>
    <w:p w14:paraId="472AD4D4" w14:textId="7A4707D0" w:rsidR="000B2261" w:rsidRDefault="000B2261" w:rsidP="000B2261">
      <w:pPr>
        <w:pStyle w:val="ListParagraph"/>
        <w:numPr>
          <w:ilvl w:val="0"/>
          <w:numId w:val="8"/>
        </w:numPr>
        <w:jc w:val="both"/>
        <w:rPr>
          <w:rFonts w:ascii="Univers" w:hAnsi="Univers" w:cs="Arial"/>
          <w:sz w:val="20"/>
          <w:szCs w:val="20"/>
          <w:lang w:val="en-US"/>
        </w:rPr>
      </w:pPr>
      <w:r w:rsidRPr="00E05F3A">
        <w:rPr>
          <w:rFonts w:ascii="Univers" w:hAnsi="Univers" w:cs="Arial"/>
          <w:b/>
          <w:i/>
          <w:iCs/>
          <w:sz w:val="20"/>
          <w:szCs w:val="20"/>
          <w:lang w:val="en-US"/>
        </w:rPr>
        <w:t>Informality and vulnerability</w:t>
      </w:r>
      <w:r w:rsidRPr="00973C91">
        <w:rPr>
          <w:rFonts w:ascii="Univers" w:hAnsi="Univers" w:cs="Arial"/>
          <w:b/>
          <w:sz w:val="20"/>
          <w:szCs w:val="20"/>
          <w:lang w:val="en-US"/>
        </w:rPr>
        <w:t xml:space="preserve">:  </w:t>
      </w:r>
      <w:r w:rsidRPr="00973C91">
        <w:rPr>
          <w:rFonts w:ascii="Univers" w:hAnsi="Univers" w:cs="Arial"/>
          <w:sz w:val="20"/>
          <w:szCs w:val="20"/>
          <w:lang w:val="en-US"/>
        </w:rPr>
        <w:t xml:space="preserve">Among </w:t>
      </w:r>
      <w:r w:rsidRPr="001E3D54">
        <w:rPr>
          <w:rFonts w:ascii="Univers" w:hAnsi="Univers" w:cs="Arial"/>
          <w:sz w:val="20"/>
          <w:szCs w:val="20"/>
          <w:lang w:val="en-US"/>
        </w:rPr>
        <w:t>those most affected by the pandemic have been those working in the informal economy, averaging as much as 61.0% of the world’s labor force and accounting for as much as 90.0% of employment in some countries.  The sector ranges from survivalist activities of individuals who turn to things like petty trading in the absence of</w:t>
      </w:r>
      <w:r w:rsidR="0013168E" w:rsidRPr="001E3D54">
        <w:rPr>
          <w:rFonts w:ascii="Univers" w:hAnsi="Univers" w:cs="Arial"/>
          <w:sz w:val="20"/>
          <w:szCs w:val="20"/>
          <w:lang w:val="en-US"/>
        </w:rPr>
        <w:t xml:space="preserve"> </w:t>
      </w:r>
      <w:r w:rsidRPr="001E3D54">
        <w:rPr>
          <w:rFonts w:ascii="Univers" w:hAnsi="Univers" w:cs="Arial"/>
          <w:sz w:val="20"/>
          <w:szCs w:val="20"/>
          <w:lang w:val="en-US"/>
        </w:rPr>
        <w:t xml:space="preserve">formal sector employment </w:t>
      </w:r>
      <w:r w:rsidR="0013168E" w:rsidRPr="001E3D54">
        <w:rPr>
          <w:rFonts w:ascii="Univers" w:hAnsi="Univers" w:cs="Arial"/>
          <w:sz w:val="20"/>
          <w:szCs w:val="20"/>
          <w:lang w:val="en-US"/>
        </w:rPr>
        <w:t xml:space="preserve">with stable wages </w:t>
      </w:r>
      <w:r w:rsidRPr="001E3D54">
        <w:rPr>
          <w:rFonts w:ascii="Univers" w:hAnsi="Univers" w:cs="Arial"/>
          <w:sz w:val="20"/>
          <w:szCs w:val="20"/>
          <w:lang w:val="en-US"/>
        </w:rPr>
        <w:t>to small enterprises with the potential to grow and employ others but face several impediments</w:t>
      </w:r>
      <w:r w:rsidR="0013168E">
        <w:rPr>
          <w:rFonts w:ascii="Univers" w:hAnsi="Univers" w:cs="Arial"/>
          <w:sz w:val="20"/>
          <w:szCs w:val="20"/>
          <w:lang w:val="en-US"/>
        </w:rPr>
        <w:t xml:space="preserve"> </w:t>
      </w:r>
      <w:r w:rsidR="00040857">
        <w:rPr>
          <w:rFonts w:ascii="Univers" w:hAnsi="Univers" w:cs="Arial"/>
          <w:sz w:val="20"/>
          <w:szCs w:val="20"/>
          <w:lang w:val="en-US"/>
        </w:rPr>
        <w:t xml:space="preserve">and </w:t>
      </w:r>
      <w:r w:rsidR="0013168E">
        <w:rPr>
          <w:rFonts w:ascii="Univers" w:hAnsi="Univers" w:cs="Arial"/>
          <w:sz w:val="20"/>
          <w:szCs w:val="20"/>
          <w:lang w:val="en-US"/>
        </w:rPr>
        <w:t>remain small and vulnerable to economic shocks</w:t>
      </w:r>
      <w:r w:rsidRPr="00973C91">
        <w:rPr>
          <w:rFonts w:ascii="Univers" w:hAnsi="Univers" w:cs="Arial"/>
          <w:sz w:val="20"/>
          <w:szCs w:val="20"/>
          <w:lang w:val="en-US"/>
        </w:rPr>
        <w:t xml:space="preserve">.  The sector is also characterized by weak infrastructure, poor sanitation services, low skills and inadequate investments, which together make workers vulnerable to disease outbreaks and income fluctuations while simultaneously making it difficult to extend critical assistance to them in an emergency. These structural </w:t>
      </w:r>
      <w:r w:rsidR="0006265F">
        <w:rPr>
          <w:rFonts w:ascii="Univers" w:hAnsi="Univers" w:cs="Arial"/>
          <w:sz w:val="20"/>
          <w:szCs w:val="20"/>
          <w:lang w:val="en-US"/>
        </w:rPr>
        <w:t>constraints</w:t>
      </w:r>
      <w:r w:rsidR="0006265F" w:rsidRPr="00973C91">
        <w:rPr>
          <w:rFonts w:ascii="Univers" w:hAnsi="Univers" w:cs="Arial"/>
          <w:sz w:val="20"/>
          <w:szCs w:val="20"/>
          <w:lang w:val="en-US"/>
        </w:rPr>
        <w:t xml:space="preserve"> </w:t>
      </w:r>
      <w:r w:rsidRPr="00973C91">
        <w:rPr>
          <w:rFonts w:ascii="Univers" w:hAnsi="Univers" w:cs="Arial"/>
          <w:sz w:val="20"/>
          <w:szCs w:val="20"/>
          <w:lang w:val="en-US"/>
        </w:rPr>
        <w:t xml:space="preserve">are aggravated by institutional weaknesses such as lack of adequate data or information on informal sector workers and their families.  The COVID-19 pandemic provides an opportunity for local governments, especially in developing countries, to initiate policies to at least </w:t>
      </w:r>
      <w:r w:rsidR="00B655C8">
        <w:rPr>
          <w:rFonts w:ascii="Univers" w:hAnsi="Univers" w:cs="Arial"/>
          <w:sz w:val="20"/>
          <w:szCs w:val="20"/>
          <w:lang w:val="en-US"/>
        </w:rPr>
        <w:t xml:space="preserve">bring </w:t>
      </w:r>
      <w:r w:rsidRPr="00973C91">
        <w:rPr>
          <w:rFonts w:ascii="Univers" w:hAnsi="Univers" w:cs="Arial"/>
          <w:sz w:val="20"/>
          <w:szCs w:val="20"/>
          <w:lang w:val="en-US"/>
        </w:rPr>
        <w:t>informality to levels that drastically reduce vulnerability, increase earning</w:t>
      </w:r>
      <w:r w:rsidR="00714742">
        <w:rPr>
          <w:rFonts w:ascii="Univers" w:hAnsi="Univers" w:cs="Arial"/>
          <w:sz w:val="20"/>
          <w:szCs w:val="20"/>
          <w:lang w:val="en-US"/>
        </w:rPr>
        <w:t>s</w:t>
      </w:r>
      <w:r w:rsidRPr="00973C91">
        <w:rPr>
          <w:rFonts w:ascii="Univers" w:hAnsi="Univers" w:cs="Arial"/>
          <w:sz w:val="20"/>
          <w:szCs w:val="20"/>
          <w:lang w:val="en-US"/>
        </w:rPr>
        <w:t xml:space="preserve">, and </w:t>
      </w:r>
      <w:r w:rsidR="00714742">
        <w:rPr>
          <w:rFonts w:ascii="Univers" w:hAnsi="Univers" w:cs="Arial"/>
          <w:sz w:val="20"/>
          <w:szCs w:val="20"/>
          <w:lang w:val="en-US"/>
        </w:rPr>
        <w:t xml:space="preserve">help eliminate extreme </w:t>
      </w:r>
      <w:r w:rsidRPr="00973C91">
        <w:rPr>
          <w:rFonts w:ascii="Univers" w:hAnsi="Univers" w:cs="Arial"/>
          <w:sz w:val="20"/>
          <w:szCs w:val="20"/>
          <w:lang w:val="en-US"/>
        </w:rPr>
        <w:t>poverty.  The focus of such</w:t>
      </w:r>
      <w:r w:rsidR="0028558B">
        <w:rPr>
          <w:rFonts w:ascii="Univers" w:hAnsi="Univers" w:cs="Arial"/>
          <w:sz w:val="20"/>
          <w:szCs w:val="20"/>
          <w:lang w:val="en-US"/>
        </w:rPr>
        <w:t xml:space="preserve"> an</w:t>
      </w:r>
      <w:r w:rsidRPr="00973C91">
        <w:rPr>
          <w:rFonts w:ascii="Univers" w:hAnsi="Univers" w:cs="Arial"/>
          <w:sz w:val="20"/>
          <w:szCs w:val="20"/>
          <w:lang w:val="en-US"/>
        </w:rPr>
        <w:t xml:space="preserve"> initiative should be less on registering workers for tax collection purposes (which is likely to push some people underground) and more on offering assistance to improve the productivity of those with the potential to “graduate” into viable and thriving businesses that can employ more people, particularly those involved in survivalist activities.  </w:t>
      </w:r>
    </w:p>
    <w:p w14:paraId="4D9704AD" w14:textId="77777777" w:rsidR="004864BD" w:rsidRPr="00973C91" w:rsidRDefault="004864BD" w:rsidP="00E05F3A">
      <w:pPr>
        <w:pStyle w:val="ListParagraph"/>
        <w:ind w:left="1340"/>
        <w:jc w:val="both"/>
        <w:rPr>
          <w:rFonts w:ascii="Univers" w:hAnsi="Univers" w:cs="Arial"/>
          <w:sz w:val="20"/>
          <w:szCs w:val="20"/>
          <w:lang w:val="en-US"/>
        </w:rPr>
      </w:pPr>
    </w:p>
    <w:p w14:paraId="42D3E96A" w14:textId="663272DC" w:rsidR="00816E93" w:rsidRPr="004D45F1" w:rsidRDefault="00816E93" w:rsidP="004D45F1">
      <w:pPr>
        <w:pStyle w:val="ListParagraph"/>
        <w:numPr>
          <w:ilvl w:val="0"/>
          <w:numId w:val="8"/>
        </w:numPr>
        <w:shd w:val="clear" w:color="auto" w:fill="FFFFFF" w:themeFill="background1"/>
        <w:jc w:val="both"/>
        <w:rPr>
          <w:rFonts w:ascii="Univers" w:hAnsi="Univers" w:cs="Arial"/>
          <w:sz w:val="20"/>
          <w:szCs w:val="20"/>
          <w:lang w:val="en-US"/>
        </w:rPr>
      </w:pPr>
      <w:r w:rsidRPr="00E05F3A">
        <w:rPr>
          <w:rFonts w:ascii="Univers" w:hAnsi="Univers" w:cs="Arial"/>
          <w:b/>
          <w:i/>
          <w:iCs/>
          <w:sz w:val="20"/>
          <w:szCs w:val="20"/>
          <w:lang w:val="en-US"/>
        </w:rPr>
        <w:t>Governance</w:t>
      </w:r>
      <w:r w:rsidRPr="00E05F3A">
        <w:rPr>
          <w:rFonts w:ascii="Univers" w:hAnsi="Univers" w:cs="Arial"/>
          <w:sz w:val="20"/>
          <w:szCs w:val="20"/>
          <w:lang w:val="en-US"/>
        </w:rPr>
        <w:t>.</w:t>
      </w:r>
      <w:r w:rsidRPr="004D45F1">
        <w:rPr>
          <w:rFonts w:ascii="Univers" w:hAnsi="Univers" w:cs="Arial"/>
          <w:sz w:val="20"/>
          <w:szCs w:val="20"/>
          <w:lang w:val="en-US"/>
        </w:rPr>
        <w:t xml:space="preserve"> </w:t>
      </w:r>
      <w:r w:rsidR="004D45F1">
        <w:rPr>
          <w:rFonts w:ascii="Univers" w:hAnsi="Univers" w:cs="Arial"/>
          <w:sz w:val="20"/>
          <w:szCs w:val="20"/>
          <w:lang w:val="en-US"/>
        </w:rPr>
        <w:t xml:space="preserve">Inadequate governance systems have significantly </w:t>
      </w:r>
      <w:r w:rsidR="005A03FB">
        <w:rPr>
          <w:rFonts w:ascii="Univers" w:hAnsi="Univers" w:cs="Arial"/>
          <w:sz w:val="20"/>
          <w:szCs w:val="20"/>
          <w:lang w:val="en-US"/>
        </w:rPr>
        <w:t>interfered with cities</w:t>
      </w:r>
      <w:r w:rsidR="00FC49EC">
        <w:rPr>
          <w:rFonts w:ascii="Univers" w:hAnsi="Univers" w:cs="Arial"/>
          <w:sz w:val="20"/>
          <w:szCs w:val="20"/>
          <w:lang w:val="en-US"/>
        </w:rPr>
        <w:t>’</w:t>
      </w:r>
      <w:r w:rsidR="005A03FB">
        <w:rPr>
          <w:rFonts w:ascii="Univers" w:hAnsi="Univers" w:cs="Arial"/>
          <w:sz w:val="20"/>
          <w:szCs w:val="20"/>
          <w:lang w:val="en-US"/>
        </w:rPr>
        <w:t xml:space="preserve"> response and are negatively affecting their recovery. Inclusive and participatory governance structures, on the other hand, have allowed urban governments to reach out and mobilize various resources, public and private, in a short time period while also designing longer-term recovery measures. Smooth </w:t>
      </w:r>
      <w:r w:rsidR="006C6F4B">
        <w:rPr>
          <w:rFonts w:ascii="Univers" w:hAnsi="Univers" w:cs="Arial"/>
          <w:sz w:val="20"/>
          <w:szCs w:val="20"/>
          <w:lang w:val="en-US"/>
        </w:rPr>
        <w:t xml:space="preserve">and effective </w:t>
      </w:r>
      <w:r w:rsidR="005A03FB">
        <w:rPr>
          <w:rFonts w:ascii="Univers" w:hAnsi="Univers" w:cs="Arial"/>
          <w:sz w:val="20"/>
          <w:szCs w:val="20"/>
          <w:lang w:val="en-US"/>
        </w:rPr>
        <w:t>interface mechanisms between government, the private sector and civil society are of critical importance</w:t>
      </w:r>
      <w:r w:rsidR="002479E0">
        <w:rPr>
          <w:rFonts w:ascii="Univers" w:hAnsi="Univers" w:cs="Arial"/>
          <w:sz w:val="20"/>
          <w:szCs w:val="20"/>
          <w:lang w:val="en-US"/>
        </w:rPr>
        <w:t xml:space="preserve"> as are public accountability and transparency</w:t>
      </w:r>
      <w:r w:rsidR="005A03FB">
        <w:rPr>
          <w:rFonts w:ascii="Univers" w:hAnsi="Univers" w:cs="Arial"/>
          <w:sz w:val="20"/>
          <w:szCs w:val="20"/>
          <w:lang w:val="en-US"/>
        </w:rPr>
        <w:t xml:space="preserve">. </w:t>
      </w:r>
      <w:r w:rsidR="00D757F9">
        <w:rPr>
          <w:rFonts w:ascii="Univers" w:hAnsi="Univers" w:cs="Arial"/>
          <w:sz w:val="20"/>
          <w:szCs w:val="20"/>
          <w:lang w:val="en-US"/>
        </w:rPr>
        <w:t xml:space="preserve">Such mechanisms </w:t>
      </w:r>
      <w:r w:rsidR="006C6F4B">
        <w:rPr>
          <w:rFonts w:ascii="Univers" w:hAnsi="Univers" w:cs="Arial"/>
          <w:sz w:val="20"/>
          <w:szCs w:val="20"/>
          <w:lang w:val="en-US"/>
        </w:rPr>
        <w:t xml:space="preserve">provide space for continuous exchange of opinions, designing of tailor-made solutions, and joint mobilization of resources by meaningfully engaging all stakeholders in the decision-making process. </w:t>
      </w:r>
      <w:r w:rsidR="005A03FB">
        <w:rPr>
          <w:rFonts w:ascii="Univers" w:hAnsi="Univers" w:cs="Arial"/>
          <w:sz w:val="20"/>
          <w:szCs w:val="20"/>
          <w:lang w:val="en-US"/>
        </w:rPr>
        <w:t xml:space="preserve">Effective governance requires a </w:t>
      </w:r>
      <w:r w:rsidR="002479E0">
        <w:rPr>
          <w:rFonts w:ascii="Univers" w:hAnsi="Univers" w:cs="Arial"/>
          <w:sz w:val="20"/>
          <w:szCs w:val="20"/>
          <w:lang w:val="en-US"/>
        </w:rPr>
        <w:t xml:space="preserve">strong </w:t>
      </w:r>
      <w:r w:rsidR="005A03FB">
        <w:rPr>
          <w:rFonts w:ascii="Univers" w:hAnsi="Univers" w:cs="Arial"/>
          <w:sz w:val="20"/>
          <w:szCs w:val="20"/>
          <w:lang w:val="en-US"/>
        </w:rPr>
        <w:t>capacity to prioritize (re)allocation of resources based on evidence-</w:t>
      </w:r>
      <w:r w:rsidR="002479E0">
        <w:rPr>
          <w:rFonts w:ascii="Univers" w:hAnsi="Univers" w:cs="Arial"/>
          <w:sz w:val="20"/>
          <w:szCs w:val="20"/>
          <w:lang w:val="en-US"/>
        </w:rPr>
        <w:t>grounded</w:t>
      </w:r>
      <w:r w:rsidR="005A03FB">
        <w:rPr>
          <w:rFonts w:ascii="Univers" w:hAnsi="Univers" w:cs="Arial"/>
          <w:sz w:val="20"/>
          <w:szCs w:val="20"/>
          <w:lang w:val="en-US"/>
        </w:rPr>
        <w:t xml:space="preserve"> decisions </w:t>
      </w:r>
      <w:r w:rsidR="002479E0">
        <w:rPr>
          <w:rFonts w:ascii="Univers" w:hAnsi="Univers" w:cs="Arial"/>
          <w:sz w:val="20"/>
          <w:szCs w:val="20"/>
          <w:lang w:val="en-US"/>
        </w:rPr>
        <w:t xml:space="preserve">informed by </w:t>
      </w:r>
      <w:r w:rsidR="005A03FB">
        <w:rPr>
          <w:rFonts w:ascii="Univers" w:hAnsi="Univers" w:cs="Arial"/>
          <w:sz w:val="20"/>
          <w:szCs w:val="20"/>
          <w:lang w:val="en-US"/>
        </w:rPr>
        <w:t>continuous analysis of a v</w:t>
      </w:r>
      <w:r w:rsidR="002479E0">
        <w:rPr>
          <w:rFonts w:ascii="Univers" w:hAnsi="Univers" w:cs="Arial"/>
          <w:sz w:val="20"/>
          <w:szCs w:val="20"/>
          <w:lang w:val="en-US"/>
        </w:rPr>
        <w:t>a</w:t>
      </w:r>
      <w:r w:rsidR="005A03FB">
        <w:rPr>
          <w:rFonts w:ascii="Univers" w:hAnsi="Univers" w:cs="Arial"/>
          <w:sz w:val="20"/>
          <w:szCs w:val="20"/>
          <w:lang w:val="en-US"/>
        </w:rPr>
        <w:t>ri</w:t>
      </w:r>
      <w:r w:rsidR="002479E0">
        <w:rPr>
          <w:rFonts w:ascii="Univers" w:hAnsi="Univers" w:cs="Arial"/>
          <w:sz w:val="20"/>
          <w:szCs w:val="20"/>
          <w:lang w:val="en-US"/>
        </w:rPr>
        <w:t>e</w:t>
      </w:r>
      <w:r w:rsidR="005A03FB">
        <w:rPr>
          <w:rFonts w:ascii="Univers" w:hAnsi="Univers" w:cs="Arial"/>
          <w:sz w:val="20"/>
          <w:szCs w:val="20"/>
          <w:lang w:val="en-US"/>
        </w:rPr>
        <w:t xml:space="preserve">ty of data. </w:t>
      </w:r>
    </w:p>
    <w:p w14:paraId="22D2FA1A" w14:textId="77777777" w:rsidR="000B14CE" w:rsidRPr="00973C91" w:rsidRDefault="000B14CE" w:rsidP="000B14CE">
      <w:pPr>
        <w:pStyle w:val="ListParagraph"/>
        <w:tabs>
          <w:tab w:val="left" w:pos="3020"/>
        </w:tabs>
        <w:ind w:left="567"/>
        <w:jc w:val="both"/>
        <w:rPr>
          <w:rFonts w:ascii="Univers" w:hAnsi="Univers" w:cs="Arial"/>
          <w:bCs/>
          <w:sz w:val="20"/>
          <w:szCs w:val="20"/>
          <w:lang w:val="en-US"/>
        </w:rPr>
      </w:pPr>
    </w:p>
    <w:p w14:paraId="12D177BD" w14:textId="4B782224" w:rsidR="000B14CE" w:rsidRPr="00973C91" w:rsidRDefault="000B14CE" w:rsidP="000B14CE">
      <w:pPr>
        <w:pStyle w:val="ListParagraph"/>
        <w:numPr>
          <w:ilvl w:val="0"/>
          <w:numId w:val="7"/>
        </w:numPr>
        <w:tabs>
          <w:tab w:val="left" w:pos="3020"/>
        </w:tabs>
        <w:ind w:left="567" w:hanging="567"/>
        <w:jc w:val="both"/>
        <w:rPr>
          <w:rFonts w:ascii="Univers" w:hAnsi="Univers" w:cs="Arial"/>
          <w:bCs/>
          <w:sz w:val="20"/>
          <w:szCs w:val="20"/>
          <w:lang w:val="en-US"/>
        </w:rPr>
      </w:pPr>
      <w:r w:rsidRPr="00973C91">
        <w:rPr>
          <w:rFonts w:ascii="Univers" w:hAnsi="Univers" w:cs="Arial"/>
          <w:b/>
          <w:bCs/>
          <w:iCs/>
          <w:sz w:val="20"/>
          <w:szCs w:val="20"/>
          <w:lang w:val="en-US"/>
        </w:rPr>
        <w:lastRenderedPageBreak/>
        <w:t>Financing recovery and reconstruction:</w:t>
      </w:r>
      <w:r w:rsidRPr="00973C91">
        <w:rPr>
          <w:rFonts w:ascii="Univers" w:hAnsi="Univers" w:cs="Arial"/>
          <w:bCs/>
          <w:iCs/>
          <w:sz w:val="20"/>
          <w:szCs w:val="20"/>
          <w:lang w:val="en-US"/>
        </w:rPr>
        <w:t xml:space="preserve">   </w:t>
      </w:r>
      <w:r w:rsidRPr="00973C91">
        <w:rPr>
          <w:rFonts w:ascii="Univers" w:hAnsi="Univers" w:cs="Arial"/>
          <w:bCs/>
          <w:sz w:val="20"/>
          <w:szCs w:val="20"/>
          <w:lang w:val="en-US"/>
        </w:rPr>
        <w:t xml:space="preserve">With most city economies </w:t>
      </w:r>
      <w:r w:rsidR="00D66A3E" w:rsidRPr="00973C91">
        <w:rPr>
          <w:rFonts w:ascii="Univers" w:hAnsi="Univers" w:cs="Arial"/>
          <w:bCs/>
          <w:sz w:val="20"/>
          <w:szCs w:val="20"/>
          <w:lang w:val="en-US"/>
        </w:rPr>
        <w:t>severely weakened</w:t>
      </w:r>
      <w:r w:rsidRPr="00973C91">
        <w:rPr>
          <w:rFonts w:ascii="Univers" w:hAnsi="Univers" w:cs="Arial"/>
          <w:bCs/>
          <w:sz w:val="20"/>
          <w:szCs w:val="20"/>
          <w:lang w:val="en-US"/>
        </w:rPr>
        <w:t xml:space="preserve"> and businesses and households under </w:t>
      </w:r>
      <w:r w:rsidR="00296725" w:rsidRPr="00973C91">
        <w:rPr>
          <w:rFonts w:ascii="Univers" w:hAnsi="Univers" w:cs="Arial"/>
          <w:bCs/>
          <w:sz w:val="20"/>
          <w:szCs w:val="20"/>
          <w:lang w:val="en-US"/>
        </w:rPr>
        <w:t xml:space="preserve">profound </w:t>
      </w:r>
      <w:r w:rsidRPr="00973C91">
        <w:rPr>
          <w:rFonts w:ascii="Univers" w:hAnsi="Univers" w:cs="Arial"/>
          <w:bCs/>
          <w:sz w:val="20"/>
          <w:szCs w:val="20"/>
          <w:lang w:val="en-US"/>
        </w:rPr>
        <w:t xml:space="preserve">financial strain from the crisis, local and national governments will bear varying shares of the burden of financing recovery and reconstruction, depending on the financial health of each city before the crisis and existing national laws governing intergovernmental financial transfers. Some cities may tap into existing budget reserves or take advantage of contingent credit lines while simultaneously utilizing any financial resources available from the central government. With their local tax bases weakened, other cities may look to the central government for greater assistance in the early stages until their local economies have reclaimed some semblance of their past strength and can stand on their own.  For developing countries with incipient or no markets for municipal bonds to finance resilient infrastructure (SDG 9), this is an opportunity to develop such markets over the medium-to-long term, along with better use for other alternatives, such as public-private </w:t>
      </w:r>
      <w:proofErr w:type="spellStart"/>
      <w:r w:rsidRPr="00973C91">
        <w:rPr>
          <w:rFonts w:ascii="Univers" w:hAnsi="Univers" w:cs="Arial"/>
          <w:bCs/>
          <w:sz w:val="20"/>
          <w:szCs w:val="20"/>
          <w:lang w:val="en-US"/>
        </w:rPr>
        <w:t>partnerships</w:t>
      </w:r>
      <w:r w:rsidR="006C6F4B">
        <w:rPr>
          <w:rFonts w:ascii="Univers" w:hAnsi="Univers" w:cs="Arial"/>
          <w:bCs/>
          <w:sz w:val="20"/>
          <w:szCs w:val="20"/>
          <w:lang w:val="en-US"/>
        </w:rPr>
        <w:t>amny</w:t>
      </w:r>
      <w:r w:rsidR="004432ED">
        <w:rPr>
          <w:rFonts w:ascii="Univers" w:hAnsi="Univers" w:cs="Arial"/>
          <w:bCs/>
          <w:sz w:val="20"/>
          <w:szCs w:val="20"/>
          <w:lang w:val="en-US"/>
        </w:rPr>
        <w:t>At</w:t>
      </w:r>
      <w:proofErr w:type="spellEnd"/>
      <w:r w:rsidR="004432ED">
        <w:rPr>
          <w:rFonts w:ascii="Univers" w:hAnsi="Univers" w:cs="Arial"/>
          <w:bCs/>
          <w:sz w:val="20"/>
          <w:szCs w:val="20"/>
          <w:lang w:val="en-US"/>
        </w:rPr>
        <w:t xml:space="preserve"> the same time, the quest for own</w:t>
      </w:r>
      <w:r w:rsidR="00A668D2">
        <w:rPr>
          <w:rFonts w:ascii="Univers" w:hAnsi="Univers" w:cs="Arial"/>
          <w:bCs/>
          <w:sz w:val="20"/>
          <w:szCs w:val="20"/>
          <w:lang w:val="en-US"/>
        </w:rPr>
        <w:t>-</w:t>
      </w:r>
      <w:r w:rsidR="004432ED">
        <w:rPr>
          <w:rFonts w:ascii="Univers" w:hAnsi="Univers" w:cs="Arial"/>
          <w:bCs/>
          <w:sz w:val="20"/>
          <w:szCs w:val="20"/>
          <w:lang w:val="en-US"/>
        </w:rPr>
        <w:t>source revenues that are more resilient and resistant to economic shocks should continue as well as the efforts to improve local revenue management systems and eliminate inefficiencies</w:t>
      </w:r>
      <w:r w:rsidR="00A668D2">
        <w:rPr>
          <w:rFonts w:ascii="Univers" w:hAnsi="Univers" w:cs="Arial"/>
          <w:bCs/>
          <w:sz w:val="20"/>
          <w:szCs w:val="20"/>
          <w:lang w:val="en-US"/>
        </w:rPr>
        <w:t xml:space="preserve"> in public expenditures</w:t>
      </w:r>
      <w:r w:rsidR="004432ED">
        <w:rPr>
          <w:rFonts w:ascii="Univers" w:hAnsi="Univers" w:cs="Arial"/>
          <w:bCs/>
          <w:sz w:val="20"/>
          <w:szCs w:val="20"/>
          <w:lang w:val="en-US"/>
        </w:rPr>
        <w:t xml:space="preserve">. </w:t>
      </w:r>
      <w:r w:rsidR="00816E93" w:rsidRPr="00973C91">
        <w:rPr>
          <w:rFonts w:ascii="Univers" w:hAnsi="Univers" w:cs="Arial"/>
          <w:bCs/>
          <w:sz w:val="20"/>
          <w:szCs w:val="20"/>
          <w:lang w:val="en-US"/>
        </w:rPr>
        <w:t xml:space="preserve">National and local </w:t>
      </w:r>
      <w:r w:rsidR="004432ED">
        <w:rPr>
          <w:rFonts w:ascii="Univers" w:hAnsi="Univers" w:cs="Arial"/>
          <w:bCs/>
          <w:sz w:val="20"/>
          <w:szCs w:val="20"/>
          <w:lang w:val="en-US"/>
        </w:rPr>
        <w:t>g</w:t>
      </w:r>
      <w:r w:rsidR="00816E93" w:rsidRPr="00973C91">
        <w:rPr>
          <w:rFonts w:ascii="Univers" w:hAnsi="Univers" w:cs="Arial"/>
          <w:bCs/>
          <w:sz w:val="20"/>
          <w:szCs w:val="20"/>
          <w:lang w:val="en-US"/>
        </w:rPr>
        <w:t>overnments</w:t>
      </w:r>
      <w:r w:rsidR="004432ED">
        <w:rPr>
          <w:rFonts w:ascii="Univers" w:hAnsi="Univers" w:cs="Arial"/>
          <w:bCs/>
          <w:sz w:val="20"/>
          <w:szCs w:val="20"/>
          <w:lang w:val="en-US"/>
        </w:rPr>
        <w:t xml:space="preserve"> should work towards improving their investment attractiveness and readiness without a damaging race to the bottom </w:t>
      </w:r>
      <w:r w:rsidR="00237173">
        <w:rPr>
          <w:rFonts w:ascii="Univers" w:hAnsi="Univers" w:cs="Arial"/>
          <w:bCs/>
          <w:sz w:val="20"/>
          <w:szCs w:val="20"/>
          <w:lang w:val="en-US"/>
        </w:rPr>
        <w:t xml:space="preserve">by municipalities </w:t>
      </w:r>
      <w:proofErr w:type="gramStart"/>
      <w:r w:rsidR="004432ED">
        <w:rPr>
          <w:rFonts w:ascii="Univers" w:hAnsi="Univers" w:cs="Arial"/>
          <w:bCs/>
          <w:sz w:val="20"/>
          <w:szCs w:val="20"/>
          <w:lang w:val="en-US"/>
        </w:rPr>
        <w:t>in an attempt to</w:t>
      </w:r>
      <w:proofErr w:type="gramEnd"/>
      <w:r w:rsidR="004432ED">
        <w:rPr>
          <w:rFonts w:ascii="Univers" w:hAnsi="Univers" w:cs="Arial"/>
          <w:bCs/>
          <w:sz w:val="20"/>
          <w:szCs w:val="20"/>
          <w:lang w:val="en-US"/>
        </w:rPr>
        <w:t xml:space="preserve"> outcompete </w:t>
      </w:r>
      <w:r w:rsidR="00442F81">
        <w:rPr>
          <w:rFonts w:ascii="Univers" w:hAnsi="Univers" w:cs="Arial"/>
          <w:bCs/>
          <w:sz w:val="20"/>
          <w:szCs w:val="20"/>
          <w:lang w:val="en-US"/>
        </w:rPr>
        <w:t xml:space="preserve">each </w:t>
      </w:r>
      <w:r w:rsidR="004432ED">
        <w:rPr>
          <w:rFonts w:ascii="Univers" w:hAnsi="Univers" w:cs="Arial"/>
          <w:bCs/>
          <w:sz w:val="20"/>
          <w:szCs w:val="20"/>
          <w:lang w:val="en-US"/>
        </w:rPr>
        <w:t>other</w:t>
      </w:r>
      <w:r w:rsidR="00816E93" w:rsidRPr="00973C91">
        <w:rPr>
          <w:rFonts w:ascii="Univers" w:hAnsi="Univers" w:cs="Arial"/>
          <w:bCs/>
          <w:sz w:val="20"/>
          <w:szCs w:val="20"/>
          <w:lang w:val="en-US"/>
        </w:rPr>
        <w:t>.</w:t>
      </w:r>
    </w:p>
    <w:p w14:paraId="08EB3B4C" w14:textId="77777777" w:rsidR="000B14CE" w:rsidRPr="00973C91" w:rsidRDefault="000B14CE" w:rsidP="000B14CE">
      <w:pPr>
        <w:pStyle w:val="ListParagraph"/>
        <w:tabs>
          <w:tab w:val="left" w:pos="3020"/>
        </w:tabs>
        <w:ind w:left="567"/>
        <w:jc w:val="both"/>
        <w:rPr>
          <w:rFonts w:ascii="Univers" w:hAnsi="Univers" w:cs="Arial"/>
          <w:bCs/>
          <w:sz w:val="20"/>
          <w:szCs w:val="20"/>
          <w:lang w:val="en-US"/>
        </w:rPr>
      </w:pPr>
      <w:r w:rsidRPr="00973C91">
        <w:rPr>
          <w:rFonts w:ascii="Univers" w:hAnsi="Univers" w:cs="Arial"/>
          <w:bCs/>
          <w:sz w:val="20"/>
          <w:szCs w:val="20"/>
          <w:lang w:val="en-US"/>
        </w:rPr>
        <w:t xml:space="preserve"> </w:t>
      </w:r>
    </w:p>
    <w:p w14:paraId="434E7779" w14:textId="1E7DE3F7" w:rsidR="000B14CE" w:rsidRPr="00973C91" w:rsidRDefault="000B14CE" w:rsidP="000B14CE">
      <w:pPr>
        <w:pStyle w:val="ListParagraph"/>
        <w:numPr>
          <w:ilvl w:val="0"/>
          <w:numId w:val="7"/>
        </w:numPr>
        <w:tabs>
          <w:tab w:val="left" w:pos="3020"/>
        </w:tabs>
        <w:ind w:left="567" w:hanging="567"/>
        <w:jc w:val="both"/>
        <w:rPr>
          <w:rFonts w:ascii="Univers" w:hAnsi="Univers" w:cs="Arial"/>
          <w:bCs/>
          <w:sz w:val="20"/>
          <w:szCs w:val="20"/>
          <w:lang w:val="en-US"/>
        </w:rPr>
      </w:pPr>
      <w:r w:rsidRPr="00973C91">
        <w:rPr>
          <w:rFonts w:ascii="Univers" w:hAnsi="Univers" w:cs="Arial"/>
          <w:b/>
          <w:bCs/>
          <w:iCs/>
          <w:sz w:val="20"/>
          <w:szCs w:val="20"/>
          <w:lang w:val="en-US"/>
        </w:rPr>
        <w:t xml:space="preserve">Leaving </w:t>
      </w:r>
      <w:r w:rsidR="002163D8" w:rsidRPr="00973C91">
        <w:rPr>
          <w:rFonts w:ascii="Univers" w:hAnsi="Univers" w:cs="Arial"/>
          <w:b/>
          <w:bCs/>
          <w:iCs/>
          <w:sz w:val="20"/>
          <w:szCs w:val="20"/>
          <w:lang w:val="en-US"/>
        </w:rPr>
        <w:t>N</w:t>
      </w:r>
      <w:r w:rsidRPr="00973C91">
        <w:rPr>
          <w:rFonts w:ascii="Univers" w:hAnsi="Univers" w:cs="Arial"/>
          <w:b/>
          <w:bCs/>
          <w:iCs/>
          <w:sz w:val="20"/>
          <w:szCs w:val="20"/>
          <w:lang w:val="en-US"/>
        </w:rPr>
        <w:t xml:space="preserve">o </w:t>
      </w:r>
      <w:r w:rsidR="002163D8" w:rsidRPr="00973C91">
        <w:rPr>
          <w:rFonts w:ascii="Univers" w:hAnsi="Univers" w:cs="Arial"/>
          <w:b/>
          <w:bCs/>
          <w:iCs/>
          <w:sz w:val="20"/>
          <w:szCs w:val="20"/>
          <w:lang w:val="en-US"/>
        </w:rPr>
        <w:t>O</w:t>
      </w:r>
      <w:r w:rsidRPr="00973C91">
        <w:rPr>
          <w:rFonts w:ascii="Univers" w:hAnsi="Univers" w:cs="Arial"/>
          <w:b/>
          <w:bCs/>
          <w:iCs/>
          <w:sz w:val="20"/>
          <w:szCs w:val="20"/>
          <w:lang w:val="en-US"/>
        </w:rPr>
        <w:t>ne behind:</w:t>
      </w:r>
      <w:r w:rsidRPr="00973C91">
        <w:rPr>
          <w:rFonts w:ascii="Univers" w:hAnsi="Univers" w:cs="Arial"/>
          <w:b/>
          <w:bCs/>
          <w:i/>
          <w:sz w:val="20"/>
          <w:szCs w:val="20"/>
          <w:lang w:val="en-US"/>
        </w:rPr>
        <w:t xml:space="preserve">  </w:t>
      </w:r>
      <w:r w:rsidRPr="00973C91">
        <w:rPr>
          <w:rFonts w:ascii="Univers" w:hAnsi="Univers" w:cs="Arial"/>
          <w:bCs/>
          <w:sz w:val="20"/>
          <w:szCs w:val="20"/>
          <w:lang w:val="en-US"/>
        </w:rPr>
        <w:t xml:space="preserve"> This is a central feature of the </w:t>
      </w:r>
      <w:r w:rsidR="00296725" w:rsidRPr="00973C91">
        <w:rPr>
          <w:rFonts w:ascii="Univers" w:hAnsi="Univers" w:cs="Arial"/>
          <w:bCs/>
          <w:sz w:val="20"/>
          <w:szCs w:val="20"/>
          <w:lang w:val="en-US"/>
        </w:rPr>
        <w:t xml:space="preserve">UN’s </w:t>
      </w:r>
      <w:r w:rsidRPr="00973C91">
        <w:rPr>
          <w:rFonts w:ascii="Univers" w:hAnsi="Univers" w:cs="Arial"/>
          <w:bCs/>
          <w:sz w:val="20"/>
          <w:szCs w:val="20"/>
          <w:lang w:val="en-US"/>
        </w:rPr>
        <w:t>2030 Agenda and should include serious efforts to identify groups that might be at risk of being harmed by the recovery and reconstruction efforts</w:t>
      </w:r>
      <w:r w:rsidR="002163D8" w:rsidRPr="00973C91">
        <w:rPr>
          <w:rFonts w:ascii="Univers" w:hAnsi="Univers" w:cs="Arial"/>
          <w:bCs/>
          <w:sz w:val="20"/>
          <w:szCs w:val="20"/>
          <w:lang w:val="en-US"/>
        </w:rPr>
        <w:t xml:space="preserve"> or excluded from them</w:t>
      </w:r>
      <w:r w:rsidRPr="00973C91">
        <w:rPr>
          <w:rFonts w:ascii="Univers" w:hAnsi="Univers" w:cs="Arial"/>
          <w:bCs/>
          <w:sz w:val="20"/>
          <w:szCs w:val="20"/>
          <w:lang w:val="en-US"/>
        </w:rPr>
        <w:t xml:space="preserve">. In the words of the UN’s socioeconomic response framework, </w:t>
      </w:r>
      <w:r w:rsidR="002163D8" w:rsidRPr="00973C91">
        <w:rPr>
          <w:rFonts w:ascii="Univers" w:hAnsi="Univers" w:cs="Arial"/>
          <w:bCs/>
          <w:sz w:val="20"/>
          <w:szCs w:val="20"/>
          <w:lang w:val="en-US"/>
        </w:rPr>
        <w:t>ensuring that no on</w:t>
      </w:r>
      <w:r w:rsidR="001C1966" w:rsidRPr="00973C91">
        <w:rPr>
          <w:rFonts w:ascii="Univers" w:hAnsi="Univers" w:cs="Arial"/>
          <w:bCs/>
          <w:sz w:val="20"/>
          <w:szCs w:val="20"/>
          <w:lang w:val="en-US"/>
        </w:rPr>
        <w:t>e</w:t>
      </w:r>
      <w:r w:rsidR="002163D8" w:rsidRPr="00973C91">
        <w:rPr>
          <w:rFonts w:ascii="Univers" w:hAnsi="Univers" w:cs="Arial"/>
          <w:bCs/>
          <w:sz w:val="20"/>
          <w:szCs w:val="20"/>
          <w:lang w:val="en-US"/>
        </w:rPr>
        <w:t xml:space="preserve"> is left behind</w:t>
      </w:r>
      <w:r w:rsidRPr="00973C91">
        <w:rPr>
          <w:rFonts w:ascii="Univers" w:hAnsi="Univers" w:cs="Arial"/>
          <w:bCs/>
          <w:sz w:val="20"/>
          <w:szCs w:val="20"/>
          <w:lang w:val="en-US"/>
        </w:rPr>
        <w:t xml:space="preserve"> should include an “analysis of the human rights and gender impacts to inform the design of policies that address these risks, protect development gains and reduce the risk of social violence in the coming months and beyond.” In addition to this, </w:t>
      </w:r>
      <w:proofErr w:type="gramStart"/>
      <w:r w:rsidRPr="00973C91">
        <w:rPr>
          <w:rFonts w:ascii="Univers" w:hAnsi="Univers" w:cs="Arial"/>
          <w:bCs/>
          <w:sz w:val="20"/>
          <w:szCs w:val="20"/>
          <w:lang w:val="en-US"/>
        </w:rPr>
        <w:t>particular attention</w:t>
      </w:r>
      <w:proofErr w:type="gramEnd"/>
      <w:r w:rsidRPr="00973C91">
        <w:rPr>
          <w:rFonts w:ascii="Univers" w:hAnsi="Univers" w:cs="Arial"/>
          <w:bCs/>
          <w:sz w:val="20"/>
          <w:szCs w:val="20"/>
          <w:lang w:val="en-US"/>
        </w:rPr>
        <w:t xml:space="preserve"> should be paid to industries most likely to provide employment for vulnerable groups, while paying attention to other industries, for example, those most likely to pay taxes and sustain the overall local economy.    </w:t>
      </w:r>
    </w:p>
    <w:p w14:paraId="344A44E2" w14:textId="77777777" w:rsidR="000B14CE" w:rsidRPr="00973C91" w:rsidRDefault="000B14CE" w:rsidP="000B14CE">
      <w:pPr>
        <w:pStyle w:val="ListParagraph"/>
        <w:tabs>
          <w:tab w:val="left" w:pos="3020"/>
        </w:tabs>
        <w:ind w:left="567"/>
        <w:jc w:val="both"/>
        <w:rPr>
          <w:rFonts w:ascii="Univers" w:hAnsi="Univers" w:cs="Arial"/>
          <w:bCs/>
          <w:sz w:val="20"/>
          <w:szCs w:val="20"/>
          <w:lang w:val="en-US"/>
        </w:rPr>
      </w:pPr>
    </w:p>
    <w:p w14:paraId="20416978" w14:textId="1923836D" w:rsidR="000B14CE" w:rsidRPr="00973C91" w:rsidRDefault="000B14CE" w:rsidP="000B14CE">
      <w:pPr>
        <w:pStyle w:val="ListParagraph"/>
        <w:numPr>
          <w:ilvl w:val="0"/>
          <w:numId w:val="7"/>
        </w:numPr>
        <w:tabs>
          <w:tab w:val="left" w:pos="3020"/>
        </w:tabs>
        <w:ind w:left="567" w:hanging="567"/>
        <w:jc w:val="both"/>
        <w:rPr>
          <w:rFonts w:ascii="Univers" w:hAnsi="Univers" w:cs="Arial"/>
          <w:bCs/>
          <w:sz w:val="20"/>
          <w:szCs w:val="20"/>
          <w:lang w:val="en-US"/>
        </w:rPr>
      </w:pPr>
      <w:r w:rsidRPr="00973C91">
        <w:rPr>
          <w:rFonts w:ascii="Univers" w:hAnsi="Univers" w:cs="Arial"/>
          <w:b/>
          <w:bCs/>
          <w:sz w:val="20"/>
          <w:szCs w:val="20"/>
          <w:lang w:val="en-US"/>
        </w:rPr>
        <w:t>Mainstreaming resilience</w:t>
      </w:r>
      <w:r w:rsidR="00816E93" w:rsidRPr="00973C91">
        <w:rPr>
          <w:rFonts w:ascii="Univers" w:hAnsi="Univers" w:cs="Arial"/>
          <w:b/>
          <w:bCs/>
          <w:sz w:val="20"/>
          <w:szCs w:val="20"/>
          <w:lang w:val="en-US"/>
        </w:rPr>
        <w:t xml:space="preserve"> into sustainable </w:t>
      </w:r>
      <w:proofErr w:type="spellStart"/>
      <w:r w:rsidR="00816E93" w:rsidRPr="00973C91">
        <w:rPr>
          <w:rFonts w:ascii="Univers" w:hAnsi="Univers" w:cs="Arial"/>
          <w:b/>
          <w:bCs/>
          <w:sz w:val="20"/>
          <w:szCs w:val="20"/>
          <w:lang w:val="en-US"/>
        </w:rPr>
        <w:t>urbanisation</w:t>
      </w:r>
      <w:proofErr w:type="spellEnd"/>
      <w:r w:rsidRPr="00973C91">
        <w:rPr>
          <w:rFonts w:ascii="Univers" w:hAnsi="Univers" w:cs="Arial"/>
          <w:bCs/>
          <w:sz w:val="20"/>
          <w:szCs w:val="20"/>
          <w:lang w:val="en-US"/>
        </w:rPr>
        <w:t>:  In addition to targeted interventions based on the peculiar needs of each locality, cities should also pursue “resilience-proofing” by ensuring that all local development plans include such key ingredients as emergency or contingency funds (that are managed and replenished periodically in line with law), emergency food reserves, special emergency committees made up of government</w:t>
      </w:r>
      <w:r w:rsidR="00026006" w:rsidRPr="00973C91">
        <w:rPr>
          <w:rFonts w:ascii="Univers" w:hAnsi="Univers" w:cs="Arial"/>
          <w:bCs/>
          <w:sz w:val="20"/>
          <w:szCs w:val="20"/>
          <w:lang w:val="en-US"/>
        </w:rPr>
        <w:t xml:space="preserve">, the </w:t>
      </w:r>
      <w:r w:rsidRPr="00973C91">
        <w:rPr>
          <w:rFonts w:ascii="Univers" w:hAnsi="Univers" w:cs="Arial"/>
          <w:bCs/>
          <w:sz w:val="20"/>
          <w:szCs w:val="20"/>
          <w:lang w:val="en-US"/>
        </w:rPr>
        <w:t xml:space="preserve">private sector as well as community leaders and civil society organizations. </w:t>
      </w:r>
    </w:p>
    <w:p w14:paraId="0877F27E" w14:textId="77777777" w:rsidR="000B14CE" w:rsidRPr="00973C91" w:rsidRDefault="000B14CE" w:rsidP="000B14CE">
      <w:pPr>
        <w:pStyle w:val="ListParagraph"/>
        <w:rPr>
          <w:rFonts w:ascii="Univers" w:hAnsi="Univers" w:cs="Arial"/>
          <w:bCs/>
          <w:sz w:val="20"/>
          <w:szCs w:val="20"/>
          <w:lang w:val="en-US"/>
        </w:rPr>
      </w:pPr>
    </w:p>
    <w:p w14:paraId="7C9E93B4" w14:textId="57A94997" w:rsidR="00944B9F" w:rsidRPr="00973C91" w:rsidRDefault="000B14CE" w:rsidP="00735DE4">
      <w:pPr>
        <w:pStyle w:val="ListParagraph"/>
        <w:numPr>
          <w:ilvl w:val="0"/>
          <w:numId w:val="7"/>
        </w:numPr>
        <w:tabs>
          <w:tab w:val="left" w:pos="3020"/>
        </w:tabs>
        <w:ind w:left="567" w:hanging="567"/>
        <w:jc w:val="both"/>
        <w:rPr>
          <w:rFonts w:ascii="Univers" w:hAnsi="Univers" w:cs="Arial"/>
          <w:bCs/>
          <w:sz w:val="20"/>
          <w:szCs w:val="20"/>
          <w:lang w:val="en-US"/>
        </w:rPr>
      </w:pPr>
      <w:r w:rsidRPr="00973C91">
        <w:rPr>
          <w:rFonts w:ascii="Univers" w:hAnsi="Univers" w:cs="Arial"/>
          <w:b/>
          <w:bCs/>
          <w:iCs/>
          <w:sz w:val="20"/>
          <w:szCs w:val="20"/>
          <w:lang w:val="en-US"/>
        </w:rPr>
        <w:t xml:space="preserve">Promoting sustainable </w:t>
      </w:r>
      <w:r w:rsidR="00816E93" w:rsidRPr="00973C91">
        <w:rPr>
          <w:rFonts w:ascii="Univers" w:hAnsi="Univers" w:cs="Arial"/>
          <w:b/>
          <w:bCs/>
          <w:iCs/>
          <w:sz w:val="20"/>
          <w:szCs w:val="20"/>
          <w:lang w:val="en-US"/>
        </w:rPr>
        <w:t>urbanization</w:t>
      </w:r>
      <w:r w:rsidRPr="00973C91">
        <w:rPr>
          <w:rFonts w:ascii="Univers" w:hAnsi="Univers" w:cs="Arial"/>
          <w:b/>
          <w:bCs/>
          <w:iCs/>
          <w:sz w:val="20"/>
          <w:szCs w:val="20"/>
          <w:lang w:val="en-US"/>
        </w:rPr>
        <w:t xml:space="preserve">: </w:t>
      </w:r>
      <w:r w:rsidRPr="00973C91">
        <w:rPr>
          <w:rFonts w:ascii="Univers" w:hAnsi="Univers" w:cs="Arial"/>
          <w:bCs/>
          <w:sz w:val="20"/>
          <w:szCs w:val="20"/>
          <w:lang w:val="en-US"/>
        </w:rPr>
        <w:t xml:space="preserve"> Every decision taken and initiated as part of the recovery and reconstruction </w:t>
      </w:r>
      <w:r w:rsidRPr="00442F81">
        <w:rPr>
          <w:rFonts w:ascii="Univers" w:hAnsi="Univers" w:cs="Arial"/>
          <w:bCs/>
          <w:sz w:val="20"/>
          <w:szCs w:val="20"/>
          <w:lang w:val="en-US"/>
        </w:rPr>
        <w:t>effort must pass the test of sustainability</w:t>
      </w:r>
      <w:r w:rsidRPr="00973C91">
        <w:rPr>
          <w:rFonts w:ascii="Univers" w:hAnsi="Univers" w:cs="Arial"/>
          <w:bCs/>
          <w:sz w:val="20"/>
          <w:szCs w:val="20"/>
          <w:lang w:val="en-US"/>
        </w:rPr>
        <w:t xml:space="preserve"> by being assessed for its impact on the environment and </w:t>
      </w:r>
      <w:r w:rsidR="00F96E2B">
        <w:rPr>
          <w:rFonts w:ascii="Univers" w:hAnsi="Univers" w:cs="Arial"/>
          <w:bCs/>
          <w:sz w:val="20"/>
          <w:szCs w:val="20"/>
          <w:lang w:val="en-US"/>
        </w:rPr>
        <w:t xml:space="preserve">marginalized and </w:t>
      </w:r>
      <w:r w:rsidRPr="00973C91">
        <w:rPr>
          <w:rFonts w:ascii="Univers" w:hAnsi="Univers" w:cs="Arial"/>
          <w:bCs/>
          <w:sz w:val="20"/>
          <w:szCs w:val="20"/>
          <w:lang w:val="en-US"/>
        </w:rPr>
        <w:t xml:space="preserve">vulnerable groups </w:t>
      </w:r>
      <w:r w:rsidR="00415434">
        <w:rPr>
          <w:rFonts w:ascii="Univers" w:hAnsi="Univers" w:cs="Arial"/>
          <w:bCs/>
          <w:sz w:val="20"/>
          <w:szCs w:val="20"/>
          <w:lang w:val="en-US"/>
        </w:rPr>
        <w:t xml:space="preserve">in line with </w:t>
      </w:r>
      <w:r w:rsidRPr="00973C91">
        <w:rPr>
          <w:rFonts w:ascii="Univers" w:hAnsi="Univers" w:cs="Arial"/>
          <w:bCs/>
          <w:sz w:val="20"/>
          <w:szCs w:val="20"/>
          <w:lang w:val="en-US"/>
        </w:rPr>
        <w:t>the 2030 Agenda</w:t>
      </w:r>
      <w:r w:rsidR="00415434">
        <w:rPr>
          <w:rFonts w:ascii="Univers" w:hAnsi="Univers" w:cs="Arial"/>
          <w:bCs/>
          <w:sz w:val="20"/>
          <w:szCs w:val="20"/>
          <w:lang w:val="en-US"/>
        </w:rPr>
        <w:t xml:space="preserve"> as well as other global frameworks, such as Paris Climate Agreement</w:t>
      </w:r>
      <w:r w:rsidR="00301D1D">
        <w:rPr>
          <w:rFonts w:ascii="Univers" w:hAnsi="Univers" w:cs="Arial"/>
          <w:bCs/>
          <w:sz w:val="20"/>
          <w:szCs w:val="20"/>
          <w:lang w:val="en-US"/>
        </w:rPr>
        <w:t>, that aim to promote sustainable development in all its forms</w:t>
      </w:r>
      <w:r w:rsidRPr="00973C91">
        <w:rPr>
          <w:rFonts w:ascii="Univers" w:hAnsi="Univers" w:cs="Arial"/>
          <w:bCs/>
          <w:sz w:val="20"/>
          <w:szCs w:val="20"/>
          <w:lang w:val="en-US"/>
        </w:rPr>
        <w:t xml:space="preserve">.  Indeed, the crisis should be an opportunity for cities to revise and recalibrate their pre-crisis development plans in line with </w:t>
      </w:r>
      <w:r w:rsidR="00F96E2B">
        <w:rPr>
          <w:rFonts w:ascii="Univers" w:hAnsi="Univers" w:cs="Arial"/>
          <w:bCs/>
          <w:sz w:val="20"/>
          <w:szCs w:val="20"/>
          <w:lang w:val="en-US"/>
        </w:rPr>
        <w:t xml:space="preserve">the SDGs and the </w:t>
      </w:r>
      <w:r w:rsidRPr="00973C91">
        <w:rPr>
          <w:rFonts w:ascii="Univers" w:hAnsi="Univers" w:cs="Arial"/>
          <w:bCs/>
          <w:sz w:val="20"/>
          <w:szCs w:val="20"/>
          <w:lang w:val="en-US"/>
        </w:rPr>
        <w:t>new C</w:t>
      </w:r>
      <w:r w:rsidR="00B67E97" w:rsidRPr="00973C91">
        <w:rPr>
          <w:rFonts w:ascii="Univers" w:hAnsi="Univers" w:cs="Arial"/>
          <w:bCs/>
          <w:sz w:val="20"/>
          <w:szCs w:val="20"/>
          <w:lang w:val="en-US"/>
        </w:rPr>
        <w:t>OVID</w:t>
      </w:r>
      <w:r w:rsidRPr="00973C91">
        <w:rPr>
          <w:rFonts w:ascii="Univers" w:hAnsi="Univers" w:cs="Arial"/>
          <w:bCs/>
          <w:sz w:val="20"/>
          <w:szCs w:val="20"/>
          <w:lang w:val="en-US"/>
        </w:rPr>
        <w:t xml:space="preserve">-induced realities, such as the role of digital technology in the future and the need to address old problems with new and innovative solutions.  </w:t>
      </w:r>
    </w:p>
    <w:p w14:paraId="6A95489D" w14:textId="77777777" w:rsidR="00944B9F" w:rsidRPr="00973C91" w:rsidRDefault="00944B9F" w:rsidP="00944B9F">
      <w:pPr>
        <w:pStyle w:val="ListParagraph"/>
        <w:tabs>
          <w:tab w:val="left" w:pos="3020"/>
        </w:tabs>
        <w:ind w:left="567"/>
        <w:jc w:val="both"/>
        <w:rPr>
          <w:rFonts w:ascii="Univers" w:hAnsi="Univers" w:cs="Arial"/>
          <w:bCs/>
          <w:sz w:val="20"/>
          <w:szCs w:val="20"/>
          <w:lang w:val="en-US"/>
        </w:rPr>
      </w:pPr>
    </w:p>
    <w:p w14:paraId="0291415D" w14:textId="18D31441" w:rsidR="004864BD" w:rsidRPr="00E05F3A" w:rsidRDefault="00195ACF" w:rsidP="004864BD">
      <w:pPr>
        <w:pStyle w:val="ListParagraph"/>
        <w:numPr>
          <w:ilvl w:val="0"/>
          <w:numId w:val="7"/>
        </w:numPr>
        <w:ind w:left="562" w:hanging="562"/>
        <w:jc w:val="both"/>
        <w:rPr>
          <w:rFonts w:ascii="Univers" w:hAnsi="Univers" w:cs="Arial"/>
          <w:color w:val="auto"/>
          <w:sz w:val="20"/>
          <w:szCs w:val="20"/>
          <w:lang w:val="en-US"/>
        </w:rPr>
      </w:pPr>
      <w:r w:rsidRPr="00973C91">
        <w:rPr>
          <w:rFonts w:ascii="Univers" w:hAnsi="Univers" w:cs="Arial"/>
          <w:b/>
          <w:bCs/>
          <w:color w:val="000000"/>
          <w:sz w:val="20"/>
          <w:szCs w:val="20"/>
          <w:lang w:val="en-US"/>
        </w:rPr>
        <w:t>Entrepreneurial government</w:t>
      </w:r>
      <w:r w:rsidR="00944B9F" w:rsidRPr="00973C91">
        <w:rPr>
          <w:rFonts w:ascii="Univers" w:hAnsi="Univers" w:cs="Arial"/>
          <w:b/>
          <w:bCs/>
          <w:color w:val="000000"/>
          <w:sz w:val="20"/>
          <w:szCs w:val="20"/>
          <w:lang w:val="en-US"/>
        </w:rPr>
        <w:t>.</w:t>
      </w:r>
      <w:r w:rsidR="00944B9F" w:rsidRPr="00973C91">
        <w:rPr>
          <w:rFonts w:ascii="Univers" w:hAnsi="Univers" w:cs="Arial"/>
          <w:color w:val="000000"/>
          <w:sz w:val="20"/>
          <w:szCs w:val="20"/>
          <w:lang w:val="en-US"/>
        </w:rPr>
        <w:t xml:space="preserve">  </w:t>
      </w:r>
      <w:r w:rsidR="00FE37E9" w:rsidRPr="00973C91">
        <w:rPr>
          <w:rFonts w:ascii="Univers" w:hAnsi="Univers" w:cs="Arial"/>
          <w:color w:val="000000"/>
          <w:sz w:val="20"/>
          <w:szCs w:val="20"/>
          <w:lang w:val="en-US"/>
        </w:rPr>
        <w:t xml:space="preserve">A government, either local </w:t>
      </w:r>
      <w:r w:rsidR="00F96E2B">
        <w:rPr>
          <w:rFonts w:ascii="Univers" w:hAnsi="Univers" w:cs="Arial"/>
          <w:color w:val="000000"/>
          <w:sz w:val="20"/>
          <w:szCs w:val="20"/>
          <w:lang w:val="en-US"/>
        </w:rPr>
        <w:t>or</w:t>
      </w:r>
      <w:r w:rsidR="00FE37E9" w:rsidRPr="00973C91">
        <w:rPr>
          <w:rFonts w:ascii="Univers" w:hAnsi="Univers" w:cs="Arial"/>
          <w:color w:val="000000"/>
          <w:sz w:val="20"/>
          <w:szCs w:val="20"/>
          <w:lang w:val="en-US"/>
        </w:rPr>
        <w:t xml:space="preserve"> national, may be run </w:t>
      </w:r>
      <w:r w:rsidR="00FE37E9" w:rsidRPr="00973C91">
        <w:rPr>
          <w:rFonts w:ascii="Univers" w:hAnsi="Univers" w:cs="Arial"/>
          <w:i/>
          <w:color w:val="000000"/>
          <w:sz w:val="20"/>
          <w:szCs w:val="20"/>
          <w:lang w:val="en-US"/>
        </w:rPr>
        <w:t>like</w:t>
      </w:r>
      <w:r w:rsidR="00FE37E9" w:rsidRPr="00973C91">
        <w:rPr>
          <w:rFonts w:ascii="Univers" w:hAnsi="Univers" w:cs="Arial"/>
          <w:color w:val="000000"/>
          <w:sz w:val="20"/>
          <w:szCs w:val="20"/>
          <w:lang w:val="en-US"/>
        </w:rPr>
        <w:t xml:space="preserve"> </w:t>
      </w:r>
      <w:r w:rsidR="00F96E2B">
        <w:rPr>
          <w:rFonts w:ascii="Univers" w:hAnsi="Univers" w:cs="Arial"/>
          <w:color w:val="000000"/>
          <w:sz w:val="20"/>
          <w:szCs w:val="20"/>
          <w:lang w:val="en-US"/>
        </w:rPr>
        <w:t xml:space="preserve">a </w:t>
      </w:r>
      <w:r w:rsidR="00FE37E9" w:rsidRPr="00973C91">
        <w:rPr>
          <w:rFonts w:ascii="Univers" w:hAnsi="Univers" w:cs="Arial"/>
          <w:color w:val="000000"/>
          <w:sz w:val="20"/>
          <w:szCs w:val="20"/>
          <w:lang w:val="en-US"/>
        </w:rPr>
        <w:t xml:space="preserve">business, even if not </w:t>
      </w:r>
      <w:r w:rsidR="00FE37E9" w:rsidRPr="00973C91">
        <w:rPr>
          <w:rFonts w:ascii="Univers" w:hAnsi="Univers" w:cs="Arial"/>
          <w:i/>
          <w:color w:val="000000"/>
          <w:sz w:val="20"/>
          <w:szCs w:val="20"/>
          <w:lang w:val="en-US"/>
        </w:rPr>
        <w:t>as</w:t>
      </w:r>
      <w:r w:rsidR="00FE37E9" w:rsidRPr="00973C91">
        <w:rPr>
          <w:rFonts w:ascii="Univers" w:hAnsi="Univers" w:cs="Arial"/>
          <w:color w:val="000000"/>
          <w:sz w:val="20"/>
          <w:szCs w:val="20"/>
          <w:lang w:val="en-US"/>
        </w:rPr>
        <w:t xml:space="preserve"> a business with a profit motive, drawing on the principles of agility and efficiency found in the private sectors</w:t>
      </w:r>
      <w:r w:rsidR="00226D10" w:rsidRPr="00973C91">
        <w:rPr>
          <w:rFonts w:ascii="Univers" w:hAnsi="Univers" w:cs="Arial"/>
          <w:color w:val="000000"/>
          <w:sz w:val="20"/>
          <w:szCs w:val="20"/>
          <w:lang w:val="en-US"/>
        </w:rPr>
        <w:t xml:space="preserve"> (but without compromising sustainability and resilience as discussed above)</w:t>
      </w:r>
      <w:r w:rsidR="00FE37E9" w:rsidRPr="00973C91">
        <w:rPr>
          <w:rFonts w:ascii="Univers" w:hAnsi="Univers" w:cs="Arial"/>
          <w:color w:val="000000"/>
          <w:sz w:val="20"/>
          <w:szCs w:val="20"/>
          <w:lang w:val="en-US"/>
        </w:rPr>
        <w:t xml:space="preserve">. </w:t>
      </w:r>
      <w:r w:rsidR="004864BD">
        <w:rPr>
          <w:rFonts w:ascii="Univers" w:hAnsi="Univers" w:cs="Arial"/>
          <w:color w:val="000000"/>
          <w:sz w:val="20"/>
          <w:szCs w:val="20"/>
          <w:lang w:val="en-US"/>
        </w:rPr>
        <w:t>Of course, n</w:t>
      </w:r>
      <w:proofErr w:type="spellStart"/>
      <w:r w:rsidR="004864BD" w:rsidRPr="004864BD">
        <w:rPr>
          <w:rFonts w:ascii="Univers" w:hAnsi="Univers" w:cs="Arial"/>
          <w:color w:val="000000"/>
          <w:sz w:val="20"/>
          <w:szCs w:val="20"/>
        </w:rPr>
        <w:t>ot</w:t>
      </w:r>
      <w:proofErr w:type="spellEnd"/>
      <w:r w:rsidR="004864BD" w:rsidRPr="004864BD">
        <w:rPr>
          <w:rFonts w:ascii="Univers" w:hAnsi="Univers" w:cs="Arial"/>
          <w:color w:val="000000"/>
          <w:sz w:val="20"/>
          <w:szCs w:val="20"/>
        </w:rPr>
        <w:t xml:space="preserve"> everything that is profitable is of social value and not everything of social value is profitable.</w:t>
      </w:r>
      <w:r w:rsidR="004864BD">
        <w:rPr>
          <w:rFonts w:ascii="Univers" w:hAnsi="Univers" w:cs="Arial"/>
          <w:color w:val="000000"/>
          <w:sz w:val="20"/>
          <w:szCs w:val="20"/>
        </w:rPr>
        <w:t xml:space="preserve"> However, clearly identifying and exploiting </w:t>
      </w:r>
      <w:r w:rsidR="004864BD">
        <w:rPr>
          <w:rFonts w:ascii="Univers" w:hAnsi="Univers" w:cs="Arial"/>
          <w:color w:val="000000"/>
          <w:sz w:val="20"/>
          <w:szCs w:val="20"/>
        </w:rPr>
        <w:lastRenderedPageBreak/>
        <w:t>profitable opportunities to increase local government fiscal space for improved service delivery</w:t>
      </w:r>
      <w:r w:rsidR="002278B6">
        <w:rPr>
          <w:rFonts w:ascii="Univers" w:hAnsi="Univers" w:cs="Arial"/>
          <w:color w:val="000000"/>
          <w:sz w:val="20"/>
          <w:szCs w:val="20"/>
        </w:rPr>
        <w:t xml:space="preserve"> should be</w:t>
      </w:r>
      <w:r w:rsidR="004864BD">
        <w:rPr>
          <w:rFonts w:ascii="Univers" w:hAnsi="Univers" w:cs="Arial"/>
          <w:color w:val="000000"/>
          <w:sz w:val="20"/>
          <w:szCs w:val="20"/>
        </w:rPr>
        <w:t xml:space="preserve"> an essential </w:t>
      </w:r>
      <w:r w:rsidR="002278B6">
        <w:rPr>
          <w:rFonts w:ascii="Univers" w:hAnsi="Univers" w:cs="Arial"/>
          <w:color w:val="000000"/>
          <w:sz w:val="20"/>
          <w:szCs w:val="20"/>
        </w:rPr>
        <w:t xml:space="preserve">component </w:t>
      </w:r>
      <w:r w:rsidR="004864BD">
        <w:rPr>
          <w:rFonts w:ascii="Univers" w:hAnsi="Univers" w:cs="Arial"/>
          <w:color w:val="000000"/>
          <w:sz w:val="20"/>
          <w:szCs w:val="20"/>
        </w:rPr>
        <w:t xml:space="preserve">of an entrepreneurial government. </w:t>
      </w:r>
    </w:p>
    <w:p w14:paraId="198549C8" w14:textId="77777777" w:rsidR="004864BD" w:rsidRPr="00E05F3A" w:rsidRDefault="004864BD" w:rsidP="00E05F3A">
      <w:pPr>
        <w:pStyle w:val="ListParagraph"/>
        <w:rPr>
          <w:rFonts w:ascii="Univers" w:hAnsi="Univers" w:cs="Arial"/>
          <w:color w:val="000000"/>
          <w:sz w:val="20"/>
          <w:szCs w:val="20"/>
          <w:lang w:val="en-US"/>
        </w:rPr>
      </w:pPr>
    </w:p>
    <w:p w14:paraId="7C0FA259" w14:textId="0DB67712" w:rsidR="0040196B" w:rsidRPr="00973C91" w:rsidRDefault="00FE37E9" w:rsidP="00E05F3A">
      <w:pPr>
        <w:pStyle w:val="ListParagraph"/>
        <w:ind w:left="562"/>
        <w:jc w:val="both"/>
        <w:rPr>
          <w:rFonts w:ascii="Univers" w:hAnsi="Univers" w:cs="Arial"/>
          <w:color w:val="auto"/>
          <w:sz w:val="20"/>
          <w:szCs w:val="20"/>
          <w:lang w:val="en-US"/>
        </w:rPr>
      </w:pPr>
      <w:r w:rsidRPr="00973C91">
        <w:rPr>
          <w:rFonts w:ascii="Univers" w:hAnsi="Univers" w:cs="Arial"/>
          <w:color w:val="000000"/>
          <w:sz w:val="20"/>
          <w:szCs w:val="20"/>
          <w:lang w:val="en-US"/>
        </w:rPr>
        <w:t xml:space="preserve">Such a government </w:t>
      </w:r>
      <w:r w:rsidR="00944B9F" w:rsidRPr="00973C91">
        <w:rPr>
          <w:rFonts w:ascii="Univers" w:hAnsi="Univers" w:cs="Arial"/>
          <w:color w:val="000000"/>
          <w:sz w:val="20"/>
          <w:szCs w:val="20"/>
          <w:lang w:val="en-US"/>
        </w:rPr>
        <w:t>will be required to help guide the investments needed towards</w:t>
      </w:r>
      <w:r w:rsidRPr="00973C91">
        <w:rPr>
          <w:rFonts w:ascii="Univers" w:hAnsi="Univers" w:cs="Arial"/>
          <w:color w:val="000000"/>
          <w:sz w:val="20"/>
          <w:szCs w:val="20"/>
          <w:lang w:val="en-US"/>
        </w:rPr>
        <w:t xml:space="preserve"> not only short-term recovery efforts but also</w:t>
      </w:r>
      <w:r w:rsidR="00944B9F" w:rsidRPr="00973C91">
        <w:rPr>
          <w:rFonts w:ascii="Univers" w:hAnsi="Univers" w:cs="Arial"/>
          <w:color w:val="000000"/>
          <w:sz w:val="20"/>
          <w:szCs w:val="20"/>
          <w:lang w:val="en-US"/>
        </w:rPr>
        <w:t xml:space="preserve"> long-term</w:t>
      </w:r>
      <w:r w:rsidRPr="00973C91">
        <w:rPr>
          <w:rFonts w:ascii="Univers" w:hAnsi="Univers" w:cs="Arial"/>
          <w:color w:val="000000"/>
          <w:sz w:val="20"/>
          <w:szCs w:val="20"/>
          <w:lang w:val="en-US"/>
        </w:rPr>
        <w:t xml:space="preserve"> transformation and </w:t>
      </w:r>
      <w:r w:rsidR="00944B9F" w:rsidRPr="00973C91">
        <w:rPr>
          <w:rFonts w:ascii="Univers" w:hAnsi="Univers" w:cs="Arial"/>
          <w:color w:val="000000"/>
          <w:sz w:val="20"/>
          <w:szCs w:val="20"/>
          <w:lang w:val="en-US"/>
        </w:rPr>
        <w:t>sustainable</w:t>
      </w:r>
      <w:r w:rsidRPr="00973C91">
        <w:rPr>
          <w:rFonts w:ascii="Univers" w:hAnsi="Univers" w:cs="Arial"/>
          <w:color w:val="000000"/>
          <w:sz w:val="20"/>
          <w:szCs w:val="20"/>
          <w:lang w:val="en-US"/>
        </w:rPr>
        <w:t xml:space="preserve"> development</w:t>
      </w:r>
      <w:r w:rsidR="00944B9F" w:rsidRPr="00973C91">
        <w:rPr>
          <w:rFonts w:ascii="Univers" w:hAnsi="Univers" w:cs="Arial"/>
          <w:color w:val="000000"/>
          <w:sz w:val="20"/>
          <w:szCs w:val="20"/>
          <w:lang w:val="en-US"/>
        </w:rPr>
        <w:t xml:space="preserve"> </w:t>
      </w:r>
      <w:r w:rsidRPr="00973C91">
        <w:rPr>
          <w:rFonts w:ascii="Univers" w:hAnsi="Univers" w:cs="Arial"/>
          <w:color w:val="000000"/>
          <w:sz w:val="20"/>
          <w:szCs w:val="20"/>
          <w:lang w:val="en-US"/>
        </w:rPr>
        <w:t xml:space="preserve">long after the </w:t>
      </w:r>
      <w:r w:rsidR="00944B9F" w:rsidRPr="00973C91">
        <w:rPr>
          <w:rFonts w:ascii="Univers" w:hAnsi="Univers" w:cs="Arial"/>
          <w:color w:val="000000"/>
          <w:sz w:val="20"/>
          <w:szCs w:val="20"/>
          <w:lang w:val="en-US"/>
        </w:rPr>
        <w:t>COVID-19</w:t>
      </w:r>
      <w:r w:rsidRPr="00973C91">
        <w:rPr>
          <w:rFonts w:ascii="Univers" w:hAnsi="Univers" w:cs="Arial"/>
          <w:color w:val="000000"/>
          <w:sz w:val="20"/>
          <w:szCs w:val="20"/>
          <w:lang w:val="en-US"/>
        </w:rPr>
        <w:t xml:space="preserve"> crisis has been overcome. </w:t>
      </w:r>
      <w:r w:rsidR="00944B9F" w:rsidRPr="00973C91">
        <w:rPr>
          <w:rFonts w:ascii="Univers" w:hAnsi="Univers" w:cs="Arial"/>
          <w:color w:val="000000"/>
          <w:sz w:val="20"/>
          <w:szCs w:val="20"/>
          <w:lang w:val="en-US"/>
        </w:rPr>
        <w:t xml:space="preserve">COVID-19 </w:t>
      </w:r>
      <w:r w:rsidR="004479C2" w:rsidRPr="00973C91">
        <w:rPr>
          <w:rFonts w:ascii="Univers" w:hAnsi="Univers" w:cs="Arial"/>
          <w:color w:val="000000"/>
          <w:sz w:val="20"/>
          <w:szCs w:val="20"/>
          <w:lang w:val="en-US"/>
        </w:rPr>
        <w:t xml:space="preserve">thus </w:t>
      </w:r>
      <w:r w:rsidR="00944B9F" w:rsidRPr="00973C91">
        <w:rPr>
          <w:rFonts w:ascii="Univers" w:hAnsi="Univers" w:cs="Arial"/>
          <w:color w:val="000000"/>
          <w:sz w:val="20"/>
          <w:szCs w:val="20"/>
          <w:lang w:val="en-US"/>
        </w:rPr>
        <w:t xml:space="preserve">provides the opportunity to take a fresh look at the interplay between public and private roles in </w:t>
      </w:r>
      <w:r w:rsidR="004479C2" w:rsidRPr="00973C91">
        <w:rPr>
          <w:rFonts w:ascii="Univers" w:hAnsi="Univers" w:cs="Arial"/>
          <w:color w:val="000000"/>
          <w:sz w:val="20"/>
          <w:szCs w:val="20"/>
          <w:lang w:val="en-US"/>
        </w:rPr>
        <w:t xml:space="preserve">local economic </w:t>
      </w:r>
      <w:r w:rsidR="00944B9F" w:rsidRPr="00973C91">
        <w:rPr>
          <w:rFonts w:ascii="Univers" w:hAnsi="Univers" w:cs="Arial"/>
          <w:color w:val="000000"/>
          <w:sz w:val="20"/>
          <w:szCs w:val="20"/>
          <w:lang w:val="en-US"/>
        </w:rPr>
        <w:t>development and re-structure them for greater synergy</w:t>
      </w:r>
      <w:r w:rsidR="007012E7">
        <w:rPr>
          <w:rFonts w:ascii="Univers" w:hAnsi="Univers" w:cs="Arial"/>
          <w:color w:val="000000"/>
          <w:sz w:val="20"/>
          <w:szCs w:val="20"/>
          <w:lang w:val="en-US"/>
        </w:rPr>
        <w:t xml:space="preserve">, </w:t>
      </w:r>
      <w:r w:rsidR="004479C2" w:rsidRPr="00973C91">
        <w:rPr>
          <w:rFonts w:ascii="Univers" w:hAnsi="Univers" w:cs="Arial"/>
          <w:color w:val="000000"/>
          <w:sz w:val="20"/>
          <w:szCs w:val="20"/>
          <w:lang w:val="en-US"/>
        </w:rPr>
        <w:t>complementarity</w:t>
      </w:r>
      <w:r w:rsidR="007012E7">
        <w:rPr>
          <w:rFonts w:ascii="Univers" w:hAnsi="Univers" w:cs="Arial"/>
          <w:color w:val="000000"/>
          <w:sz w:val="20"/>
          <w:szCs w:val="20"/>
          <w:lang w:val="en-US"/>
        </w:rPr>
        <w:t>, effectiveness and efficiency</w:t>
      </w:r>
      <w:r w:rsidR="00944B9F" w:rsidRPr="00973C91">
        <w:rPr>
          <w:rFonts w:ascii="Univers" w:hAnsi="Univers" w:cs="Arial"/>
          <w:color w:val="000000"/>
          <w:sz w:val="20"/>
          <w:szCs w:val="20"/>
          <w:lang w:val="en-US"/>
        </w:rPr>
        <w:t>. This means</w:t>
      </w:r>
      <w:r w:rsidR="00410895" w:rsidRPr="00973C91">
        <w:rPr>
          <w:rFonts w:ascii="Univers" w:hAnsi="Univers" w:cs="Arial"/>
          <w:color w:val="000000"/>
          <w:sz w:val="20"/>
          <w:szCs w:val="20"/>
          <w:lang w:val="en-US"/>
        </w:rPr>
        <w:t xml:space="preserve"> that</w:t>
      </w:r>
      <w:r w:rsidR="00944B9F" w:rsidRPr="00973C91">
        <w:rPr>
          <w:rFonts w:ascii="Univers" w:hAnsi="Univers" w:cs="Arial"/>
          <w:color w:val="000000"/>
          <w:sz w:val="20"/>
          <w:szCs w:val="20"/>
          <w:lang w:val="en-US"/>
        </w:rPr>
        <w:t xml:space="preserve"> the public sector will not only be reactive to </w:t>
      </w:r>
      <w:proofErr w:type="gramStart"/>
      <w:r w:rsidR="00944B9F" w:rsidRPr="00973C91">
        <w:rPr>
          <w:rFonts w:ascii="Univers" w:hAnsi="Univers" w:cs="Arial"/>
          <w:color w:val="000000"/>
          <w:sz w:val="20"/>
          <w:szCs w:val="20"/>
          <w:lang w:val="en-US"/>
        </w:rPr>
        <w:t>crises</w:t>
      </w:r>
      <w:proofErr w:type="gramEnd"/>
      <w:r w:rsidR="00944B9F" w:rsidRPr="00973C91">
        <w:rPr>
          <w:rFonts w:ascii="Univers" w:hAnsi="Univers" w:cs="Arial"/>
          <w:color w:val="000000"/>
          <w:sz w:val="20"/>
          <w:szCs w:val="20"/>
          <w:lang w:val="en-US"/>
        </w:rPr>
        <w:t xml:space="preserve"> but </w:t>
      </w:r>
      <w:r w:rsidR="00410895" w:rsidRPr="00973C91">
        <w:rPr>
          <w:rFonts w:ascii="Univers" w:hAnsi="Univers" w:cs="Arial"/>
          <w:color w:val="000000"/>
          <w:sz w:val="20"/>
          <w:szCs w:val="20"/>
          <w:lang w:val="en-US"/>
        </w:rPr>
        <w:t>it would be proactive and</w:t>
      </w:r>
      <w:r w:rsidR="00944B9F" w:rsidRPr="00973C91">
        <w:rPr>
          <w:rFonts w:ascii="Univers" w:hAnsi="Univers" w:cs="Arial"/>
          <w:color w:val="000000"/>
          <w:sz w:val="20"/>
          <w:szCs w:val="20"/>
          <w:lang w:val="en-US"/>
        </w:rPr>
        <w:t xml:space="preserve"> co-creat</w:t>
      </w:r>
      <w:r w:rsidR="007D14AC" w:rsidRPr="00973C91">
        <w:rPr>
          <w:rFonts w:ascii="Univers" w:hAnsi="Univers" w:cs="Arial"/>
          <w:color w:val="000000"/>
          <w:sz w:val="20"/>
          <w:szCs w:val="20"/>
          <w:lang w:val="en-US"/>
        </w:rPr>
        <w:t>e opportunities</w:t>
      </w:r>
      <w:r w:rsidR="00944B9F" w:rsidRPr="00973C91">
        <w:rPr>
          <w:rFonts w:ascii="Univers" w:hAnsi="Univers" w:cs="Arial"/>
          <w:color w:val="000000"/>
          <w:sz w:val="20"/>
          <w:szCs w:val="20"/>
          <w:lang w:val="en-US"/>
        </w:rPr>
        <w:t xml:space="preserve"> </w:t>
      </w:r>
      <w:r w:rsidR="00410895" w:rsidRPr="00973C91">
        <w:rPr>
          <w:rFonts w:ascii="Univers" w:hAnsi="Univers" w:cs="Arial"/>
          <w:color w:val="000000"/>
          <w:sz w:val="20"/>
          <w:szCs w:val="20"/>
          <w:lang w:val="en-US"/>
        </w:rPr>
        <w:t xml:space="preserve">through partnerships with the private sector and the larger society.  </w:t>
      </w:r>
      <w:r w:rsidR="007D14AC" w:rsidRPr="00973C91">
        <w:rPr>
          <w:rFonts w:ascii="Univers" w:hAnsi="Univers" w:cs="Arial"/>
          <w:color w:val="000000"/>
          <w:sz w:val="20"/>
          <w:szCs w:val="20"/>
          <w:lang w:val="en-US"/>
        </w:rPr>
        <w:t xml:space="preserve">For example, private entrepreneurs by themselves may </w:t>
      </w:r>
      <w:r w:rsidR="00944B9F" w:rsidRPr="00973C91">
        <w:rPr>
          <w:rFonts w:ascii="Univers" w:hAnsi="Univers" w:cs="Arial"/>
          <w:color w:val="000000"/>
          <w:sz w:val="20"/>
          <w:szCs w:val="20"/>
          <w:lang w:val="en-US"/>
        </w:rPr>
        <w:t xml:space="preserve">not find the </w:t>
      </w:r>
      <w:r w:rsidR="007D14AC" w:rsidRPr="00973C91">
        <w:rPr>
          <w:rFonts w:ascii="Univers" w:hAnsi="Univers" w:cs="Arial"/>
          <w:color w:val="000000"/>
          <w:sz w:val="20"/>
          <w:szCs w:val="20"/>
          <w:lang w:val="en-US"/>
        </w:rPr>
        <w:t>need for “green growth”, perhaps deterred by cost and other factors.  An entrepreneurial government, drawing on international development frameworks and other sources of knowledge, would work with such entrepreneurs to identify any hidden business opportunities in green growth and offer the necessary incentives to encourage those businesses to exploit them</w:t>
      </w:r>
      <w:r w:rsidR="00802A3A">
        <w:rPr>
          <w:rFonts w:ascii="Univers" w:hAnsi="Univers" w:cs="Arial"/>
          <w:color w:val="000000"/>
          <w:sz w:val="20"/>
          <w:szCs w:val="20"/>
          <w:lang w:val="en-US"/>
        </w:rPr>
        <w:t>,</w:t>
      </w:r>
      <w:r w:rsidR="00816E93" w:rsidRPr="00973C91">
        <w:rPr>
          <w:rFonts w:ascii="Univers" w:hAnsi="Univers" w:cs="Arial"/>
          <w:color w:val="000000"/>
          <w:sz w:val="20"/>
          <w:szCs w:val="20"/>
          <w:lang w:val="en-US"/>
        </w:rPr>
        <w:t xml:space="preserve"> going further than traditional </w:t>
      </w:r>
      <w:r w:rsidR="00A728B9" w:rsidRPr="00973C91">
        <w:rPr>
          <w:rFonts w:ascii="Univers" w:hAnsi="Univers" w:cs="Arial"/>
          <w:color w:val="000000"/>
          <w:sz w:val="20"/>
          <w:szCs w:val="20"/>
          <w:lang w:val="en-US"/>
        </w:rPr>
        <w:t xml:space="preserve">(or perceived) </w:t>
      </w:r>
      <w:r w:rsidR="00BE09E7">
        <w:rPr>
          <w:rFonts w:ascii="Univers" w:hAnsi="Univers" w:cs="Arial"/>
          <w:color w:val="000000"/>
          <w:sz w:val="20"/>
          <w:szCs w:val="20"/>
          <w:lang w:val="en-US"/>
        </w:rPr>
        <w:t>g</w:t>
      </w:r>
      <w:r w:rsidR="00816E93" w:rsidRPr="00973C91">
        <w:rPr>
          <w:rFonts w:ascii="Univers" w:hAnsi="Univers" w:cs="Arial"/>
          <w:color w:val="000000"/>
          <w:sz w:val="20"/>
          <w:szCs w:val="20"/>
          <w:lang w:val="en-US"/>
        </w:rPr>
        <w:t xml:space="preserve">overnment </w:t>
      </w:r>
      <w:r w:rsidR="00A728B9" w:rsidRPr="00973C91">
        <w:rPr>
          <w:rFonts w:ascii="Univers" w:hAnsi="Univers" w:cs="Arial"/>
          <w:color w:val="000000"/>
          <w:sz w:val="20"/>
          <w:szCs w:val="20"/>
          <w:lang w:val="en-US"/>
        </w:rPr>
        <w:t>activities</w:t>
      </w:r>
      <w:r w:rsidR="007D14AC" w:rsidRPr="00973C91">
        <w:rPr>
          <w:rFonts w:ascii="Univers" w:hAnsi="Univers" w:cs="Arial"/>
          <w:color w:val="000000"/>
          <w:sz w:val="20"/>
          <w:szCs w:val="20"/>
          <w:lang w:val="en-US"/>
        </w:rPr>
        <w:t xml:space="preserve">. </w:t>
      </w:r>
    </w:p>
    <w:p w14:paraId="2AB907BA" w14:textId="77777777" w:rsidR="0040196B" w:rsidRPr="00973C91" w:rsidRDefault="0040196B" w:rsidP="0040196B">
      <w:pPr>
        <w:pStyle w:val="ListParagraph"/>
        <w:ind w:left="792"/>
        <w:rPr>
          <w:rFonts w:ascii="Univers" w:hAnsi="Univers" w:cs="Arial"/>
          <w:b/>
          <w:color w:val="auto"/>
          <w:szCs w:val="18"/>
          <w:lang w:val="en-US"/>
        </w:rPr>
      </w:pPr>
    </w:p>
    <w:p w14:paraId="176A2CBC" w14:textId="24A58488" w:rsidR="0040196B" w:rsidRPr="00E05F3A" w:rsidRDefault="00A50ACA" w:rsidP="00E05F3A">
      <w:pPr>
        <w:pStyle w:val="Heading1"/>
      </w:pPr>
      <w:bookmarkStart w:id="9" w:name="_Toc50638332"/>
      <w:r w:rsidRPr="004D45F1">
        <w:t>RESPONDING TO THE CRISIS:  LESSONS FROM SELECTED CITIES</w:t>
      </w:r>
      <w:bookmarkEnd w:id="9"/>
      <w:r w:rsidRPr="004D45F1">
        <w:t xml:space="preserve"> </w:t>
      </w:r>
    </w:p>
    <w:p w14:paraId="617B8235" w14:textId="626961CD" w:rsidR="00674626" w:rsidRPr="00973C91" w:rsidRDefault="001C1966" w:rsidP="00674626">
      <w:pPr>
        <w:jc w:val="both"/>
        <w:rPr>
          <w:rFonts w:ascii="Univers" w:hAnsi="Univers" w:cs="Arial"/>
          <w:color w:val="auto"/>
          <w:sz w:val="20"/>
          <w:szCs w:val="20"/>
          <w:lang w:val="en-US"/>
        </w:rPr>
      </w:pPr>
      <w:r w:rsidRPr="00973C91">
        <w:rPr>
          <w:rFonts w:ascii="Univers" w:hAnsi="Univers" w:cs="Arial"/>
          <w:color w:val="auto"/>
          <w:sz w:val="20"/>
          <w:szCs w:val="20"/>
          <w:lang w:val="en-US"/>
        </w:rPr>
        <w:t>The conceptual</w:t>
      </w:r>
      <w:r w:rsidR="00674626" w:rsidRPr="00973C91">
        <w:rPr>
          <w:rFonts w:ascii="Univers" w:hAnsi="Univers" w:cs="Arial"/>
          <w:color w:val="auto"/>
          <w:sz w:val="20"/>
          <w:szCs w:val="20"/>
          <w:lang w:val="en-US"/>
        </w:rPr>
        <w:t xml:space="preserve"> framework developed for urban economic resilience also identified the key actions that contribute to resilient economic recovery in four areas: business environment; economic governance; labor market conditions; and financial arrangements. Th</w:t>
      </w:r>
      <w:r w:rsidR="00BB3B51">
        <w:rPr>
          <w:rFonts w:ascii="Univers" w:hAnsi="Univers" w:cs="Arial"/>
          <w:color w:val="auto"/>
          <w:sz w:val="20"/>
          <w:szCs w:val="20"/>
          <w:lang w:val="en-US"/>
        </w:rPr>
        <w:t xml:space="preserve">ese components of the </w:t>
      </w:r>
      <w:r w:rsidR="00674626" w:rsidRPr="00973C91">
        <w:rPr>
          <w:rFonts w:ascii="Univers" w:hAnsi="Univers" w:cs="Arial"/>
          <w:color w:val="auto"/>
          <w:sz w:val="20"/>
          <w:szCs w:val="20"/>
          <w:lang w:val="en-US"/>
        </w:rPr>
        <w:t>framework w</w:t>
      </w:r>
      <w:r w:rsidR="00715ED9">
        <w:rPr>
          <w:rFonts w:ascii="Univers" w:hAnsi="Univers" w:cs="Arial"/>
          <w:color w:val="auto"/>
          <w:sz w:val="20"/>
          <w:szCs w:val="20"/>
          <w:lang w:val="en-US"/>
        </w:rPr>
        <w:t>ere</w:t>
      </w:r>
      <w:r w:rsidR="00674626" w:rsidRPr="00973C91">
        <w:rPr>
          <w:rFonts w:ascii="Univers" w:hAnsi="Univers" w:cs="Arial"/>
          <w:color w:val="auto"/>
          <w:sz w:val="20"/>
          <w:szCs w:val="20"/>
          <w:lang w:val="en-US"/>
        </w:rPr>
        <w:t xml:space="preserve"> reflected in the survey of global practices that was </w:t>
      </w:r>
      <w:r w:rsidR="0014750C">
        <w:rPr>
          <w:rFonts w:ascii="Univers" w:hAnsi="Univers" w:cs="Arial"/>
          <w:color w:val="auto"/>
          <w:sz w:val="20"/>
          <w:szCs w:val="20"/>
          <w:lang w:val="en-US"/>
        </w:rPr>
        <w:t xml:space="preserve">administered </w:t>
      </w:r>
      <w:r w:rsidR="00674626" w:rsidRPr="00973C91">
        <w:rPr>
          <w:rFonts w:ascii="Univers" w:hAnsi="Univers" w:cs="Arial"/>
          <w:color w:val="auto"/>
          <w:sz w:val="20"/>
          <w:szCs w:val="20"/>
          <w:lang w:val="en-US"/>
        </w:rPr>
        <w:t xml:space="preserve">to partner cities in all </w:t>
      </w:r>
      <w:r w:rsidR="00BF0585">
        <w:rPr>
          <w:rFonts w:ascii="Univers" w:hAnsi="Univers" w:cs="Arial"/>
          <w:color w:val="auto"/>
          <w:sz w:val="20"/>
          <w:szCs w:val="20"/>
          <w:lang w:val="en-US"/>
        </w:rPr>
        <w:t>regions of the five economic commissions</w:t>
      </w:r>
      <w:r w:rsidR="00442F81">
        <w:rPr>
          <w:rFonts w:ascii="Univers" w:hAnsi="Univers" w:cs="Arial"/>
          <w:color w:val="auto"/>
          <w:sz w:val="20"/>
          <w:szCs w:val="20"/>
          <w:lang w:val="en-US"/>
        </w:rPr>
        <w:t xml:space="preserve"> of the UN</w:t>
      </w:r>
      <w:r w:rsidR="00674626" w:rsidRPr="00973C91">
        <w:rPr>
          <w:rFonts w:ascii="Univers" w:hAnsi="Univers" w:cs="Arial"/>
          <w:color w:val="auto"/>
          <w:sz w:val="20"/>
          <w:szCs w:val="20"/>
          <w:lang w:val="en-US"/>
        </w:rPr>
        <w:t xml:space="preserve"> and helped collect useful information about the cit</w:t>
      </w:r>
      <w:r w:rsidR="00662381">
        <w:rPr>
          <w:rFonts w:ascii="Univers" w:hAnsi="Univers" w:cs="Arial"/>
          <w:color w:val="auto"/>
          <w:sz w:val="20"/>
          <w:szCs w:val="20"/>
          <w:lang w:val="en-US"/>
        </w:rPr>
        <w:t>ies’</w:t>
      </w:r>
      <w:r w:rsidR="00674626" w:rsidRPr="00973C91">
        <w:rPr>
          <w:rFonts w:ascii="Univers" w:hAnsi="Univers" w:cs="Arial"/>
          <w:color w:val="auto"/>
          <w:sz w:val="20"/>
          <w:szCs w:val="20"/>
          <w:lang w:val="en-US"/>
        </w:rPr>
        <w:t xml:space="preserve"> immediate response as well as measures considered particularly relevant for resilient recovery</w:t>
      </w:r>
      <w:r w:rsidR="00662381">
        <w:rPr>
          <w:rFonts w:ascii="Univers" w:hAnsi="Univers" w:cs="Arial"/>
          <w:color w:val="auto"/>
          <w:sz w:val="20"/>
          <w:szCs w:val="20"/>
          <w:lang w:val="en-US"/>
        </w:rPr>
        <w:t xml:space="preserve"> in the short-to-medium term and over the long term towards sustainable development.  </w:t>
      </w:r>
    </w:p>
    <w:p w14:paraId="4EA71797" w14:textId="69C72D6B" w:rsidR="00603892" w:rsidRPr="00973C91" w:rsidRDefault="00603892" w:rsidP="00674626">
      <w:pPr>
        <w:jc w:val="both"/>
        <w:rPr>
          <w:rFonts w:ascii="Univers" w:hAnsi="Univers" w:cs="Arial"/>
          <w:color w:val="auto"/>
          <w:sz w:val="20"/>
          <w:szCs w:val="20"/>
          <w:lang w:val="en-US"/>
        </w:rPr>
      </w:pPr>
      <w:r w:rsidRPr="00973C91">
        <w:rPr>
          <w:rFonts w:ascii="Univers" w:hAnsi="Univers" w:cs="Arial"/>
          <w:color w:val="auto"/>
          <w:sz w:val="20"/>
          <w:szCs w:val="20"/>
          <w:lang w:val="en-US"/>
        </w:rPr>
        <w:t xml:space="preserve">There is no clear-cut divide between </w:t>
      </w:r>
      <w:r w:rsidR="00C86E53">
        <w:rPr>
          <w:rFonts w:ascii="Univers" w:hAnsi="Univers" w:cs="Arial"/>
          <w:color w:val="auto"/>
          <w:sz w:val="20"/>
          <w:szCs w:val="20"/>
          <w:lang w:val="en-US"/>
        </w:rPr>
        <w:t xml:space="preserve">immediate </w:t>
      </w:r>
      <w:r w:rsidRPr="00973C91">
        <w:rPr>
          <w:rFonts w:ascii="Univers" w:hAnsi="Univers" w:cs="Arial"/>
          <w:color w:val="auto"/>
          <w:sz w:val="20"/>
          <w:szCs w:val="20"/>
          <w:lang w:val="en-US"/>
        </w:rPr>
        <w:t xml:space="preserve">response </w:t>
      </w:r>
      <w:r w:rsidR="00C86E53">
        <w:rPr>
          <w:rFonts w:ascii="Univers" w:hAnsi="Univers" w:cs="Arial"/>
          <w:color w:val="auto"/>
          <w:sz w:val="20"/>
          <w:szCs w:val="20"/>
          <w:lang w:val="en-US"/>
        </w:rPr>
        <w:t xml:space="preserve">(i.e., relief or emergency assistance) </w:t>
      </w:r>
      <w:r w:rsidRPr="00973C91">
        <w:rPr>
          <w:rFonts w:ascii="Univers" w:hAnsi="Univers" w:cs="Arial"/>
          <w:color w:val="auto"/>
          <w:sz w:val="20"/>
          <w:szCs w:val="20"/>
          <w:lang w:val="en-US"/>
        </w:rPr>
        <w:t xml:space="preserve">and recovery </w:t>
      </w:r>
      <w:r w:rsidR="000610E0">
        <w:rPr>
          <w:rFonts w:ascii="Univers" w:hAnsi="Univers" w:cs="Arial"/>
          <w:color w:val="auto"/>
          <w:sz w:val="20"/>
          <w:szCs w:val="20"/>
          <w:lang w:val="en-US"/>
        </w:rPr>
        <w:t xml:space="preserve">and rebuilding </w:t>
      </w:r>
      <w:r w:rsidRPr="00973C91">
        <w:rPr>
          <w:rFonts w:ascii="Univers" w:hAnsi="Univers" w:cs="Arial"/>
          <w:color w:val="auto"/>
          <w:sz w:val="20"/>
          <w:szCs w:val="20"/>
          <w:lang w:val="en-US"/>
        </w:rPr>
        <w:t xml:space="preserve">measures for three principal reasons. First, the </w:t>
      </w:r>
      <w:r w:rsidR="00C86E53">
        <w:rPr>
          <w:rFonts w:ascii="Univers" w:hAnsi="Univers" w:cs="Arial"/>
          <w:color w:val="auto"/>
          <w:sz w:val="20"/>
          <w:szCs w:val="20"/>
          <w:lang w:val="en-US"/>
        </w:rPr>
        <w:t xml:space="preserve">immediate </w:t>
      </w:r>
      <w:r w:rsidRPr="00E05F3A">
        <w:rPr>
          <w:rFonts w:ascii="Univers" w:hAnsi="Univers" w:cs="Arial"/>
          <w:color w:val="auto"/>
          <w:sz w:val="20"/>
          <w:szCs w:val="20"/>
          <w:lang w:val="en-US"/>
        </w:rPr>
        <w:t>response</w:t>
      </w:r>
      <w:r w:rsidRPr="00973C91">
        <w:rPr>
          <w:rFonts w:ascii="Univers" w:hAnsi="Univers" w:cs="Arial"/>
          <w:color w:val="auto"/>
          <w:sz w:val="20"/>
          <w:szCs w:val="20"/>
          <w:lang w:val="en-US"/>
        </w:rPr>
        <w:t xml:space="preserve"> </w:t>
      </w:r>
      <w:r w:rsidR="00C86E53">
        <w:rPr>
          <w:rFonts w:ascii="Univers" w:hAnsi="Univers" w:cs="Arial"/>
          <w:color w:val="auto"/>
          <w:sz w:val="20"/>
          <w:szCs w:val="20"/>
          <w:lang w:val="en-US"/>
        </w:rPr>
        <w:t xml:space="preserve">phase </w:t>
      </w:r>
      <w:r w:rsidRPr="00973C91">
        <w:rPr>
          <w:rFonts w:ascii="Univers" w:hAnsi="Univers" w:cs="Arial"/>
          <w:color w:val="auto"/>
          <w:sz w:val="20"/>
          <w:szCs w:val="20"/>
          <w:lang w:val="en-US"/>
        </w:rPr>
        <w:t xml:space="preserve">is proving to be longer than was </w:t>
      </w:r>
      <w:r w:rsidR="00C86E53">
        <w:rPr>
          <w:rFonts w:ascii="Univers" w:hAnsi="Univers" w:cs="Arial"/>
          <w:color w:val="auto"/>
          <w:sz w:val="20"/>
          <w:szCs w:val="20"/>
          <w:lang w:val="en-US"/>
        </w:rPr>
        <w:t xml:space="preserve">initially </w:t>
      </w:r>
      <w:r w:rsidRPr="00973C91">
        <w:rPr>
          <w:rFonts w:ascii="Univers" w:hAnsi="Univers" w:cs="Arial"/>
          <w:color w:val="auto"/>
          <w:sz w:val="20"/>
          <w:szCs w:val="20"/>
          <w:lang w:val="en-US"/>
        </w:rPr>
        <w:t>thought</w:t>
      </w:r>
      <w:r w:rsidR="00D32C1E">
        <w:rPr>
          <w:rFonts w:ascii="Univers" w:hAnsi="Univers" w:cs="Arial"/>
          <w:color w:val="auto"/>
          <w:sz w:val="20"/>
          <w:szCs w:val="20"/>
          <w:lang w:val="en-US"/>
        </w:rPr>
        <w:t xml:space="preserve"> in some countries</w:t>
      </w:r>
      <w:r w:rsidRPr="00973C91">
        <w:rPr>
          <w:rFonts w:ascii="Univers" w:hAnsi="Univers" w:cs="Arial"/>
          <w:color w:val="auto"/>
          <w:sz w:val="20"/>
          <w:szCs w:val="20"/>
          <w:lang w:val="en-US"/>
        </w:rPr>
        <w:t xml:space="preserve">, posing the challenge of economic response sustainability. Continued emergency </w:t>
      </w:r>
      <w:r w:rsidR="00022F2A">
        <w:rPr>
          <w:rFonts w:ascii="Univers" w:hAnsi="Univers" w:cs="Arial"/>
          <w:color w:val="auto"/>
          <w:sz w:val="20"/>
          <w:szCs w:val="20"/>
          <w:lang w:val="en-US"/>
        </w:rPr>
        <w:t>assistance</w:t>
      </w:r>
      <w:r w:rsidR="00022F2A" w:rsidRPr="00973C91">
        <w:rPr>
          <w:rFonts w:ascii="Univers" w:hAnsi="Univers" w:cs="Arial"/>
          <w:color w:val="auto"/>
          <w:sz w:val="20"/>
          <w:szCs w:val="20"/>
          <w:lang w:val="en-US"/>
        </w:rPr>
        <w:t xml:space="preserve"> </w:t>
      </w:r>
      <w:r w:rsidRPr="00973C91">
        <w:rPr>
          <w:rFonts w:ascii="Univers" w:hAnsi="Univers" w:cs="Arial"/>
          <w:color w:val="auto"/>
          <w:sz w:val="20"/>
          <w:szCs w:val="20"/>
          <w:lang w:val="en-US"/>
        </w:rPr>
        <w:t>to maintain a certain level of urban economic activity against the backdrop of rising COVID-19 cases</w:t>
      </w:r>
      <w:r w:rsidR="00F81751" w:rsidRPr="00973C91">
        <w:rPr>
          <w:rFonts w:ascii="Univers" w:hAnsi="Univers" w:cs="Arial"/>
          <w:color w:val="auto"/>
          <w:sz w:val="20"/>
          <w:szCs w:val="20"/>
          <w:lang w:val="en-US"/>
        </w:rPr>
        <w:t xml:space="preserve"> and/or </w:t>
      </w:r>
      <w:r w:rsidR="000610E0">
        <w:rPr>
          <w:rFonts w:ascii="Univers" w:hAnsi="Univers" w:cs="Arial"/>
          <w:color w:val="auto"/>
          <w:sz w:val="20"/>
          <w:szCs w:val="20"/>
          <w:lang w:val="en-US"/>
        </w:rPr>
        <w:t>subsequent wave</w:t>
      </w:r>
      <w:r w:rsidR="004B470E">
        <w:rPr>
          <w:rFonts w:ascii="Univers" w:hAnsi="Univers" w:cs="Arial"/>
          <w:color w:val="auto"/>
          <w:sz w:val="20"/>
          <w:szCs w:val="20"/>
          <w:lang w:val="en-US"/>
        </w:rPr>
        <w:t>s</w:t>
      </w:r>
      <w:r w:rsidR="000610E0">
        <w:rPr>
          <w:rFonts w:ascii="Univers" w:hAnsi="Univers" w:cs="Arial"/>
          <w:color w:val="auto"/>
          <w:sz w:val="20"/>
          <w:szCs w:val="20"/>
          <w:lang w:val="en-US"/>
        </w:rPr>
        <w:t xml:space="preserve"> of </w:t>
      </w:r>
      <w:r w:rsidR="004B470E">
        <w:rPr>
          <w:rFonts w:ascii="Univers" w:hAnsi="Univers" w:cs="Arial"/>
          <w:color w:val="auto"/>
          <w:sz w:val="20"/>
          <w:szCs w:val="20"/>
          <w:lang w:val="en-US"/>
        </w:rPr>
        <w:t xml:space="preserve">new </w:t>
      </w:r>
      <w:r w:rsidR="000610E0">
        <w:rPr>
          <w:rFonts w:ascii="Univers" w:hAnsi="Univers" w:cs="Arial"/>
          <w:color w:val="auto"/>
          <w:sz w:val="20"/>
          <w:szCs w:val="20"/>
          <w:lang w:val="en-US"/>
        </w:rPr>
        <w:t xml:space="preserve">infections </w:t>
      </w:r>
      <w:r w:rsidRPr="00973C91">
        <w:rPr>
          <w:rFonts w:ascii="Univers" w:hAnsi="Univers" w:cs="Arial"/>
          <w:color w:val="auto"/>
          <w:sz w:val="20"/>
          <w:szCs w:val="20"/>
          <w:lang w:val="en-US"/>
        </w:rPr>
        <w:t xml:space="preserve">is impossible </w:t>
      </w:r>
      <w:r w:rsidR="00F81751" w:rsidRPr="00973C91">
        <w:rPr>
          <w:rFonts w:ascii="Univers" w:hAnsi="Univers" w:cs="Arial"/>
          <w:color w:val="auto"/>
          <w:sz w:val="20"/>
          <w:szCs w:val="20"/>
          <w:lang w:val="en-US"/>
        </w:rPr>
        <w:t>without</w:t>
      </w:r>
      <w:r w:rsidR="000610E0">
        <w:rPr>
          <w:rFonts w:ascii="Univers" w:hAnsi="Univers" w:cs="Arial"/>
          <w:color w:val="auto"/>
          <w:sz w:val="20"/>
          <w:szCs w:val="20"/>
          <w:lang w:val="en-US"/>
        </w:rPr>
        <w:t xml:space="preserve"> a view to the </w:t>
      </w:r>
      <w:r w:rsidR="00F81751" w:rsidRPr="00973C91">
        <w:rPr>
          <w:rFonts w:ascii="Univers" w:hAnsi="Univers" w:cs="Arial"/>
          <w:color w:val="auto"/>
          <w:sz w:val="20"/>
          <w:szCs w:val="20"/>
          <w:lang w:val="en-US"/>
        </w:rPr>
        <w:t>long</w:t>
      </w:r>
      <w:r w:rsidR="000610E0">
        <w:rPr>
          <w:rFonts w:ascii="Univers" w:hAnsi="Univers" w:cs="Arial"/>
          <w:color w:val="auto"/>
          <w:sz w:val="20"/>
          <w:szCs w:val="20"/>
          <w:lang w:val="en-US"/>
        </w:rPr>
        <w:t xml:space="preserve"> </w:t>
      </w:r>
      <w:r w:rsidR="00F81751" w:rsidRPr="00973C91">
        <w:rPr>
          <w:rFonts w:ascii="Univers" w:hAnsi="Univers" w:cs="Arial"/>
          <w:color w:val="auto"/>
          <w:sz w:val="20"/>
          <w:szCs w:val="20"/>
          <w:lang w:val="en-US"/>
        </w:rPr>
        <w:t xml:space="preserve">term </w:t>
      </w:r>
      <w:r w:rsidR="000610E0">
        <w:rPr>
          <w:rFonts w:ascii="Univers" w:hAnsi="Univers" w:cs="Arial"/>
          <w:color w:val="auto"/>
          <w:sz w:val="20"/>
          <w:szCs w:val="20"/>
          <w:lang w:val="en-US"/>
        </w:rPr>
        <w:t xml:space="preserve">(anything beyond five years, in most cases) that requires certain policy decisions or initiatives in the short-to-medium term. </w:t>
      </w:r>
      <w:r w:rsidRPr="00973C91">
        <w:rPr>
          <w:rFonts w:ascii="Univers" w:hAnsi="Univers" w:cs="Arial"/>
          <w:color w:val="auto"/>
          <w:sz w:val="20"/>
          <w:szCs w:val="20"/>
          <w:lang w:val="en-US"/>
        </w:rPr>
        <w:t xml:space="preserve">Second, different sectors of </w:t>
      </w:r>
      <w:r w:rsidR="00F93D4E">
        <w:rPr>
          <w:rFonts w:ascii="Univers" w:hAnsi="Univers" w:cs="Arial"/>
          <w:color w:val="auto"/>
          <w:sz w:val="20"/>
          <w:szCs w:val="20"/>
          <w:lang w:val="en-US"/>
        </w:rPr>
        <w:t xml:space="preserve">the </w:t>
      </w:r>
      <w:r w:rsidRPr="00973C91">
        <w:rPr>
          <w:rFonts w:ascii="Univers" w:hAnsi="Univers" w:cs="Arial"/>
          <w:color w:val="auto"/>
          <w:sz w:val="20"/>
          <w:szCs w:val="20"/>
          <w:lang w:val="en-US"/>
        </w:rPr>
        <w:t>economy have been affected differently</w:t>
      </w:r>
      <w:r w:rsidR="00FF663D">
        <w:rPr>
          <w:rFonts w:ascii="Univers" w:hAnsi="Univers" w:cs="Arial"/>
          <w:color w:val="auto"/>
          <w:sz w:val="20"/>
          <w:szCs w:val="20"/>
          <w:lang w:val="en-US"/>
        </w:rPr>
        <w:t xml:space="preserve"> by the crisis</w:t>
      </w:r>
      <w:r w:rsidRPr="00973C91">
        <w:rPr>
          <w:rFonts w:ascii="Univers" w:hAnsi="Univers" w:cs="Arial"/>
          <w:color w:val="auto"/>
          <w:sz w:val="20"/>
          <w:szCs w:val="20"/>
          <w:lang w:val="en-US"/>
        </w:rPr>
        <w:t xml:space="preserve"> </w:t>
      </w:r>
      <w:r w:rsidR="00F93D4E">
        <w:rPr>
          <w:rFonts w:ascii="Univers" w:hAnsi="Univers" w:cs="Arial"/>
          <w:color w:val="auto"/>
          <w:sz w:val="20"/>
          <w:szCs w:val="20"/>
          <w:lang w:val="en-US"/>
        </w:rPr>
        <w:t>and will require different stimuli and durations to recover to at least pre-crisis levels</w:t>
      </w:r>
      <w:r w:rsidR="00FF663D">
        <w:rPr>
          <w:rFonts w:ascii="Univers" w:hAnsi="Univers" w:cs="Arial"/>
          <w:color w:val="auto"/>
          <w:sz w:val="20"/>
          <w:szCs w:val="20"/>
          <w:lang w:val="en-US"/>
        </w:rPr>
        <w:t xml:space="preserve"> and providing the basis for long-term rebuilding efforts with </w:t>
      </w:r>
      <w:proofErr w:type="gramStart"/>
      <w:r w:rsidR="00FF663D">
        <w:rPr>
          <w:rFonts w:ascii="Univers" w:hAnsi="Univers" w:cs="Arial"/>
          <w:color w:val="auto"/>
          <w:sz w:val="20"/>
          <w:szCs w:val="20"/>
          <w:lang w:val="en-US"/>
        </w:rPr>
        <w:t>inbuilt-resilience</w:t>
      </w:r>
      <w:proofErr w:type="gramEnd"/>
      <w:r w:rsidR="00FF663D">
        <w:rPr>
          <w:rFonts w:ascii="Univers" w:hAnsi="Univers" w:cs="Arial"/>
          <w:color w:val="auto"/>
          <w:sz w:val="20"/>
          <w:szCs w:val="20"/>
          <w:lang w:val="en-US"/>
        </w:rPr>
        <w:t xml:space="preserve"> for the future. </w:t>
      </w:r>
      <w:r w:rsidRPr="00973C91">
        <w:rPr>
          <w:rFonts w:ascii="Univers" w:hAnsi="Univers" w:cs="Arial"/>
          <w:color w:val="auto"/>
          <w:sz w:val="20"/>
          <w:szCs w:val="20"/>
          <w:lang w:val="en-US"/>
        </w:rPr>
        <w:t xml:space="preserve">Hence, </w:t>
      </w:r>
      <w:r w:rsidR="00FF663D">
        <w:rPr>
          <w:rFonts w:ascii="Univers" w:hAnsi="Univers" w:cs="Arial"/>
          <w:color w:val="auto"/>
          <w:sz w:val="20"/>
          <w:szCs w:val="20"/>
          <w:lang w:val="en-US"/>
        </w:rPr>
        <w:t xml:space="preserve">local </w:t>
      </w:r>
      <w:r w:rsidRPr="00973C91">
        <w:rPr>
          <w:rFonts w:ascii="Univers" w:hAnsi="Univers" w:cs="Arial"/>
          <w:color w:val="auto"/>
          <w:sz w:val="20"/>
          <w:szCs w:val="20"/>
          <w:lang w:val="en-US"/>
        </w:rPr>
        <w:t xml:space="preserve">governments have to </w:t>
      </w:r>
      <w:r w:rsidR="00F81751" w:rsidRPr="00973C91">
        <w:rPr>
          <w:rFonts w:ascii="Univers" w:hAnsi="Univers" w:cs="Arial"/>
          <w:color w:val="auto"/>
          <w:sz w:val="20"/>
          <w:szCs w:val="20"/>
          <w:lang w:val="en-US"/>
        </w:rPr>
        <w:t>implement a smart mix of re</w:t>
      </w:r>
      <w:r w:rsidR="00FF663D">
        <w:rPr>
          <w:rFonts w:ascii="Univers" w:hAnsi="Univers" w:cs="Arial"/>
          <w:color w:val="auto"/>
          <w:sz w:val="20"/>
          <w:szCs w:val="20"/>
          <w:lang w:val="en-US"/>
        </w:rPr>
        <w:t xml:space="preserve">lief, </w:t>
      </w:r>
      <w:r w:rsidRPr="00973C91">
        <w:rPr>
          <w:rFonts w:ascii="Univers" w:hAnsi="Univers" w:cs="Arial"/>
          <w:color w:val="auto"/>
          <w:sz w:val="20"/>
          <w:szCs w:val="20"/>
          <w:lang w:val="en-US"/>
        </w:rPr>
        <w:t>recovery</w:t>
      </w:r>
      <w:r w:rsidR="00FF663D">
        <w:rPr>
          <w:rFonts w:ascii="Univers" w:hAnsi="Univers" w:cs="Arial"/>
          <w:color w:val="auto"/>
          <w:sz w:val="20"/>
          <w:szCs w:val="20"/>
          <w:lang w:val="en-US"/>
        </w:rPr>
        <w:t xml:space="preserve"> and reconstruction</w:t>
      </w:r>
      <w:r w:rsidRPr="00973C91">
        <w:rPr>
          <w:rFonts w:ascii="Univers" w:hAnsi="Univers" w:cs="Arial"/>
          <w:color w:val="auto"/>
          <w:sz w:val="20"/>
          <w:szCs w:val="20"/>
          <w:lang w:val="en-US"/>
        </w:rPr>
        <w:t xml:space="preserve"> </w:t>
      </w:r>
      <w:r w:rsidR="00F81751" w:rsidRPr="00973C91">
        <w:rPr>
          <w:rFonts w:ascii="Univers" w:hAnsi="Univers" w:cs="Arial"/>
          <w:color w:val="auto"/>
          <w:sz w:val="20"/>
          <w:szCs w:val="20"/>
          <w:lang w:val="en-US"/>
        </w:rPr>
        <w:t xml:space="preserve">measures to maximize </w:t>
      </w:r>
      <w:r w:rsidR="0086550D">
        <w:rPr>
          <w:rFonts w:ascii="Univers" w:hAnsi="Univers" w:cs="Arial"/>
          <w:color w:val="auto"/>
          <w:sz w:val="20"/>
          <w:szCs w:val="20"/>
          <w:lang w:val="en-US"/>
        </w:rPr>
        <w:t xml:space="preserve">the immediate impact on </w:t>
      </w:r>
      <w:r w:rsidR="00F81751" w:rsidRPr="00973C91">
        <w:rPr>
          <w:rFonts w:ascii="Univers" w:hAnsi="Univers" w:cs="Arial"/>
          <w:color w:val="auto"/>
          <w:sz w:val="20"/>
          <w:szCs w:val="20"/>
          <w:lang w:val="en-US"/>
        </w:rPr>
        <w:t xml:space="preserve">both supply and demand </w:t>
      </w:r>
      <w:r w:rsidR="0086550D">
        <w:rPr>
          <w:rFonts w:ascii="Univers" w:hAnsi="Univers" w:cs="Arial"/>
          <w:color w:val="auto"/>
          <w:sz w:val="20"/>
          <w:szCs w:val="20"/>
          <w:lang w:val="en-US"/>
        </w:rPr>
        <w:t xml:space="preserve">of goods and services in local economies while restoring the capacity of local businesses to participate in reconstruction over the medium-to-long term.  </w:t>
      </w:r>
      <w:r w:rsidRPr="00973C91">
        <w:rPr>
          <w:rFonts w:ascii="Univers" w:hAnsi="Univers" w:cs="Arial"/>
          <w:color w:val="auto"/>
          <w:sz w:val="20"/>
          <w:szCs w:val="20"/>
          <w:lang w:val="en-US"/>
        </w:rPr>
        <w:t xml:space="preserve">Third, and most important, </w:t>
      </w:r>
      <w:r w:rsidR="0086550D">
        <w:rPr>
          <w:rFonts w:ascii="Univers" w:hAnsi="Univers" w:cs="Arial"/>
          <w:color w:val="auto"/>
          <w:sz w:val="20"/>
          <w:szCs w:val="20"/>
          <w:lang w:val="en-US"/>
        </w:rPr>
        <w:t>the overall</w:t>
      </w:r>
      <w:r w:rsidRPr="00973C91">
        <w:rPr>
          <w:rFonts w:ascii="Univers" w:hAnsi="Univers" w:cs="Arial"/>
          <w:color w:val="auto"/>
          <w:sz w:val="20"/>
          <w:szCs w:val="20"/>
          <w:lang w:val="en-US"/>
        </w:rPr>
        <w:t xml:space="preserve"> response </w:t>
      </w:r>
      <w:r w:rsidR="0086550D">
        <w:rPr>
          <w:rFonts w:ascii="Univers" w:hAnsi="Univers" w:cs="Arial"/>
          <w:color w:val="auto"/>
          <w:sz w:val="20"/>
          <w:szCs w:val="20"/>
          <w:lang w:val="en-US"/>
        </w:rPr>
        <w:t xml:space="preserve">can be effective </w:t>
      </w:r>
      <w:r w:rsidRPr="00973C91">
        <w:rPr>
          <w:rFonts w:ascii="Univers" w:hAnsi="Univers" w:cs="Arial"/>
          <w:color w:val="auto"/>
          <w:sz w:val="20"/>
          <w:szCs w:val="20"/>
          <w:lang w:val="en-US"/>
        </w:rPr>
        <w:t>sustainable</w:t>
      </w:r>
      <w:r w:rsidR="0086550D">
        <w:rPr>
          <w:rFonts w:ascii="Univers" w:hAnsi="Univers" w:cs="Arial"/>
          <w:color w:val="auto"/>
          <w:sz w:val="20"/>
          <w:szCs w:val="20"/>
          <w:lang w:val="en-US"/>
        </w:rPr>
        <w:t xml:space="preserve"> only if city authorities </w:t>
      </w:r>
      <w:r w:rsidR="00F81751" w:rsidRPr="00973C91">
        <w:rPr>
          <w:rFonts w:ascii="Univers" w:hAnsi="Univers" w:cs="Arial"/>
          <w:color w:val="auto"/>
          <w:sz w:val="20"/>
          <w:szCs w:val="20"/>
          <w:lang w:val="en-US"/>
        </w:rPr>
        <w:t xml:space="preserve">ensure maximum effectiveness and efficiency </w:t>
      </w:r>
      <w:r w:rsidR="0086550D">
        <w:rPr>
          <w:rFonts w:ascii="Univers" w:hAnsi="Univers" w:cs="Arial"/>
          <w:color w:val="auto"/>
          <w:sz w:val="20"/>
          <w:szCs w:val="20"/>
          <w:lang w:val="en-US"/>
        </w:rPr>
        <w:t>in the use</w:t>
      </w:r>
      <w:r w:rsidR="00F81751" w:rsidRPr="00973C91">
        <w:rPr>
          <w:rFonts w:ascii="Univers" w:hAnsi="Univers" w:cs="Arial"/>
          <w:color w:val="auto"/>
          <w:sz w:val="20"/>
          <w:szCs w:val="20"/>
          <w:lang w:val="en-US"/>
        </w:rPr>
        <w:t xml:space="preserve"> </w:t>
      </w:r>
      <w:r w:rsidR="0086550D">
        <w:rPr>
          <w:rFonts w:ascii="Univers" w:hAnsi="Univers" w:cs="Arial"/>
          <w:color w:val="auto"/>
          <w:sz w:val="20"/>
          <w:szCs w:val="20"/>
          <w:lang w:val="en-US"/>
        </w:rPr>
        <w:t xml:space="preserve">of </w:t>
      </w:r>
      <w:r w:rsidR="00F81751" w:rsidRPr="00973C91">
        <w:rPr>
          <w:rFonts w:ascii="Univers" w:hAnsi="Univers" w:cs="Arial"/>
          <w:color w:val="auto"/>
          <w:sz w:val="20"/>
          <w:szCs w:val="20"/>
          <w:lang w:val="en-US"/>
        </w:rPr>
        <w:t>measures</w:t>
      </w:r>
      <w:r w:rsidR="0086550D">
        <w:rPr>
          <w:rFonts w:ascii="Univers" w:hAnsi="Univers" w:cs="Arial"/>
          <w:color w:val="auto"/>
          <w:sz w:val="20"/>
          <w:szCs w:val="20"/>
          <w:lang w:val="en-US"/>
        </w:rPr>
        <w:t>, whether financial, material or human</w:t>
      </w:r>
      <w:r w:rsidR="00F81751" w:rsidRPr="00973C91">
        <w:rPr>
          <w:rFonts w:ascii="Univers" w:hAnsi="Univers" w:cs="Arial"/>
          <w:color w:val="auto"/>
          <w:sz w:val="20"/>
          <w:szCs w:val="20"/>
          <w:lang w:val="en-US"/>
        </w:rPr>
        <w:t xml:space="preserve">. </w:t>
      </w:r>
    </w:p>
    <w:p w14:paraId="71BF1A4F" w14:textId="7F8DD2C2" w:rsidR="00F16122" w:rsidRPr="00973C91" w:rsidRDefault="00C10363" w:rsidP="00674626">
      <w:pPr>
        <w:jc w:val="both"/>
        <w:rPr>
          <w:rFonts w:ascii="Univers" w:hAnsi="Univers" w:cs="Arial"/>
          <w:color w:val="auto"/>
          <w:sz w:val="20"/>
          <w:szCs w:val="20"/>
          <w:lang w:val="en-US"/>
        </w:rPr>
      </w:pPr>
      <w:r w:rsidRPr="00973C91">
        <w:rPr>
          <w:rFonts w:ascii="Univers" w:hAnsi="Univers" w:cs="Arial"/>
          <w:color w:val="auto"/>
          <w:sz w:val="20"/>
          <w:szCs w:val="20"/>
          <w:lang w:val="en-US"/>
        </w:rPr>
        <w:t xml:space="preserve">In this context, it may be more appropriate to discuss </w:t>
      </w:r>
      <w:r w:rsidR="00F16122" w:rsidRPr="00973C91">
        <w:rPr>
          <w:rFonts w:ascii="Univers" w:hAnsi="Univers" w:cs="Arial"/>
          <w:color w:val="auto"/>
          <w:sz w:val="20"/>
          <w:szCs w:val="20"/>
          <w:lang w:val="en-US"/>
        </w:rPr>
        <w:t xml:space="preserve">the </w:t>
      </w:r>
      <w:r w:rsidR="0086550D">
        <w:rPr>
          <w:rFonts w:ascii="Univers" w:hAnsi="Univers" w:cs="Arial"/>
          <w:color w:val="auto"/>
          <w:sz w:val="20"/>
          <w:szCs w:val="20"/>
          <w:lang w:val="en-US"/>
        </w:rPr>
        <w:t xml:space="preserve">overall response </w:t>
      </w:r>
      <w:r w:rsidR="00F16122" w:rsidRPr="00973C91">
        <w:rPr>
          <w:rFonts w:ascii="Univers" w:hAnsi="Univers" w:cs="Arial"/>
          <w:color w:val="auto"/>
          <w:sz w:val="20"/>
          <w:szCs w:val="20"/>
          <w:lang w:val="en-US"/>
        </w:rPr>
        <w:t xml:space="preserve">in terms of early recovery (which also involves support </w:t>
      </w:r>
      <w:r w:rsidR="00A057E2">
        <w:rPr>
          <w:rFonts w:ascii="Univers" w:hAnsi="Univers" w:cs="Arial"/>
          <w:color w:val="auto"/>
          <w:sz w:val="20"/>
          <w:szCs w:val="20"/>
          <w:lang w:val="en-US"/>
        </w:rPr>
        <w:t xml:space="preserve">or relief </w:t>
      </w:r>
      <w:r w:rsidR="00F16122" w:rsidRPr="00973C91">
        <w:rPr>
          <w:rFonts w:ascii="Univers" w:hAnsi="Univers" w:cs="Arial"/>
          <w:color w:val="auto"/>
          <w:sz w:val="20"/>
          <w:szCs w:val="20"/>
          <w:lang w:val="en-US"/>
        </w:rPr>
        <w:t>measures) a</w:t>
      </w:r>
      <w:r w:rsidR="00A057E2">
        <w:rPr>
          <w:rFonts w:ascii="Univers" w:hAnsi="Univers" w:cs="Arial"/>
          <w:color w:val="auto"/>
          <w:sz w:val="20"/>
          <w:szCs w:val="20"/>
          <w:lang w:val="en-US"/>
        </w:rPr>
        <w:t>s well as the medium-to-</w:t>
      </w:r>
      <w:r w:rsidR="00F16122" w:rsidRPr="00973C91">
        <w:rPr>
          <w:rFonts w:ascii="Univers" w:hAnsi="Univers" w:cs="Arial"/>
          <w:color w:val="auto"/>
          <w:sz w:val="20"/>
          <w:szCs w:val="20"/>
          <w:lang w:val="en-US"/>
        </w:rPr>
        <w:t xml:space="preserve">long-term </w:t>
      </w:r>
      <w:r w:rsidR="00A057E2">
        <w:rPr>
          <w:rFonts w:ascii="Univers" w:hAnsi="Univers" w:cs="Arial"/>
          <w:color w:val="auto"/>
          <w:sz w:val="20"/>
          <w:szCs w:val="20"/>
          <w:lang w:val="en-US"/>
        </w:rPr>
        <w:t>reconstruction phases with appropriate inbuilt measures for resilience</w:t>
      </w:r>
      <w:r w:rsidR="00F16122" w:rsidRPr="00973C91">
        <w:rPr>
          <w:rFonts w:ascii="Univers" w:hAnsi="Univers" w:cs="Arial"/>
          <w:color w:val="auto"/>
          <w:sz w:val="20"/>
          <w:szCs w:val="20"/>
          <w:lang w:val="en-US"/>
        </w:rPr>
        <w:t xml:space="preserve">.  </w:t>
      </w:r>
    </w:p>
    <w:p w14:paraId="6955CFA5" w14:textId="364467D2" w:rsidR="00F16122" w:rsidRPr="00973C91" w:rsidRDefault="00F16122" w:rsidP="00F16122">
      <w:pPr>
        <w:pStyle w:val="ListParagraph"/>
        <w:numPr>
          <w:ilvl w:val="0"/>
          <w:numId w:val="27"/>
        </w:numPr>
        <w:jc w:val="both"/>
        <w:rPr>
          <w:rFonts w:ascii="Univers" w:hAnsi="Univers" w:cs="Arial"/>
          <w:color w:val="auto"/>
          <w:sz w:val="20"/>
          <w:szCs w:val="20"/>
          <w:lang w:val="en-US"/>
        </w:rPr>
      </w:pPr>
      <w:r w:rsidRPr="00973C91">
        <w:rPr>
          <w:rFonts w:ascii="Univers" w:hAnsi="Univers" w:cs="Arial"/>
          <w:b/>
          <w:bCs/>
          <w:color w:val="auto"/>
          <w:sz w:val="20"/>
          <w:szCs w:val="20"/>
          <w:lang w:val="en-US"/>
        </w:rPr>
        <w:t>Early recovery</w:t>
      </w:r>
      <w:r w:rsidRPr="00973C91">
        <w:rPr>
          <w:rFonts w:ascii="Univers" w:hAnsi="Univers" w:cs="Arial"/>
          <w:color w:val="auto"/>
          <w:sz w:val="20"/>
          <w:szCs w:val="20"/>
          <w:lang w:val="en-US"/>
        </w:rPr>
        <w:t xml:space="preserve"> focuses on emergency response </w:t>
      </w:r>
      <w:r w:rsidR="00515366">
        <w:rPr>
          <w:rFonts w:ascii="Univers" w:hAnsi="Univers" w:cs="Arial"/>
          <w:color w:val="auto"/>
          <w:sz w:val="20"/>
          <w:szCs w:val="20"/>
          <w:lang w:val="en-US"/>
        </w:rPr>
        <w:t xml:space="preserve">or relief </w:t>
      </w:r>
      <w:r w:rsidRPr="00973C91">
        <w:rPr>
          <w:rFonts w:ascii="Univers" w:hAnsi="Univers" w:cs="Arial"/>
          <w:color w:val="auto"/>
          <w:sz w:val="20"/>
          <w:szCs w:val="20"/>
          <w:lang w:val="en-US"/>
        </w:rPr>
        <w:t>to the factor markets (</w:t>
      </w:r>
      <w:proofErr w:type="spellStart"/>
      <w:r w:rsidRPr="00973C91">
        <w:rPr>
          <w:rFonts w:ascii="Univers" w:hAnsi="Univers" w:cs="Arial"/>
          <w:color w:val="auto"/>
          <w:sz w:val="20"/>
          <w:szCs w:val="20"/>
          <w:lang w:val="en-US"/>
        </w:rPr>
        <w:t>labour</w:t>
      </w:r>
      <w:proofErr w:type="spellEnd"/>
      <w:r w:rsidRPr="00973C91">
        <w:rPr>
          <w:rFonts w:ascii="Univers" w:hAnsi="Univers" w:cs="Arial"/>
          <w:color w:val="auto"/>
          <w:sz w:val="20"/>
          <w:szCs w:val="20"/>
          <w:lang w:val="en-US"/>
        </w:rPr>
        <w:t xml:space="preserve"> and capital) to support </w:t>
      </w:r>
      <w:r w:rsidR="00515366">
        <w:rPr>
          <w:rFonts w:ascii="Univers" w:hAnsi="Univers" w:cs="Arial"/>
          <w:color w:val="auto"/>
          <w:sz w:val="20"/>
          <w:szCs w:val="20"/>
          <w:lang w:val="en-US"/>
        </w:rPr>
        <w:t xml:space="preserve">some minimum but critical </w:t>
      </w:r>
      <w:r w:rsidRPr="00973C91">
        <w:rPr>
          <w:rFonts w:ascii="Univers" w:hAnsi="Univers" w:cs="Arial"/>
          <w:color w:val="auto"/>
          <w:sz w:val="20"/>
          <w:szCs w:val="20"/>
          <w:lang w:val="en-US"/>
        </w:rPr>
        <w:t xml:space="preserve">level of economic activity under conditions </w:t>
      </w:r>
      <w:r w:rsidRPr="00973C91">
        <w:rPr>
          <w:rFonts w:ascii="Univers" w:hAnsi="Univers" w:cs="Arial"/>
          <w:color w:val="auto"/>
          <w:sz w:val="20"/>
          <w:szCs w:val="20"/>
          <w:lang w:val="en-US"/>
        </w:rPr>
        <w:lastRenderedPageBreak/>
        <w:t>of lockdowns and restrictions. The objective of the early recovery is to prevent the collapse of factor markets, to retain their potential</w:t>
      </w:r>
      <w:r w:rsidR="00596D8E">
        <w:rPr>
          <w:rFonts w:ascii="Univers" w:hAnsi="Univers" w:cs="Arial"/>
          <w:color w:val="auto"/>
          <w:sz w:val="20"/>
          <w:szCs w:val="20"/>
          <w:lang w:val="en-US"/>
        </w:rPr>
        <w:t>,</w:t>
      </w:r>
      <w:r w:rsidRPr="00973C91">
        <w:rPr>
          <w:rFonts w:ascii="Univers" w:hAnsi="Univers" w:cs="Arial"/>
          <w:color w:val="auto"/>
          <w:sz w:val="20"/>
          <w:szCs w:val="20"/>
          <w:lang w:val="en-US"/>
        </w:rPr>
        <w:t xml:space="preserve"> and prepare for the</w:t>
      </w:r>
      <w:r w:rsidR="00013DA3" w:rsidRPr="00973C91">
        <w:rPr>
          <w:rFonts w:ascii="Univers" w:hAnsi="Univers" w:cs="Arial"/>
          <w:color w:val="auto"/>
          <w:sz w:val="20"/>
          <w:szCs w:val="20"/>
          <w:lang w:val="en-US"/>
        </w:rPr>
        <w:t>ir</w:t>
      </w:r>
      <w:r w:rsidRPr="00973C91">
        <w:rPr>
          <w:rFonts w:ascii="Univers" w:hAnsi="Univers" w:cs="Arial"/>
          <w:color w:val="auto"/>
          <w:sz w:val="20"/>
          <w:szCs w:val="20"/>
          <w:lang w:val="en-US"/>
        </w:rPr>
        <w:t xml:space="preserve"> </w:t>
      </w:r>
      <w:r w:rsidR="00013DA3" w:rsidRPr="00973C91">
        <w:rPr>
          <w:rFonts w:ascii="Univers" w:hAnsi="Univers" w:cs="Arial"/>
          <w:color w:val="auto"/>
          <w:sz w:val="20"/>
          <w:szCs w:val="20"/>
          <w:lang w:val="en-US"/>
        </w:rPr>
        <w:t>full</w:t>
      </w:r>
      <w:r w:rsidRPr="00973C91">
        <w:rPr>
          <w:rFonts w:ascii="Univers" w:hAnsi="Univers" w:cs="Arial"/>
          <w:color w:val="auto"/>
          <w:sz w:val="20"/>
          <w:szCs w:val="20"/>
          <w:lang w:val="en-US"/>
        </w:rPr>
        <w:t xml:space="preserve"> recovery</w:t>
      </w:r>
      <w:r w:rsidR="00013DA3" w:rsidRPr="00973C91">
        <w:rPr>
          <w:rFonts w:ascii="Univers" w:hAnsi="Univers" w:cs="Arial"/>
          <w:color w:val="auto"/>
          <w:sz w:val="20"/>
          <w:szCs w:val="20"/>
          <w:lang w:val="en-US"/>
        </w:rPr>
        <w:t xml:space="preserve"> and future development</w:t>
      </w:r>
      <w:r w:rsidRPr="00973C91">
        <w:rPr>
          <w:rFonts w:ascii="Univers" w:hAnsi="Univers" w:cs="Arial"/>
          <w:color w:val="auto"/>
          <w:sz w:val="20"/>
          <w:szCs w:val="20"/>
          <w:lang w:val="en-US"/>
        </w:rPr>
        <w:t xml:space="preserve">. This phase involves both financial and nonfinancial support measures but, to the extent that applicable regulations allow, cities also apply </w:t>
      </w:r>
      <w:r w:rsidR="00013DA3" w:rsidRPr="00973C91">
        <w:rPr>
          <w:rFonts w:ascii="Univers" w:hAnsi="Univers" w:cs="Arial"/>
          <w:color w:val="auto"/>
          <w:sz w:val="20"/>
          <w:szCs w:val="20"/>
          <w:lang w:val="en-US"/>
        </w:rPr>
        <w:t xml:space="preserve">a variety of </w:t>
      </w:r>
      <w:r w:rsidRPr="00973C91">
        <w:rPr>
          <w:rFonts w:ascii="Univers" w:hAnsi="Univers" w:cs="Arial"/>
          <w:color w:val="auto"/>
          <w:sz w:val="20"/>
          <w:szCs w:val="20"/>
          <w:lang w:val="en-US"/>
        </w:rPr>
        <w:t>nonfinancial support measures to enable the continued functioning of factor markets.</w:t>
      </w:r>
      <w:r w:rsidR="00013DA3" w:rsidRPr="00973C91">
        <w:rPr>
          <w:rFonts w:ascii="Univers" w:hAnsi="Univers" w:cs="Arial"/>
          <w:color w:val="auto"/>
          <w:sz w:val="20"/>
          <w:szCs w:val="20"/>
          <w:lang w:val="en-US"/>
        </w:rPr>
        <w:t xml:space="preserve"> Keeping key businesses </w:t>
      </w:r>
      <w:r w:rsidR="008D0E63">
        <w:rPr>
          <w:rFonts w:ascii="Univers" w:hAnsi="Univers" w:cs="Arial"/>
          <w:color w:val="auto"/>
          <w:sz w:val="20"/>
          <w:szCs w:val="20"/>
          <w:lang w:val="en-US"/>
        </w:rPr>
        <w:t>financially sound</w:t>
      </w:r>
      <w:r w:rsidR="008D0E63" w:rsidRPr="00973C91">
        <w:rPr>
          <w:rFonts w:ascii="Univers" w:hAnsi="Univers" w:cs="Arial"/>
          <w:color w:val="auto"/>
          <w:sz w:val="20"/>
          <w:szCs w:val="20"/>
          <w:lang w:val="en-US"/>
        </w:rPr>
        <w:t xml:space="preserve"> </w:t>
      </w:r>
      <w:r w:rsidR="008D0E63">
        <w:rPr>
          <w:rFonts w:ascii="Univers" w:hAnsi="Univers" w:cs="Arial"/>
          <w:color w:val="auto"/>
          <w:sz w:val="20"/>
          <w:szCs w:val="20"/>
          <w:lang w:val="en-US"/>
        </w:rPr>
        <w:t xml:space="preserve">at some minimum </w:t>
      </w:r>
      <w:r w:rsidR="00013DA3" w:rsidRPr="00973C91">
        <w:rPr>
          <w:rFonts w:ascii="Univers" w:hAnsi="Univers" w:cs="Arial"/>
          <w:color w:val="auto"/>
          <w:sz w:val="20"/>
          <w:szCs w:val="20"/>
          <w:lang w:val="en-US"/>
        </w:rPr>
        <w:t>is one of the primary concerns</w:t>
      </w:r>
      <w:r w:rsidR="00B90409">
        <w:rPr>
          <w:rFonts w:ascii="Univers" w:hAnsi="Univers" w:cs="Arial"/>
          <w:color w:val="auto"/>
          <w:sz w:val="20"/>
          <w:szCs w:val="20"/>
          <w:lang w:val="en-US"/>
        </w:rPr>
        <w:t xml:space="preserve"> at this phase</w:t>
      </w:r>
      <w:r w:rsidR="00013DA3" w:rsidRPr="00973C91">
        <w:rPr>
          <w:rFonts w:ascii="Univers" w:hAnsi="Univers" w:cs="Arial"/>
          <w:color w:val="auto"/>
          <w:sz w:val="20"/>
          <w:szCs w:val="20"/>
          <w:lang w:val="en-US"/>
        </w:rPr>
        <w:t xml:space="preserve">, with the focus shifting towards solvency as the situation improves. Financial support </w:t>
      </w:r>
      <w:r w:rsidR="009709BC">
        <w:rPr>
          <w:rFonts w:ascii="Univers" w:hAnsi="Univers" w:cs="Arial"/>
          <w:color w:val="auto"/>
          <w:sz w:val="20"/>
          <w:szCs w:val="20"/>
          <w:lang w:val="en-US"/>
        </w:rPr>
        <w:t xml:space="preserve">in this situation </w:t>
      </w:r>
      <w:r w:rsidR="00013DA3" w:rsidRPr="00973C91">
        <w:rPr>
          <w:rFonts w:ascii="Univers" w:hAnsi="Univers" w:cs="Arial"/>
          <w:color w:val="auto"/>
          <w:sz w:val="20"/>
          <w:szCs w:val="20"/>
          <w:lang w:val="en-US"/>
        </w:rPr>
        <w:t xml:space="preserve">is normally provided on highly concessional terms and institutional reforms are limited to emergency regulations. </w:t>
      </w:r>
      <w:r w:rsidR="00722E75" w:rsidRPr="00973C91">
        <w:rPr>
          <w:rFonts w:ascii="Univers" w:hAnsi="Univers" w:cs="Arial"/>
          <w:color w:val="auto"/>
          <w:sz w:val="20"/>
          <w:szCs w:val="20"/>
          <w:lang w:val="en-US"/>
        </w:rPr>
        <w:t>This phase also includes looking at the long term and build</w:t>
      </w:r>
      <w:r w:rsidR="005251AF">
        <w:rPr>
          <w:rFonts w:ascii="Univers" w:hAnsi="Univers" w:cs="Arial"/>
          <w:color w:val="auto"/>
          <w:sz w:val="20"/>
          <w:szCs w:val="20"/>
          <w:lang w:val="en-US"/>
        </w:rPr>
        <w:t>ing</w:t>
      </w:r>
      <w:r w:rsidR="00722E75" w:rsidRPr="00973C91">
        <w:rPr>
          <w:rFonts w:ascii="Univers" w:hAnsi="Univers" w:cs="Arial"/>
          <w:color w:val="auto"/>
          <w:sz w:val="20"/>
          <w:szCs w:val="20"/>
          <w:lang w:val="en-US"/>
        </w:rPr>
        <w:t xml:space="preserve"> foundations for sustainable development early on. This will also maximize initial investments.</w:t>
      </w:r>
      <w:r w:rsidRPr="00973C91">
        <w:rPr>
          <w:rFonts w:ascii="Univers" w:hAnsi="Univers" w:cs="Arial"/>
          <w:color w:val="auto"/>
          <w:sz w:val="20"/>
          <w:szCs w:val="20"/>
          <w:lang w:val="en-US"/>
        </w:rPr>
        <w:t xml:space="preserve">  </w:t>
      </w:r>
    </w:p>
    <w:p w14:paraId="3B2D7A3D" w14:textId="2F1E1A91" w:rsidR="00C10363" w:rsidRPr="00973C91" w:rsidRDefault="000A57CF" w:rsidP="00EA0363">
      <w:pPr>
        <w:pStyle w:val="ListParagraph"/>
        <w:numPr>
          <w:ilvl w:val="0"/>
          <w:numId w:val="27"/>
        </w:numPr>
        <w:jc w:val="both"/>
        <w:rPr>
          <w:rFonts w:ascii="Univers" w:hAnsi="Univers" w:cs="Arial"/>
          <w:color w:val="auto"/>
          <w:sz w:val="20"/>
          <w:szCs w:val="20"/>
          <w:lang w:val="en-US"/>
        </w:rPr>
      </w:pPr>
      <w:r>
        <w:rPr>
          <w:rFonts w:ascii="Univers" w:hAnsi="Univers" w:cs="Arial"/>
          <w:b/>
          <w:bCs/>
          <w:color w:val="auto"/>
          <w:sz w:val="20"/>
          <w:szCs w:val="20"/>
          <w:lang w:val="en-US"/>
        </w:rPr>
        <w:t>Medium-to-l</w:t>
      </w:r>
      <w:r w:rsidR="00F16122" w:rsidRPr="00973C91">
        <w:rPr>
          <w:rFonts w:ascii="Univers" w:hAnsi="Univers" w:cs="Arial"/>
          <w:b/>
          <w:bCs/>
          <w:color w:val="auto"/>
          <w:sz w:val="20"/>
          <w:szCs w:val="20"/>
          <w:lang w:val="en-US"/>
        </w:rPr>
        <w:t>ong-term recovery</w:t>
      </w:r>
      <w:r w:rsidR="004C7F03">
        <w:rPr>
          <w:rFonts w:ascii="Univers" w:hAnsi="Univers" w:cs="Arial"/>
          <w:b/>
          <w:bCs/>
          <w:color w:val="auto"/>
          <w:sz w:val="20"/>
          <w:szCs w:val="20"/>
          <w:lang w:val="en-US"/>
        </w:rPr>
        <w:t>, reconstruction</w:t>
      </w:r>
      <w:r w:rsidR="00F16122" w:rsidRPr="00973C91">
        <w:rPr>
          <w:rFonts w:ascii="Univers" w:hAnsi="Univers" w:cs="Arial"/>
          <w:b/>
          <w:bCs/>
          <w:color w:val="auto"/>
          <w:sz w:val="20"/>
          <w:szCs w:val="20"/>
          <w:lang w:val="en-US"/>
        </w:rPr>
        <w:t xml:space="preserve"> and resilience building</w:t>
      </w:r>
      <w:r w:rsidR="00F16122" w:rsidRPr="00973C91">
        <w:rPr>
          <w:rFonts w:ascii="Univers" w:hAnsi="Univers" w:cs="Arial"/>
          <w:color w:val="auto"/>
          <w:sz w:val="20"/>
          <w:szCs w:val="20"/>
          <w:lang w:val="en-US"/>
        </w:rPr>
        <w:t xml:space="preserve"> </w:t>
      </w:r>
      <w:r w:rsidR="00013DA3" w:rsidRPr="00973C91">
        <w:rPr>
          <w:rFonts w:ascii="Univers" w:hAnsi="Univers" w:cs="Arial"/>
          <w:color w:val="auto"/>
          <w:sz w:val="20"/>
          <w:szCs w:val="20"/>
          <w:lang w:val="en-US"/>
        </w:rPr>
        <w:t xml:space="preserve">aim at recovering better, </w:t>
      </w:r>
      <w:r w:rsidR="00013DA3" w:rsidRPr="00442F81">
        <w:rPr>
          <w:rFonts w:ascii="Univers" w:hAnsi="Univers" w:cs="Arial"/>
          <w:color w:val="auto"/>
          <w:sz w:val="20"/>
          <w:szCs w:val="20"/>
          <w:lang w:val="en-US"/>
        </w:rPr>
        <w:t>that is</w:t>
      </w:r>
      <w:r w:rsidR="00B90409" w:rsidRPr="00442F81">
        <w:rPr>
          <w:rFonts w:ascii="Univers" w:hAnsi="Univers" w:cs="Arial"/>
          <w:color w:val="auto"/>
          <w:sz w:val="20"/>
          <w:szCs w:val="20"/>
          <w:lang w:val="en-US"/>
        </w:rPr>
        <w:t>,</w:t>
      </w:r>
      <w:r w:rsidR="00013DA3" w:rsidRPr="00442F81">
        <w:rPr>
          <w:rFonts w:ascii="Univers" w:hAnsi="Univers" w:cs="Arial"/>
          <w:color w:val="auto"/>
          <w:sz w:val="20"/>
          <w:szCs w:val="20"/>
          <w:lang w:val="en-US"/>
        </w:rPr>
        <w:t xml:space="preserve"> creating an economic situation that would be superior to the one that preceded COVID-19.</w:t>
      </w:r>
      <w:r w:rsidR="00013DA3" w:rsidRPr="00973C91">
        <w:rPr>
          <w:rFonts w:ascii="Univers" w:hAnsi="Univers" w:cs="Arial"/>
          <w:color w:val="auto"/>
          <w:sz w:val="20"/>
          <w:szCs w:val="20"/>
          <w:lang w:val="en-US"/>
        </w:rPr>
        <w:t xml:space="preserve"> The objective of this phase is to promote the development of the factor markets </w:t>
      </w:r>
      <w:r w:rsidR="00363E00">
        <w:rPr>
          <w:rFonts w:ascii="Univers" w:hAnsi="Univers" w:cs="Arial"/>
          <w:color w:val="auto"/>
          <w:sz w:val="20"/>
          <w:szCs w:val="20"/>
          <w:lang w:val="en-US"/>
        </w:rPr>
        <w:t xml:space="preserve">(within 1 to 3 or 5 years in the case of the </w:t>
      </w:r>
      <w:r w:rsidR="008D0D45">
        <w:rPr>
          <w:rFonts w:ascii="Univers" w:hAnsi="Univers" w:cs="Arial"/>
          <w:color w:val="auto"/>
          <w:sz w:val="20"/>
          <w:szCs w:val="20"/>
          <w:lang w:val="en-US"/>
        </w:rPr>
        <w:t>medium term</w:t>
      </w:r>
      <w:r w:rsidR="00363E00">
        <w:rPr>
          <w:rFonts w:ascii="Univers" w:hAnsi="Univers" w:cs="Arial"/>
          <w:color w:val="auto"/>
          <w:sz w:val="20"/>
          <w:szCs w:val="20"/>
          <w:lang w:val="en-US"/>
        </w:rPr>
        <w:t xml:space="preserve">, depending on country practices) </w:t>
      </w:r>
      <w:r w:rsidR="00013DA3" w:rsidRPr="00973C91">
        <w:rPr>
          <w:rFonts w:ascii="Univers" w:hAnsi="Univers" w:cs="Arial"/>
          <w:color w:val="auto"/>
          <w:sz w:val="20"/>
          <w:szCs w:val="20"/>
          <w:lang w:val="en-US"/>
        </w:rPr>
        <w:t xml:space="preserve">in a way that would ensure balanced, inclusive and sustainable growth </w:t>
      </w:r>
      <w:r w:rsidR="006E5831">
        <w:rPr>
          <w:rFonts w:ascii="Univers" w:hAnsi="Univers" w:cs="Arial"/>
          <w:color w:val="auto"/>
          <w:sz w:val="20"/>
          <w:szCs w:val="20"/>
          <w:lang w:val="en-US"/>
        </w:rPr>
        <w:t xml:space="preserve">over the </w:t>
      </w:r>
      <w:r w:rsidR="00013DA3" w:rsidRPr="00973C91">
        <w:rPr>
          <w:rFonts w:ascii="Univers" w:hAnsi="Univers" w:cs="Arial"/>
          <w:color w:val="auto"/>
          <w:sz w:val="20"/>
          <w:szCs w:val="20"/>
          <w:lang w:val="en-US"/>
        </w:rPr>
        <w:t xml:space="preserve">long </w:t>
      </w:r>
      <w:r>
        <w:rPr>
          <w:rFonts w:ascii="Univers" w:hAnsi="Univers" w:cs="Arial"/>
          <w:color w:val="auto"/>
          <w:sz w:val="20"/>
          <w:szCs w:val="20"/>
          <w:lang w:val="en-US"/>
        </w:rPr>
        <w:t>term</w:t>
      </w:r>
      <w:r w:rsidR="00013DA3" w:rsidRPr="00973C91">
        <w:rPr>
          <w:rFonts w:ascii="Univers" w:hAnsi="Univers" w:cs="Arial"/>
          <w:color w:val="auto"/>
          <w:sz w:val="20"/>
          <w:szCs w:val="20"/>
          <w:lang w:val="en-US"/>
        </w:rPr>
        <w:t xml:space="preserve">. This phase is characterized by a stronger focus </w:t>
      </w:r>
      <w:r w:rsidR="00013DA3" w:rsidRPr="00442F81">
        <w:rPr>
          <w:rFonts w:ascii="Univers" w:hAnsi="Univers" w:cs="Arial"/>
          <w:color w:val="auto"/>
          <w:sz w:val="20"/>
          <w:szCs w:val="20"/>
          <w:lang w:val="en-US"/>
        </w:rPr>
        <w:t>on urban institutional and regulatory reforms to achieve this objective. All components of the urban economic system</w:t>
      </w:r>
      <w:r w:rsidR="00BC5DD1">
        <w:rPr>
          <w:rFonts w:ascii="Univers" w:hAnsi="Univers" w:cs="Arial"/>
          <w:color w:val="auto"/>
          <w:sz w:val="20"/>
          <w:szCs w:val="20"/>
          <w:lang w:val="en-US"/>
        </w:rPr>
        <w:t xml:space="preserve"> – </w:t>
      </w:r>
      <w:r w:rsidR="00BC5DD1" w:rsidRPr="00973C91">
        <w:rPr>
          <w:rFonts w:ascii="Univers" w:hAnsi="Univers" w:cs="Arial"/>
          <w:color w:val="auto"/>
          <w:sz w:val="20"/>
          <w:szCs w:val="20"/>
          <w:lang w:val="en-US"/>
        </w:rPr>
        <w:t xml:space="preserve">the </w:t>
      </w:r>
      <w:proofErr w:type="spellStart"/>
      <w:r w:rsidR="00BC5DD1" w:rsidRPr="00973C91">
        <w:rPr>
          <w:rFonts w:ascii="Univers" w:hAnsi="Univers" w:cs="Arial"/>
          <w:color w:val="auto"/>
          <w:sz w:val="20"/>
          <w:szCs w:val="20"/>
          <w:lang w:val="en-US"/>
        </w:rPr>
        <w:t>labour</w:t>
      </w:r>
      <w:proofErr w:type="spellEnd"/>
      <w:r w:rsidR="00BC5DD1" w:rsidRPr="00973C91">
        <w:rPr>
          <w:rFonts w:ascii="Univers" w:hAnsi="Univers" w:cs="Arial"/>
          <w:color w:val="auto"/>
          <w:sz w:val="20"/>
          <w:szCs w:val="20"/>
          <w:lang w:val="en-US"/>
        </w:rPr>
        <w:t xml:space="preserve"> market, business environment</w:t>
      </w:r>
      <w:r w:rsidR="00741A94">
        <w:rPr>
          <w:rFonts w:ascii="Univers" w:hAnsi="Univers" w:cs="Arial"/>
          <w:color w:val="auto"/>
          <w:sz w:val="20"/>
          <w:szCs w:val="20"/>
          <w:lang w:val="en-US"/>
        </w:rPr>
        <w:t>,</w:t>
      </w:r>
      <w:r w:rsidR="00BC5DD1" w:rsidRPr="00973C91">
        <w:rPr>
          <w:rFonts w:ascii="Univers" w:hAnsi="Univers" w:cs="Arial"/>
          <w:color w:val="auto"/>
          <w:sz w:val="20"/>
          <w:szCs w:val="20"/>
          <w:lang w:val="en-US"/>
        </w:rPr>
        <w:t xml:space="preserve"> financial environment, and economic governance</w:t>
      </w:r>
      <w:r w:rsidR="00BC5DD1">
        <w:rPr>
          <w:rFonts w:ascii="Univers" w:hAnsi="Univers" w:cs="Arial"/>
          <w:color w:val="auto"/>
          <w:sz w:val="20"/>
          <w:szCs w:val="20"/>
          <w:lang w:val="en-US"/>
        </w:rPr>
        <w:t xml:space="preserve"> – u</w:t>
      </w:r>
      <w:r w:rsidR="00013DA3" w:rsidRPr="00973C91">
        <w:rPr>
          <w:rFonts w:ascii="Univers" w:hAnsi="Univers" w:cs="Arial"/>
          <w:color w:val="auto"/>
          <w:sz w:val="20"/>
          <w:szCs w:val="20"/>
          <w:lang w:val="en-US"/>
        </w:rPr>
        <w:t>ndergo revision</w:t>
      </w:r>
      <w:r w:rsidR="00BC5DD1">
        <w:rPr>
          <w:rFonts w:ascii="Univers" w:hAnsi="Univers" w:cs="Arial"/>
          <w:color w:val="auto"/>
          <w:sz w:val="20"/>
          <w:szCs w:val="20"/>
          <w:lang w:val="en-US"/>
        </w:rPr>
        <w:t>s</w:t>
      </w:r>
      <w:r w:rsidR="00013DA3" w:rsidRPr="00973C91">
        <w:rPr>
          <w:rFonts w:ascii="Univers" w:hAnsi="Univers" w:cs="Arial"/>
          <w:color w:val="auto"/>
          <w:sz w:val="20"/>
          <w:szCs w:val="20"/>
          <w:lang w:val="en-US"/>
        </w:rPr>
        <w:t xml:space="preserve"> and reform</w:t>
      </w:r>
      <w:r w:rsidR="00D12DCC">
        <w:rPr>
          <w:rFonts w:ascii="Univers" w:hAnsi="Univers" w:cs="Arial"/>
          <w:color w:val="auto"/>
          <w:sz w:val="20"/>
          <w:szCs w:val="20"/>
          <w:lang w:val="en-US"/>
        </w:rPr>
        <w:t>s</w:t>
      </w:r>
      <w:r w:rsidR="00013DA3" w:rsidRPr="00973C91">
        <w:rPr>
          <w:rFonts w:ascii="Univers" w:hAnsi="Univers" w:cs="Arial"/>
          <w:color w:val="auto"/>
          <w:sz w:val="20"/>
          <w:szCs w:val="20"/>
          <w:lang w:val="en-US"/>
        </w:rPr>
        <w:t xml:space="preserve"> to improve their resilience and </w:t>
      </w:r>
      <w:r w:rsidR="00BC5DD1">
        <w:rPr>
          <w:rFonts w:ascii="Univers" w:hAnsi="Univers" w:cs="Arial"/>
          <w:color w:val="auto"/>
          <w:sz w:val="20"/>
          <w:szCs w:val="20"/>
          <w:lang w:val="en-US"/>
        </w:rPr>
        <w:t xml:space="preserve">ability to thrive and withstand </w:t>
      </w:r>
      <w:r w:rsidR="00D12DCC">
        <w:rPr>
          <w:rFonts w:ascii="Univers" w:hAnsi="Univers" w:cs="Arial"/>
          <w:color w:val="auto"/>
          <w:sz w:val="20"/>
          <w:szCs w:val="20"/>
          <w:lang w:val="en-US"/>
        </w:rPr>
        <w:t>any crises</w:t>
      </w:r>
      <w:r w:rsidR="001E1CBF">
        <w:rPr>
          <w:rFonts w:ascii="Univers" w:hAnsi="Univers" w:cs="Arial"/>
          <w:color w:val="auto"/>
          <w:sz w:val="20"/>
          <w:szCs w:val="20"/>
          <w:lang w:val="en-US"/>
        </w:rPr>
        <w:t xml:space="preserve">, </w:t>
      </w:r>
      <w:r w:rsidR="00BC5DD1">
        <w:rPr>
          <w:rFonts w:ascii="Univers" w:hAnsi="Univers" w:cs="Arial"/>
          <w:color w:val="auto"/>
          <w:sz w:val="20"/>
          <w:szCs w:val="20"/>
          <w:lang w:val="en-US"/>
        </w:rPr>
        <w:t xml:space="preserve">shocks </w:t>
      </w:r>
      <w:r w:rsidR="001E1CBF">
        <w:rPr>
          <w:rFonts w:ascii="Univers" w:hAnsi="Univers" w:cs="Arial"/>
          <w:color w:val="auto"/>
          <w:sz w:val="20"/>
          <w:szCs w:val="20"/>
          <w:lang w:val="en-US"/>
        </w:rPr>
        <w:t xml:space="preserve">or stresses </w:t>
      </w:r>
      <w:r w:rsidR="00BC5DD1">
        <w:rPr>
          <w:rFonts w:ascii="Univers" w:hAnsi="Univers" w:cs="Arial"/>
          <w:color w:val="auto"/>
          <w:sz w:val="20"/>
          <w:szCs w:val="20"/>
          <w:lang w:val="en-US"/>
        </w:rPr>
        <w:t>in that future</w:t>
      </w:r>
      <w:r w:rsidR="00D12DCC">
        <w:rPr>
          <w:rFonts w:ascii="Univers" w:hAnsi="Univers" w:cs="Arial"/>
          <w:color w:val="auto"/>
          <w:sz w:val="20"/>
          <w:szCs w:val="20"/>
          <w:lang w:val="en-US"/>
        </w:rPr>
        <w:t xml:space="preserve">.  </w:t>
      </w:r>
      <w:r w:rsidR="00D2718F" w:rsidRPr="00973C91">
        <w:rPr>
          <w:rFonts w:ascii="Univers" w:hAnsi="Univers" w:cs="Arial"/>
          <w:color w:val="auto"/>
          <w:sz w:val="20"/>
          <w:szCs w:val="20"/>
          <w:lang w:val="en-US"/>
        </w:rPr>
        <w:t>F</w:t>
      </w:r>
      <w:r w:rsidR="00013DA3" w:rsidRPr="00973C91">
        <w:rPr>
          <w:rFonts w:ascii="Univers" w:hAnsi="Univers" w:cs="Arial"/>
          <w:color w:val="auto"/>
          <w:sz w:val="20"/>
          <w:szCs w:val="20"/>
          <w:lang w:val="en-US"/>
        </w:rPr>
        <w:t>inancial instruments in support of local economies</w:t>
      </w:r>
      <w:r w:rsidR="00D12DCC">
        <w:rPr>
          <w:rFonts w:ascii="Univers" w:hAnsi="Univers" w:cs="Arial"/>
          <w:color w:val="auto"/>
          <w:sz w:val="20"/>
          <w:szCs w:val="20"/>
          <w:lang w:val="en-US"/>
        </w:rPr>
        <w:t xml:space="preserve">, for </w:t>
      </w:r>
      <w:r w:rsidR="00257186">
        <w:rPr>
          <w:rFonts w:ascii="Univers" w:hAnsi="Univers" w:cs="Arial"/>
          <w:color w:val="auto"/>
          <w:sz w:val="20"/>
          <w:szCs w:val="20"/>
          <w:lang w:val="en-US"/>
        </w:rPr>
        <w:t xml:space="preserve">example, </w:t>
      </w:r>
      <w:r w:rsidR="00257186" w:rsidRPr="00973C91">
        <w:rPr>
          <w:rFonts w:ascii="Univers" w:hAnsi="Univers" w:cs="Arial"/>
          <w:color w:val="auto"/>
          <w:sz w:val="20"/>
          <w:szCs w:val="20"/>
          <w:lang w:val="en-US"/>
        </w:rPr>
        <w:t>become</w:t>
      </w:r>
      <w:r w:rsidR="00013DA3" w:rsidRPr="00973C91">
        <w:rPr>
          <w:rFonts w:ascii="Univers" w:hAnsi="Univers" w:cs="Arial"/>
          <w:color w:val="auto"/>
          <w:sz w:val="20"/>
          <w:szCs w:val="20"/>
          <w:lang w:val="en-US"/>
        </w:rPr>
        <w:t xml:space="preserve"> more diversified and may include</w:t>
      </w:r>
      <w:r w:rsidR="00257186">
        <w:rPr>
          <w:rFonts w:ascii="Univers" w:hAnsi="Univers" w:cs="Arial"/>
          <w:color w:val="auto"/>
          <w:sz w:val="20"/>
          <w:szCs w:val="20"/>
          <w:lang w:val="en-US"/>
        </w:rPr>
        <w:t xml:space="preserve"> such things as </w:t>
      </w:r>
      <w:r w:rsidR="00013DA3" w:rsidRPr="00973C91">
        <w:rPr>
          <w:rFonts w:ascii="Univers" w:hAnsi="Univers" w:cs="Arial"/>
          <w:color w:val="auto"/>
          <w:sz w:val="20"/>
          <w:szCs w:val="20"/>
          <w:lang w:val="en-US"/>
        </w:rPr>
        <w:t>equity stakes</w:t>
      </w:r>
      <w:r w:rsidR="00257186">
        <w:rPr>
          <w:rFonts w:ascii="Univers" w:hAnsi="Univers" w:cs="Arial"/>
          <w:color w:val="auto"/>
          <w:sz w:val="20"/>
          <w:szCs w:val="20"/>
          <w:lang w:val="en-US"/>
        </w:rPr>
        <w:t xml:space="preserve"> in certain businesses by local governments or the provision of financial </w:t>
      </w:r>
      <w:r w:rsidR="00013DA3" w:rsidRPr="00973C91">
        <w:rPr>
          <w:rFonts w:ascii="Univers" w:hAnsi="Univers" w:cs="Arial"/>
          <w:color w:val="auto"/>
          <w:sz w:val="20"/>
          <w:szCs w:val="20"/>
          <w:lang w:val="en-US"/>
        </w:rPr>
        <w:t>guarantees</w:t>
      </w:r>
      <w:r w:rsidR="00257186">
        <w:rPr>
          <w:rFonts w:ascii="Univers" w:hAnsi="Univers" w:cs="Arial"/>
          <w:color w:val="auto"/>
          <w:sz w:val="20"/>
          <w:szCs w:val="20"/>
          <w:lang w:val="en-US"/>
        </w:rPr>
        <w:t xml:space="preserve"> to the private sector, along with the emergence of more </w:t>
      </w:r>
      <w:r w:rsidR="00D2718F" w:rsidRPr="00973C91">
        <w:rPr>
          <w:rFonts w:ascii="Univers" w:hAnsi="Univers" w:cs="Arial"/>
          <w:color w:val="auto"/>
          <w:sz w:val="20"/>
          <w:szCs w:val="20"/>
          <w:lang w:val="en-US"/>
        </w:rPr>
        <w:t xml:space="preserve">complex </w:t>
      </w:r>
      <w:r w:rsidR="00257186">
        <w:rPr>
          <w:rFonts w:ascii="Univers" w:hAnsi="Univers" w:cs="Arial"/>
          <w:color w:val="auto"/>
          <w:sz w:val="20"/>
          <w:szCs w:val="20"/>
          <w:lang w:val="en-US"/>
        </w:rPr>
        <w:t xml:space="preserve">and resilient mechanisms for financing local businesses. </w:t>
      </w:r>
      <w:r w:rsidR="00F16122" w:rsidRPr="00973C91">
        <w:rPr>
          <w:rFonts w:ascii="Univers" w:hAnsi="Univers" w:cs="Arial"/>
          <w:color w:val="auto"/>
          <w:sz w:val="20"/>
          <w:szCs w:val="20"/>
          <w:lang w:val="en-US"/>
        </w:rPr>
        <w:t xml:space="preserve"> </w:t>
      </w:r>
    </w:p>
    <w:p w14:paraId="01B40EE7" w14:textId="77777777" w:rsidR="006D362C" w:rsidRDefault="00674626" w:rsidP="00320D08">
      <w:pPr>
        <w:jc w:val="both"/>
        <w:rPr>
          <w:rFonts w:ascii="Univers" w:hAnsi="Univers" w:cs="Arial"/>
          <w:color w:val="auto"/>
          <w:sz w:val="20"/>
          <w:szCs w:val="20"/>
          <w:lang w:val="en-US"/>
        </w:rPr>
      </w:pPr>
      <w:r w:rsidRPr="00973C91">
        <w:rPr>
          <w:rFonts w:ascii="Univers" w:hAnsi="Univers" w:cs="Arial"/>
          <w:color w:val="auto"/>
          <w:sz w:val="20"/>
          <w:szCs w:val="20"/>
          <w:lang w:val="en-US"/>
        </w:rPr>
        <w:t xml:space="preserve">The below </w:t>
      </w:r>
      <w:r w:rsidR="001B6664" w:rsidRPr="00973C91">
        <w:rPr>
          <w:rFonts w:ascii="Univers" w:hAnsi="Univers" w:cs="Arial"/>
          <w:color w:val="auto"/>
          <w:sz w:val="20"/>
          <w:szCs w:val="20"/>
          <w:lang w:val="en-US"/>
        </w:rPr>
        <w:t xml:space="preserve">table </w:t>
      </w:r>
      <w:r w:rsidRPr="00973C91">
        <w:rPr>
          <w:rFonts w:ascii="Univers" w:hAnsi="Univers" w:cs="Arial"/>
          <w:color w:val="auto"/>
          <w:sz w:val="20"/>
          <w:szCs w:val="20"/>
          <w:lang w:val="en-US"/>
        </w:rPr>
        <w:t>specifies key actions</w:t>
      </w:r>
      <w:r w:rsidR="00362BAC" w:rsidRPr="00973C91">
        <w:rPr>
          <w:rFonts w:ascii="Univers" w:hAnsi="Univers" w:cs="Arial"/>
          <w:color w:val="auto"/>
          <w:sz w:val="20"/>
          <w:szCs w:val="20"/>
          <w:lang w:val="en-US"/>
        </w:rPr>
        <w:t xml:space="preserve"> in f</w:t>
      </w:r>
      <w:r w:rsidR="00EA45DB">
        <w:rPr>
          <w:rFonts w:ascii="Univers" w:hAnsi="Univers" w:cs="Arial"/>
          <w:color w:val="auto"/>
          <w:sz w:val="20"/>
          <w:szCs w:val="20"/>
          <w:lang w:val="en-US"/>
        </w:rPr>
        <w:t>ive areas</w:t>
      </w:r>
      <w:r w:rsidR="00362BAC" w:rsidRPr="00973C91">
        <w:rPr>
          <w:rFonts w:ascii="Univers" w:hAnsi="Univers" w:cs="Arial"/>
          <w:color w:val="auto"/>
          <w:sz w:val="20"/>
          <w:szCs w:val="20"/>
          <w:lang w:val="en-US"/>
        </w:rPr>
        <w:t xml:space="preserve"> that </w:t>
      </w:r>
      <w:r w:rsidR="001B6664" w:rsidRPr="00973C91">
        <w:rPr>
          <w:rFonts w:ascii="Univers" w:hAnsi="Univers" w:cs="Arial"/>
          <w:color w:val="auto"/>
          <w:sz w:val="20"/>
          <w:szCs w:val="20"/>
          <w:lang w:val="en-US"/>
        </w:rPr>
        <w:t>underlie</w:t>
      </w:r>
      <w:r w:rsidR="00362BAC" w:rsidRPr="00973C91">
        <w:rPr>
          <w:rFonts w:ascii="Univers" w:hAnsi="Univers" w:cs="Arial"/>
          <w:color w:val="auto"/>
          <w:sz w:val="20"/>
          <w:szCs w:val="20"/>
          <w:lang w:val="en-US"/>
        </w:rPr>
        <w:t xml:space="preserve"> </w:t>
      </w:r>
      <w:r w:rsidR="001B6664">
        <w:rPr>
          <w:rFonts w:ascii="Univers" w:hAnsi="Univers" w:cs="Arial"/>
          <w:color w:val="auto"/>
          <w:sz w:val="20"/>
          <w:szCs w:val="20"/>
          <w:lang w:val="en-US"/>
        </w:rPr>
        <w:t xml:space="preserve">the development of </w:t>
      </w:r>
      <w:r w:rsidR="00362BAC" w:rsidRPr="00973C91">
        <w:rPr>
          <w:rFonts w:ascii="Univers" w:hAnsi="Univers" w:cs="Arial"/>
          <w:color w:val="auto"/>
          <w:sz w:val="20"/>
          <w:szCs w:val="20"/>
          <w:lang w:val="en-US"/>
        </w:rPr>
        <w:t xml:space="preserve">urban economic resilience. </w:t>
      </w:r>
      <w:r w:rsidR="00EA45DB">
        <w:rPr>
          <w:rFonts w:ascii="Univers" w:hAnsi="Univers" w:cs="Arial"/>
          <w:color w:val="auto"/>
          <w:sz w:val="20"/>
          <w:szCs w:val="20"/>
          <w:lang w:val="en-US"/>
        </w:rPr>
        <w:t>The first four areas are identical to the key dimensions of urban economic resilience presented above. The fifth area, institutional responsiveness has been added to better reflect the</w:t>
      </w:r>
      <w:r w:rsidR="00B14060" w:rsidRPr="00E05F3A">
        <w:rPr>
          <w:rFonts w:ascii="Univers" w:hAnsi="Univers" w:cs="Arial"/>
          <w:color w:val="auto"/>
          <w:sz w:val="20"/>
          <w:szCs w:val="20"/>
          <w:lang w:val="en-US"/>
        </w:rPr>
        <w:t xml:space="preserve"> </w:t>
      </w:r>
      <w:r w:rsidR="00B14060">
        <w:rPr>
          <w:rFonts w:ascii="Univers" w:hAnsi="Univers" w:cs="Arial"/>
          <w:color w:val="auto"/>
          <w:sz w:val="20"/>
          <w:szCs w:val="20"/>
          <w:lang w:val="en-US"/>
        </w:rPr>
        <w:t xml:space="preserve">activities of urban governments cutting across the four key dimensions. In a broad sense, these activities are part of economic governance. However, from a practical point of view, it is useful to distinguish between general institutional and regulatory activities of urban governments (economic governance proper) and their other activities and initiatives in key components of urban economy including direct economic interventions of urban governments as employers, financiers and entrepreneurs.    </w:t>
      </w:r>
    </w:p>
    <w:p w14:paraId="0FAFD6C0" w14:textId="6D556FEF" w:rsidR="00320D08" w:rsidRPr="00973C91" w:rsidRDefault="00B14060" w:rsidP="00320D08">
      <w:pPr>
        <w:jc w:val="both"/>
        <w:rPr>
          <w:rFonts w:ascii="Univers" w:hAnsi="Univers" w:cs="Arial"/>
          <w:color w:val="auto"/>
          <w:sz w:val="20"/>
          <w:szCs w:val="20"/>
          <w:lang w:val="en-US"/>
        </w:rPr>
      </w:pPr>
      <w:r>
        <w:rPr>
          <w:rFonts w:ascii="Univers" w:hAnsi="Univers" w:cs="Arial"/>
          <w:color w:val="auto"/>
          <w:sz w:val="20"/>
          <w:szCs w:val="20"/>
          <w:lang w:val="en-US"/>
        </w:rPr>
        <w:t xml:space="preserve">  </w:t>
      </w:r>
      <w:r w:rsidR="00EA45DB">
        <w:rPr>
          <w:rFonts w:ascii="Univers" w:hAnsi="Univers" w:cs="Arial"/>
          <w:color w:val="auto"/>
          <w:sz w:val="20"/>
          <w:szCs w:val="20"/>
          <w:lang w:val="en-US"/>
        </w:rPr>
        <w:t xml:space="preserve"> </w:t>
      </w:r>
    </w:p>
    <w:p w14:paraId="344ACE23" w14:textId="74244FA1" w:rsidR="00CA5394" w:rsidRPr="00973C91" w:rsidRDefault="00CA5394" w:rsidP="00320D08">
      <w:pPr>
        <w:jc w:val="both"/>
        <w:rPr>
          <w:rFonts w:ascii="Univers" w:hAnsi="Univers" w:cs="Arial"/>
          <w:color w:val="auto"/>
          <w:sz w:val="20"/>
          <w:szCs w:val="20"/>
          <w:lang w:val="en-US"/>
        </w:rPr>
      </w:pPr>
      <w:r w:rsidRPr="00973C91">
        <w:rPr>
          <w:rFonts w:ascii="Univers" w:hAnsi="Univers" w:cs="Arial"/>
          <w:b/>
          <w:bCs/>
          <w:color w:val="auto"/>
          <w:sz w:val="20"/>
          <w:szCs w:val="20"/>
          <w:lang w:val="en-US"/>
        </w:rPr>
        <w:t>Table 1</w:t>
      </w:r>
      <w:r w:rsidRPr="00973C91">
        <w:rPr>
          <w:rFonts w:ascii="Univers" w:hAnsi="Univers" w:cs="Arial"/>
          <w:color w:val="auto"/>
          <w:sz w:val="20"/>
          <w:szCs w:val="20"/>
          <w:lang w:val="en-US"/>
        </w:rPr>
        <w:t xml:space="preserve">. </w:t>
      </w:r>
      <w:r w:rsidRPr="005A4A5B">
        <w:rPr>
          <w:rFonts w:ascii="Univers" w:hAnsi="Univers" w:cs="Arial"/>
          <w:b/>
          <w:color w:val="auto"/>
          <w:sz w:val="20"/>
          <w:szCs w:val="20"/>
          <w:lang w:val="en-US"/>
        </w:rPr>
        <w:t>Indicative response and recovery actions at the city level</w:t>
      </w:r>
    </w:p>
    <w:tbl>
      <w:tblPr>
        <w:tblStyle w:val="TableGrid"/>
        <w:tblW w:w="0" w:type="auto"/>
        <w:tblLook w:val="04A0" w:firstRow="1" w:lastRow="0" w:firstColumn="1" w:lastColumn="0" w:noHBand="0" w:noVBand="1"/>
      </w:tblPr>
      <w:tblGrid>
        <w:gridCol w:w="9016"/>
      </w:tblGrid>
      <w:tr w:rsidR="00320D08" w:rsidRPr="008D0D45" w14:paraId="112790A3" w14:textId="77777777" w:rsidTr="00320D08">
        <w:tc>
          <w:tcPr>
            <w:tcW w:w="9016" w:type="dxa"/>
          </w:tcPr>
          <w:p w14:paraId="55E758A0" w14:textId="725925FE" w:rsidR="00320D08" w:rsidRPr="005A4A5B" w:rsidRDefault="00320D08" w:rsidP="005A4A5B">
            <w:pPr>
              <w:pStyle w:val="ListParagraph"/>
              <w:numPr>
                <w:ilvl w:val="0"/>
                <w:numId w:val="48"/>
              </w:numPr>
              <w:jc w:val="both"/>
              <w:rPr>
                <w:rFonts w:ascii="Univers" w:hAnsi="Univers" w:cs="Arial"/>
                <w:b/>
                <w:i/>
                <w:color w:val="auto"/>
                <w:sz w:val="20"/>
                <w:szCs w:val="20"/>
                <w:lang w:val="en-US"/>
              </w:rPr>
            </w:pPr>
            <w:proofErr w:type="spellStart"/>
            <w:r w:rsidRPr="005A4A5B">
              <w:rPr>
                <w:rFonts w:ascii="Univers" w:hAnsi="Univers" w:cs="Arial"/>
                <w:b/>
                <w:color w:val="auto"/>
                <w:sz w:val="20"/>
                <w:szCs w:val="20"/>
                <w:lang w:val="en-US"/>
              </w:rPr>
              <w:t>Labour</w:t>
            </w:r>
            <w:proofErr w:type="spellEnd"/>
            <w:r w:rsidRPr="005A4A5B">
              <w:rPr>
                <w:rFonts w:ascii="Univers" w:hAnsi="Univers" w:cs="Arial"/>
                <w:b/>
                <w:color w:val="auto"/>
                <w:sz w:val="20"/>
                <w:szCs w:val="20"/>
                <w:lang w:val="en-US"/>
              </w:rPr>
              <w:t xml:space="preserve"> markets</w:t>
            </w:r>
          </w:p>
          <w:p w14:paraId="0F6E2FAC" w14:textId="77777777" w:rsidR="00320D08" w:rsidRPr="001C5E16" w:rsidRDefault="00320D08" w:rsidP="00320D08">
            <w:pPr>
              <w:jc w:val="both"/>
              <w:rPr>
                <w:rFonts w:ascii="Univers" w:hAnsi="Univers" w:cs="Arial"/>
                <w:color w:val="auto"/>
                <w:sz w:val="20"/>
                <w:szCs w:val="20"/>
                <w:lang w:val="en-US"/>
              </w:rPr>
            </w:pPr>
          </w:p>
        </w:tc>
      </w:tr>
      <w:tr w:rsidR="00320D08" w:rsidRPr="008D0D45" w14:paraId="75F731D2" w14:textId="77777777" w:rsidTr="00320D08">
        <w:tc>
          <w:tcPr>
            <w:tcW w:w="9016" w:type="dxa"/>
          </w:tcPr>
          <w:p w14:paraId="7149C98C" w14:textId="77777777" w:rsidR="00320D08" w:rsidRPr="008D0D45" w:rsidRDefault="00320D08" w:rsidP="005A4A5B">
            <w:pPr>
              <w:numPr>
                <w:ilvl w:val="0"/>
                <w:numId w:val="49"/>
              </w:numPr>
              <w:spacing w:line="259" w:lineRule="auto"/>
              <w:jc w:val="both"/>
              <w:rPr>
                <w:rFonts w:ascii="Univers" w:hAnsi="Univers" w:cs="Arial"/>
                <w:color w:val="auto"/>
                <w:sz w:val="20"/>
                <w:szCs w:val="20"/>
                <w:lang w:val="en-US"/>
              </w:rPr>
            </w:pPr>
            <w:r w:rsidRPr="008D0D45">
              <w:rPr>
                <w:rFonts w:ascii="Univers" w:hAnsi="Univers" w:cs="Arial"/>
                <w:color w:val="auto"/>
                <w:sz w:val="20"/>
                <w:szCs w:val="20"/>
                <w:lang w:val="en-US"/>
              </w:rPr>
              <w:t>Regulation of working conditions in compliance with COVID-19 health requirements (working hours, social distancing requirements, minimum pay, etc.)</w:t>
            </w:r>
          </w:p>
          <w:p w14:paraId="36C5F9C5" w14:textId="6A45E50B" w:rsidR="00320D08" w:rsidRPr="008D0D45" w:rsidRDefault="00320D08" w:rsidP="005A4A5B">
            <w:pPr>
              <w:numPr>
                <w:ilvl w:val="0"/>
                <w:numId w:val="49"/>
              </w:numPr>
              <w:spacing w:line="259" w:lineRule="auto"/>
              <w:jc w:val="both"/>
              <w:rPr>
                <w:rFonts w:ascii="Univers" w:hAnsi="Univers" w:cs="Arial"/>
                <w:color w:val="auto"/>
                <w:sz w:val="20"/>
                <w:szCs w:val="20"/>
                <w:lang w:val="en-US"/>
              </w:rPr>
            </w:pPr>
            <w:r w:rsidRPr="008D0D45">
              <w:rPr>
                <w:rFonts w:ascii="Univers" w:hAnsi="Univers" w:cs="Arial"/>
                <w:color w:val="auto"/>
                <w:sz w:val="20"/>
                <w:szCs w:val="20"/>
                <w:lang w:val="en-US"/>
              </w:rPr>
              <w:t>Creation of adequate working conditions (e.g.</w:t>
            </w:r>
            <w:r w:rsidR="001B6664">
              <w:rPr>
                <w:rFonts w:ascii="Univers" w:hAnsi="Univers" w:cs="Arial"/>
                <w:color w:val="auto"/>
                <w:sz w:val="20"/>
                <w:szCs w:val="20"/>
                <w:lang w:val="en-US"/>
              </w:rPr>
              <w:t>,</w:t>
            </w:r>
            <w:r w:rsidRPr="008D0D45">
              <w:rPr>
                <w:rFonts w:ascii="Univers" w:hAnsi="Univers" w:cs="Arial"/>
                <w:color w:val="auto"/>
                <w:sz w:val="20"/>
                <w:szCs w:val="20"/>
                <w:lang w:val="en-US"/>
              </w:rPr>
              <w:t xml:space="preserve"> </w:t>
            </w:r>
            <w:r w:rsidR="000B2261" w:rsidRPr="008D0D45">
              <w:rPr>
                <w:rFonts w:ascii="Univers" w:hAnsi="Univers" w:cs="Arial"/>
                <w:color w:val="auto"/>
                <w:sz w:val="20"/>
                <w:szCs w:val="20"/>
                <w:lang w:val="en-US"/>
              </w:rPr>
              <w:t xml:space="preserve">adequate </w:t>
            </w:r>
            <w:r w:rsidRPr="008D0D45">
              <w:rPr>
                <w:rFonts w:ascii="Univers" w:hAnsi="Univers" w:cs="Arial"/>
                <w:color w:val="auto"/>
                <w:sz w:val="20"/>
                <w:szCs w:val="20"/>
                <w:lang w:val="en-US"/>
              </w:rPr>
              <w:t>equip</w:t>
            </w:r>
            <w:r w:rsidR="000B2261" w:rsidRPr="008D0D45">
              <w:rPr>
                <w:rFonts w:ascii="Univers" w:hAnsi="Univers" w:cs="Arial"/>
                <w:color w:val="auto"/>
                <w:sz w:val="20"/>
                <w:szCs w:val="20"/>
                <w:lang w:val="en-US"/>
              </w:rPr>
              <w:t>ping</w:t>
            </w:r>
            <w:r w:rsidRPr="008D0D45">
              <w:rPr>
                <w:rFonts w:ascii="Univers" w:hAnsi="Univers" w:cs="Arial"/>
                <w:color w:val="auto"/>
                <w:sz w:val="20"/>
                <w:szCs w:val="20"/>
                <w:lang w:val="en-US"/>
              </w:rPr>
              <w:t xml:space="preserve"> of night-time shelters for workers who cannot leave their workplaces</w:t>
            </w:r>
            <w:r w:rsidR="001B6664">
              <w:rPr>
                <w:rFonts w:ascii="Univers" w:hAnsi="Univers" w:cs="Arial"/>
                <w:color w:val="auto"/>
                <w:sz w:val="20"/>
                <w:szCs w:val="20"/>
                <w:lang w:val="en-US"/>
              </w:rPr>
              <w:t xml:space="preserve"> during emergencies</w:t>
            </w:r>
            <w:r w:rsidRPr="008D0D45">
              <w:rPr>
                <w:rFonts w:ascii="Univers" w:hAnsi="Univers" w:cs="Arial"/>
                <w:color w:val="auto"/>
                <w:sz w:val="20"/>
                <w:szCs w:val="20"/>
                <w:lang w:val="en-US"/>
              </w:rPr>
              <w:t>)</w:t>
            </w:r>
          </w:p>
          <w:p w14:paraId="640BC26C" w14:textId="77777777" w:rsidR="00320D08" w:rsidRPr="008D0D45" w:rsidRDefault="00320D08" w:rsidP="005A4A5B">
            <w:pPr>
              <w:numPr>
                <w:ilvl w:val="0"/>
                <w:numId w:val="49"/>
              </w:numPr>
              <w:spacing w:line="259" w:lineRule="auto"/>
              <w:jc w:val="both"/>
              <w:rPr>
                <w:rFonts w:ascii="Univers" w:hAnsi="Univers" w:cs="Arial"/>
                <w:color w:val="auto"/>
                <w:sz w:val="20"/>
                <w:szCs w:val="20"/>
                <w:lang w:val="en-US"/>
              </w:rPr>
            </w:pPr>
            <w:r w:rsidRPr="008D0D45">
              <w:rPr>
                <w:rFonts w:ascii="Univers" w:hAnsi="Univers" w:cs="Arial"/>
                <w:color w:val="auto"/>
                <w:sz w:val="20"/>
                <w:szCs w:val="20"/>
                <w:lang w:val="en-US"/>
              </w:rPr>
              <w:t>Provision of PPE and public disinfection services to formal and informal workers</w:t>
            </w:r>
          </w:p>
          <w:p w14:paraId="322E8A7E" w14:textId="77777777" w:rsidR="00320D08" w:rsidRPr="008D0D45" w:rsidRDefault="00320D08" w:rsidP="005A4A5B">
            <w:pPr>
              <w:numPr>
                <w:ilvl w:val="0"/>
                <w:numId w:val="49"/>
              </w:numPr>
              <w:spacing w:line="259" w:lineRule="auto"/>
              <w:jc w:val="both"/>
              <w:rPr>
                <w:rFonts w:ascii="Univers" w:hAnsi="Univers" w:cs="Arial"/>
                <w:color w:val="auto"/>
                <w:sz w:val="20"/>
                <w:szCs w:val="20"/>
                <w:lang w:val="en-US"/>
              </w:rPr>
            </w:pPr>
            <w:r w:rsidRPr="008D0D45">
              <w:rPr>
                <w:rFonts w:ascii="Univers" w:hAnsi="Univers" w:cs="Arial"/>
                <w:color w:val="auto"/>
                <w:sz w:val="20"/>
                <w:szCs w:val="20"/>
                <w:lang w:val="en-US"/>
              </w:rPr>
              <w:t>Dissemination of relevant health information to workers</w:t>
            </w:r>
          </w:p>
          <w:p w14:paraId="3E83D4C5" w14:textId="77777777" w:rsidR="00320D08" w:rsidRPr="008D0D45" w:rsidRDefault="00320D08" w:rsidP="005A4A5B">
            <w:pPr>
              <w:numPr>
                <w:ilvl w:val="0"/>
                <w:numId w:val="49"/>
              </w:numPr>
              <w:spacing w:line="259" w:lineRule="auto"/>
              <w:jc w:val="both"/>
              <w:rPr>
                <w:rFonts w:ascii="Univers" w:hAnsi="Univers" w:cs="Arial"/>
                <w:color w:val="auto"/>
                <w:sz w:val="20"/>
                <w:szCs w:val="20"/>
                <w:lang w:val="en-US"/>
              </w:rPr>
            </w:pPr>
            <w:r w:rsidRPr="008D0D45">
              <w:rPr>
                <w:rFonts w:ascii="Univers" w:hAnsi="Univers" w:cs="Arial"/>
                <w:color w:val="auto"/>
                <w:sz w:val="20"/>
                <w:szCs w:val="20"/>
                <w:lang w:val="en-US"/>
              </w:rPr>
              <w:t xml:space="preserve">Activation of social protection measures, particularly for informal workers and poor households (cash transfers, food distribution, etc.) </w:t>
            </w:r>
          </w:p>
          <w:p w14:paraId="628670F7" w14:textId="1F5AD2ED" w:rsidR="00320D08" w:rsidRPr="008D0D45" w:rsidRDefault="00320D08" w:rsidP="005A4A5B">
            <w:pPr>
              <w:numPr>
                <w:ilvl w:val="0"/>
                <w:numId w:val="49"/>
              </w:numPr>
              <w:spacing w:line="259" w:lineRule="auto"/>
              <w:jc w:val="both"/>
              <w:rPr>
                <w:rFonts w:ascii="Univers" w:hAnsi="Univers" w:cs="Arial"/>
                <w:color w:val="auto"/>
                <w:sz w:val="20"/>
                <w:szCs w:val="20"/>
                <w:lang w:val="en-US"/>
              </w:rPr>
            </w:pPr>
            <w:r w:rsidRPr="008D0D45">
              <w:rPr>
                <w:rFonts w:ascii="Univers" w:hAnsi="Univers" w:cs="Arial"/>
                <w:color w:val="auto"/>
                <w:sz w:val="20"/>
                <w:szCs w:val="20"/>
                <w:lang w:val="en-US"/>
              </w:rPr>
              <w:t>Launching public works projects and creating temporary public employment</w:t>
            </w:r>
            <w:r w:rsidR="000B2261" w:rsidRPr="008D0D45">
              <w:rPr>
                <w:rFonts w:ascii="Univers" w:hAnsi="Univers" w:cs="Arial"/>
                <w:color w:val="auto"/>
                <w:sz w:val="20"/>
                <w:szCs w:val="20"/>
                <w:lang w:val="en-US"/>
              </w:rPr>
              <w:t xml:space="preserve"> opportunities</w:t>
            </w:r>
          </w:p>
          <w:p w14:paraId="7A5AA3AA" w14:textId="339DBB6F" w:rsidR="004E2182" w:rsidRPr="008D0D45" w:rsidRDefault="004E2182" w:rsidP="005A4A5B">
            <w:pPr>
              <w:numPr>
                <w:ilvl w:val="0"/>
                <w:numId w:val="49"/>
              </w:numPr>
              <w:spacing w:line="259" w:lineRule="auto"/>
              <w:jc w:val="both"/>
              <w:rPr>
                <w:rFonts w:ascii="Univers" w:hAnsi="Univers" w:cs="Arial"/>
                <w:color w:val="auto"/>
                <w:sz w:val="20"/>
                <w:szCs w:val="20"/>
                <w:lang w:val="en-US"/>
              </w:rPr>
            </w:pPr>
            <w:r w:rsidRPr="008D0D45">
              <w:rPr>
                <w:rFonts w:ascii="Univers" w:hAnsi="Univers" w:cs="Arial"/>
                <w:color w:val="auto"/>
                <w:sz w:val="20"/>
                <w:szCs w:val="20"/>
                <w:lang w:val="en-US"/>
              </w:rPr>
              <w:t xml:space="preserve">Provision of safe and reliable transportation </w:t>
            </w:r>
          </w:p>
          <w:p w14:paraId="5AA8A70B" w14:textId="77777777" w:rsidR="00320D08" w:rsidRPr="008D0D45" w:rsidRDefault="00320D08" w:rsidP="005A4A5B">
            <w:pPr>
              <w:numPr>
                <w:ilvl w:val="0"/>
                <w:numId w:val="49"/>
              </w:numPr>
              <w:spacing w:line="259" w:lineRule="auto"/>
              <w:jc w:val="both"/>
              <w:rPr>
                <w:rFonts w:ascii="Univers" w:hAnsi="Univers" w:cs="Arial"/>
                <w:color w:val="auto"/>
                <w:sz w:val="20"/>
                <w:szCs w:val="20"/>
                <w:lang w:val="en-US"/>
              </w:rPr>
            </w:pPr>
            <w:r w:rsidRPr="008D0D45">
              <w:rPr>
                <w:rFonts w:ascii="Univers" w:hAnsi="Univers" w:cs="Arial"/>
                <w:color w:val="auto"/>
                <w:sz w:val="20"/>
                <w:szCs w:val="20"/>
                <w:lang w:val="en-US"/>
              </w:rPr>
              <w:lastRenderedPageBreak/>
              <w:t xml:space="preserve">Price controls for essential goods  </w:t>
            </w:r>
          </w:p>
          <w:p w14:paraId="20ABB2CD" w14:textId="77777777" w:rsidR="00320D08" w:rsidRPr="001C5E16" w:rsidRDefault="00320D08" w:rsidP="00320D08">
            <w:pPr>
              <w:jc w:val="both"/>
              <w:rPr>
                <w:rFonts w:ascii="Univers" w:hAnsi="Univers" w:cs="Arial"/>
                <w:color w:val="auto"/>
                <w:sz w:val="20"/>
                <w:szCs w:val="20"/>
                <w:lang w:val="en-US"/>
              </w:rPr>
            </w:pPr>
          </w:p>
        </w:tc>
      </w:tr>
      <w:tr w:rsidR="00320D08" w:rsidRPr="008D0D45" w14:paraId="398EB2F3" w14:textId="77777777" w:rsidTr="00320D08">
        <w:tc>
          <w:tcPr>
            <w:tcW w:w="9016" w:type="dxa"/>
          </w:tcPr>
          <w:p w14:paraId="34C59150" w14:textId="07D5AAD8" w:rsidR="00320D08" w:rsidRPr="005A4A5B" w:rsidRDefault="00320D08" w:rsidP="005A4A5B">
            <w:pPr>
              <w:pStyle w:val="ListParagraph"/>
              <w:numPr>
                <w:ilvl w:val="0"/>
                <w:numId w:val="48"/>
              </w:numPr>
              <w:jc w:val="both"/>
              <w:rPr>
                <w:rFonts w:ascii="Univers" w:hAnsi="Univers" w:cs="Arial"/>
                <w:b/>
                <w:i/>
                <w:color w:val="auto"/>
                <w:sz w:val="20"/>
                <w:szCs w:val="20"/>
                <w:lang w:val="en-US"/>
              </w:rPr>
            </w:pPr>
            <w:r w:rsidRPr="005A4A5B">
              <w:rPr>
                <w:rFonts w:ascii="Univers" w:hAnsi="Univers" w:cs="Arial"/>
                <w:b/>
                <w:color w:val="auto"/>
                <w:sz w:val="20"/>
                <w:szCs w:val="20"/>
                <w:lang w:val="en-US"/>
              </w:rPr>
              <w:lastRenderedPageBreak/>
              <w:t>Business environment</w:t>
            </w:r>
          </w:p>
          <w:p w14:paraId="2F21AA4A" w14:textId="77777777" w:rsidR="00320D08" w:rsidRPr="001C5E16" w:rsidRDefault="00320D08" w:rsidP="00320D08">
            <w:pPr>
              <w:jc w:val="both"/>
              <w:rPr>
                <w:rFonts w:ascii="Univers" w:hAnsi="Univers" w:cs="Arial"/>
                <w:color w:val="auto"/>
                <w:sz w:val="20"/>
                <w:szCs w:val="20"/>
                <w:lang w:val="en-US"/>
              </w:rPr>
            </w:pPr>
          </w:p>
        </w:tc>
      </w:tr>
      <w:tr w:rsidR="00320D08" w:rsidRPr="008D0D45" w14:paraId="3CC5EE13" w14:textId="77777777" w:rsidTr="00320D08">
        <w:tc>
          <w:tcPr>
            <w:tcW w:w="9016" w:type="dxa"/>
          </w:tcPr>
          <w:p w14:paraId="42DC4C33" w14:textId="6DDA1EF3" w:rsidR="00320D08" w:rsidRPr="008D0D45" w:rsidRDefault="00320D08" w:rsidP="005A4A5B">
            <w:pPr>
              <w:numPr>
                <w:ilvl w:val="0"/>
                <w:numId w:val="50"/>
              </w:numPr>
              <w:jc w:val="both"/>
              <w:rPr>
                <w:rFonts w:ascii="Univers" w:hAnsi="Univers" w:cs="Arial"/>
                <w:color w:val="auto"/>
                <w:sz w:val="20"/>
                <w:szCs w:val="20"/>
                <w:lang w:val="en-US"/>
              </w:rPr>
            </w:pPr>
            <w:r w:rsidRPr="008D0D45">
              <w:rPr>
                <w:rFonts w:ascii="Univers" w:hAnsi="Univers" w:cs="Arial"/>
                <w:color w:val="auto"/>
                <w:sz w:val="20"/>
                <w:szCs w:val="20"/>
                <w:lang w:val="en-US"/>
              </w:rPr>
              <w:t xml:space="preserve">Regulations to facilitate </w:t>
            </w:r>
            <w:r w:rsidR="000B2261" w:rsidRPr="008D0D45">
              <w:rPr>
                <w:rFonts w:ascii="Univers" w:hAnsi="Univers" w:cs="Arial"/>
                <w:color w:val="auto"/>
                <w:sz w:val="20"/>
                <w:szCs w:val="20"/>
                <w:lang w:val="en-US"/>
              </w:rPr>
              <w:t xml:space="preserve">and expedite </w:t>
            </w:r>
            <w:r w:rsidRPr="008D0D45">
              <w:rPr>
                <w:rFonts w:ascii="Univers" w:hAnsi="Univers" w:cs="Arial"/>
                <w:color w:val="auto"/>
                <w:sz w:val="20"/>
                <w:szCs w:val="20"/>
                <w:lang w:val="en-US"/>
              </w:rPr>
              <w:t>business registration and licensing</w:t>
            </w:r>
          </w:p>
          <w:p w14:paraId="18640CE2" w14:textId="794FA333" w:rsidR="00320D08" w:rsidRPr="008D0D45" w:rsidRDefault="00320D08" w:rsidP="005A4A5B">
            <w:pPr>
              <w:numPr>
                <w:ilvl w:val="0"/>
                <w:numId w:val="50"/>
              </w:numPr>
              <w:jc w:val="both"/>
              <w:rPr>
                <w:rFonts w:ascii="Univers" w:hAnsi="Univers" w:cs="Arial"/>
                <w:color w:val="auto"/>
                <w:sz w:val="20"/>
                <w:szCs w:val="20"/>
                <w:lang w:val="en-US"/>
              </w:rPr>
            </w:pPr>
            <w:r w:rsidRPr="008D0D45">
              <w:rPr>
                <w:rFonts w:ascii="Univers" w:hAnsi="Univers" w:cs="Arial"/>
                <w:color w:val="auto"/>
                <w:sz w:val="20"/>
                <w:szCs w:val="20"/>
                <w:lang w:val="en-US"/>
              </w:rPr>
              <w:t>Relief measures for businesses (wa</w:t>
            </w:r>
            <w:r w:rsidR="000B2261" w:rsidRPr="008D0D45">
              <w:rPr>
                <w:rFonts w:ascii="Univers" w:hAnsi="Univers" w:cs="Arial"/>
                <w:color w:val="auto"/>
                <w:sz w:val="20"/>
                <w:szCs w:val="20"/>
                <w:lang w:val="en-US"/>
              </w:rPr>
              <w:t>i</w:t>
            </w:r>
            <w:r w:rsidRPr="008D0D45">
              <w:rPr>
                <w:rFonts w:ascii="Univers" w:hAnsi="Univers" w:cs="Arial"/>
                <w:color w:val="auto"/>
                <w:sz w:val="20"/>
                <w:szCs w:val="20"/>
                <w:lang w:val="en-US"/>
              </w:rPr>
              <w:t>ving or deferring municipal taxes and charges, bans on business evictions from rented premises, etc.)</w:t>
            </w:r>
          </w:p>
          <w:p w14:paraId="514EF119" w14:textId="77777777" w:rsidR="00320D08" w:rsidRPr="008D0D45" w:rsidRDefault="00320D08" w:rsidP="005A4A5B">
            <w:pPr>
              <w:numPr>
                <w:ilvl w:val="0"/>
                <w:numId w:val="50"/>
              </w:numPr>
              <w:jc w:val="both"/>
              <w:rPr>
                <w:rFonts w:ascii="Univers" w:hAnsi="Univers" w:cs="Arial"/>
                <w:color w:val="auto"/>
                <w:sz w:val="20"/>
                <w:szCs w:val="20"/>
                <w:lang w:val="en-US"/>
              </w:rPr>
            </w:pPr>
            <w:r w:rsidRPr="008D0D45">
              <w:rPr>
                <w:rFonts w:ascii="Univers" w:hAnsi="Univers" w:cs="Arial"/>
                <w:color w:val="auto"/>
                <w:sz w:val="20"/>
                <w:szCs w:val="20"/>
                <w:lang w:val="en-US"/>
              </w:rPr>
              <w:t xml:space="preserve">Advocacy with landowners or regulation of rents to ease burden on businesses  </w:t>
            </w:r>
          </w:p>
          <w:p w14:paraId="5C84325C" w14:textId="77777777" w:rsidR="00320D08" w:rsidRPr="008D0D45" w:rsidRDefault="00320D08" w:rsidP="005A4A5B">
            <w:pPr>
              <w:numPr>
                <w:ilvl w:val="0"/>
                <w:numId w:val="50"/>
              </w:numPr>
              <w:jc w:val="both"/>
              <w:rPr>
                <w:rFonts w:ascii="Univers" w:hAnsi="Univers" w:cs="Arial"/>
                <w:color w:val="auto"/>
                <w:sz w:val="20"/>
                <w:szCs w:val="20"/>
                <w:lang w:val="en-US"/>
              </w:rPr>
            </w:pPr>
            <w:r w:rsidRPr="008D0D45">
              <w:rPr>
                <w:rFonts w:ascii="Univers" w:hAnsi="Univers" w:cs="Arial"/>
                <w:color w:val="auto"/>
                <w:sz w:val="20"/>
                <w:szCs w:val="20"/>
                <w:lang w:val="en-US"/>
              </w:rPr>
              <w:t>Maintenance and disinfection of public spaces and facilities used for formal and informal business activities (such as streets, public squares, municipal markets, etc.)</w:t>
            </w:r>
          </w:p>
          <w:p w14:paraId="568CCAF0" w14:textId="77777777" w:rsidR="00320D08" w:rsidRPr="008D0D45" w:rsidRDefault="00320D08" w:rsidP="005A4A5B">
            <w:pPr>
              <w:numPr>
                <w:ilvl w:val="0"/>
                <w:numId w:val="50"/>
              </w:numPr>
              <w:jc w:val="both"/>
              <w:rPr>
                <w:rFonts w:ascii="Univers" w:hAnsi="Univers" w:cs="Arial"/>
                <w:color w:val="auto"/>
                <w:sz w:val="20"/>
                <w:szCs w:val="20"/>
                <w:lang w:val="en-US"/>
              </w:rPr>
            </w:pPr>
            <w:r w:rsidRPr="008D0D45">
              <w:rPr>
                <w:rFonts w:ascii="Univers" w:hAnsi="Univers" w:cs="Arial"/>
                <w:color w:val="auto"/>
                <w:sz w:val="20"/>
                <w:szCs w:val="20"/>
                <w:lang w:val="en-US"/>
              </w:rPr>
              <w:t>Provision of free or subsidized inputs to critical businesses (e.g., bread flour)</w:t>
            </w:r>
          </w:p>
          <w:p w14:paraId="72523905" w14:textId="77777777" w:rsidR="00320D08" w:rsidRPr="008D0D45" w:rsidRDefault="00320D08" w:rsidP="005A4A5B">
            <w:pPr>
              <w:numPr>
                <w:ilvl w:val="0"/>
                <w:numId w:val="50"/>
              </w:numPr>
              <w:jc w:val="both"/>
              <w:rPr>
                <w:rFonts w:ascii="Univers" w:hAnsi="Univers" w:cs="Arial"/>
                <w:color w:val="auto"/>
                <w:sz w:val="20"/>
                <w:szCs w:val="20"/>
                <w:lang w:val="en-US"/>
              </w:rPr>
            </w:pPr>
            <w:r w:rsidRPr="008D0D45">
              <w:rPr>
                <w:rFonts w:ascii="Univers" w:hAnsi="Univers" w:cs="Arial"/>
                <w:color w:val="auto"/>
                <w:sz w:val="20"/>
                <w:szCs w:val="20"/>
                <w:lang w:val="en-US"/>
              </w:rPr>
              <w:t>New public-private partnerships in critical economic sectors</w:t>
            </w:r>
          </w:p>
          <w:p w14:paraId="57625ADE" w14:textId="77777777" w:rsidR="00320D08" w:rsidRPr="008D0D45" w:rsidRDefault="00320D08" w:rsidP="005A4A5B">
            <w:pPr>
              <w:numPr>
                <w:ilvl w:val="0"/>
                <w:numId w:val="50"/>
              </w:numPr>
              <w:jc w:val="both"/>
              <w:rPr>
                <w:rFonts w:ascii="Univers" w:hAnsi="Univers" w:cs="Arial"/>
                <w:color w:val="auto"/>
                <w:sz w:val="20"/>
                <w:szCs w:val="20"/>
                <w:lang w:val="en-US"/>
              </w:rPr>
            </w:pPr>
            <w:r w:rsidRPr="008D0D45">
              <w:rPr>
                <w:rFonts w:ascii="Univers" w:hAnsi="Univers" w:cs="Arial"/>
                <w:color w:val="auto"/>
                <w:sz w:val="20"/>
                <w:szCs w:val="20"/>
                <w:lang w:val="en-US"/>
              </w:rPr>
              <w:t xml:space="preserve">Identification and arrangement of new supply chains in case of disruptions    </w:t>
            </w:r>
          </w:p>
          <w:p w14:paraId="7344DFC5" w14:textId="77777777" w:rsidR="00320D08" w:rsidRPr="008D0D45" w:rsidRDefault="00320D08" w:rsidP="005A4A5B">
            <w:pPr>
              <w:numPr>
                <w:ilvl w:val="0"/>
                <w:numId w:val="50"/>
              </w:numPr>
              <w:jc w:val="both"/>
              <w:rPr>
                <w:rFonts w:ascii="Univers" w:hAnsi="Univers" w:cs="Arial"/>
                <w:color w:val="auto"/>
                <w:sz w:val="20"/>
                <w:szCs w:val="20"/>
                <w:lang w:val="en-US"/>
              </w:rPr>
            </w:pPr>
            <w:r w:rsidRPr="008D0D45">
              <w:rPr>
                <w:rFonts w:ascii="Univers" w:hAnsi="Univers" w:cs="Arial"/>
                <w:color w:val="auto"/>
                <w:sz w:val="20"/>
                <w:szCs w:val="20"/>
                <w:lang w:val="en-US"/>
              </w:rPr>
              <w:t xml:space="preserve">Targeted support in the form of grants or technical assistance to support innovations for COVID-19 response and recovery </w:t>
            </w:r>
          </w:p>
          <w:p w14:paraId="2FD5EBDB" w14:textId="77777777" w:rsidR="00320D08" w:rsidRPr="008D0D45" w:rsidRDefault="00320D08" w:rsidP="00320D08">
            <w:pPr>
              <w:jc w:val="both"/>
              <w:rPr>
                <w:rFonts w:ascii="Univers" w:hAnsi="Univers" w:cs="Arial"/>
                <w:color w:val="auto"/>
                <w:sz w:val="20"/>
                <w:szCs w:val="20"/>
                <w:lang w:val="en-US"/>
              </w:rPr>
            </w:pPr>
          </w:p>
        </w:tc>
      </w:tr>
      <w:tr w:rsidR="00320D08" w:rsidRPr="008D0D45" w14:paraId="51FB0EA4" w14:textId="77777777" w:rsidTr="00320D08">
        <w:tc>
          <w:tcPr>
            <w:tcW w:w="9016" w:type="dxa"/>
          </w:tcPr>
          <w:p w14:paraId="1EACE910" w14:textId="28596CF3" w:rsidR="00320D08" w:rsidRPr="005A4A5B" w:rsidRDefault="00320D08" w:rsidP="005A4A5B">
            <w:pPr>
              <w:pStyle w:val="ListParagraph"/>
              <w:numPr>
                <w:ilvl w:val="0"/>
                <w:numId w:val="48"/>
              </w:numPr>
              <w:jc w:val="both"/>
              <w:rPr>
                <w:rFonts w:ascii="Univers" w:hAnsi="Univers" w:cs="Arial"/>
                <w:b/>
                <w:i/>
                <w:color w:val="auto"/>
                <w:sz w:val="20"/>
                <w:szCs w:val="20"/>
                <w:lang w:val="en-US"/>
              </w:rPr>
            </w:pPr>
            <w:r w:rsidRPr="005A4A5B">
              <w:rPr>
                <w:rFonts w:ascii="Univers" w:hAnsi="Univers" w:cs="Arial"/>
                <w:b/>
                <w:color w:val="auto"/>
                <w:sz w:val="20"/>
                <w:szCs w:val="20"/>
                <w:lang w:val="en-US"/>
              </w:rPr>
              <w:t>Financial environment</w:t>
            </w:r>
          </w:p>
          <w:p w14:paraId="71909041" w14:textId="77777777" w:rsidR="00320D08" w:rsidRPr="001C5E16" w:rsidRDefault="00320D08" w:rsidP="00320D08">
            <w:pPr>
              <w:jc w:val="both"/>
              <w:rPr>
                <w:rFonts w:ascii="Univers" w:hAnsi="Univers" w:cs="Arial"/>
                <w:color w:val="auto"/>
                <w:sz w:val="20"/>
                <w:szCs w:val="20"/>
                <w:lang w:val="en-US"/>
              </w:rPr>
            </w:pPr>
          </w:p>
        </w:tc>
      </w:tr>
      <w:tr w:rsidR="00320D08" w:rsidRPr="008D0D45" w14:paraId="7F29CA1E" w14:textId="77777777" w:rsidTr="00320D08">
        <w:tc>
          <w:tcPr>
            <w:tcW w:w="9016" w:type="dxa"/>
          </w:tcPr>
          <w:p w14:paraId="6AC8F604" w14:textId="77777777" w:rsidR="00320D08" w:rsidRPr="008D0D45" w:rsidRDefault="00320D08" w:rsidP="005A4A5B">
            <w:pPr>
              <w:numPr>
                <w:ilvl w:val="0"/>
                <w:numId w:val="51"/>
              </w:numPr>
              <w:spacing w:line="259" w:lineRule="auto"/>
              <w:jc w:val="both"/>
              <w:rPr>
                <w:rFonts w:ascii="Univers" w:hAnsi="Univers" w:cs="Arial"/>
                <w:color w:val="auto"/>
                <w:sz w:val="20"/>
                <w:szCs w:val="20"/>
                <w:lang w:val="en-US"/>
              </w:rPr>
            </w:pPr>
            <w:r w:rsidRPr="008D0D45">
              <w:rPr>
                <w:rFonts w:ascii="Univers" w:hAnsi="Univers" w:cs="Arial"/>
                <w:color w:val="auto"/>
                <w:sz w:val="20"/>
                <w:szCs w:val="20"/>
                <w:lang w:val="en-US"/>
              </w:rPr>
              <w:t xml:space="preserve">Establishment and/or expansion of public facilities (financial and technical assistance) to provide or facilitate access to cheap capital for businesses </w:t>
            </w:r>
          </w:p>
          <w:p w14:paraId="3A92E24D" w14:textId="7B2E4BC1" w:rsidR="00320D08" w:rsidRPr="008D0D45" w:rsidRDefault="00320D08" w:rsidP="005A4A5B">
            <w:pPr>
              <w:numPr>
                <w:ilvl w:val="0"/>
                <w:numId w:val="51"/>
              </w:numPr>
              <w:spacing w:line="259" w:lineRule="auto"/>
              <w:jc w:val="both"/>
              <w:rPr>
                <w:rFonts w:ascii="Univers" w:hAnsi="Univers" w:cs="Arial"/>
                <w:color w:val="auto"/>
                <w:sz w:val="20"/>
                <w:szCs w:val="20"/>
                <w:lang w:val="en-US"/>
              </w:rPr>
            </w:pPr>
            <w:r w:rsidRPr="008D0D45">
              <w:rPr>
                <w:rFonts w:ascii="Univers" w:hAnsi="Univers" w:cs="Arial"/>
                <w:color w:val="auto"/>
                <w:sz w:val="20"/>
                <w:szCs w:val="20"/>
                <w:lang w:val="en-US"/>
              </w:rPr>
              <w:t>Advocacy with financial institutions for continued provision of affordable investment and working capital and relaxation of conditions precedent (collateral requirements</w:t>
            </w:r>
            <w:r w:rsidR="000B2261" w:rsidRPr="008D0D45">
              <w:rPr>
                <w:rFonts w:ascii="Univers" w:hAnsi="Univers" w:cs="Arial"/>
                <w:color w:val="auto"/>
                <w:sz w:val="20"/>
                <w:szCs w:val="20"/>
                <w:lang w:val="en-US"/>
              </w:rPr>
              <w:t>, etc.</w:t>
            </w:r>
            <w:r w:rsidRPr="008D0D45">
              <w:rPr>
                <w:rFonts w:ascii="Univers" w:hAnsi="Univers" w:cs="Arial"/>
                <w:color w:val="auto"/>
                <w:sz w:val="20"/>
                <w:szCs w:val="20"/>
                <w:lang w:val="en-US"/>
              </w:rPr>
              <w:t xml:space="preserve">) </w:t>
            </w:r>
          </w:p>
          <w:p w14:paraId="30007EB6" w14:textId="77777777" w:rsidR="00320D08" w:rsidRPr="008D0D45" w:rsidRDefault="00320D08" w:rsidP="005A4A5B">
            <w:pPr>
              <w:numPr>
                <w:ilvl w:val="0"/>
                <w:numId w:val="51"/>
              </w:numPr>
              <w:spacing w:line="259" w:lineRule="auto"/>
              <w:jc w:val="both"/>
              <w:rPr>
                <w:rFonts w:ascii="Univers" w:hAnsi="Univers" w:cs="Arial"/>
                <w:color w:val="auto"/>
                <w:sz w:val="20"/>
                <w:szCs w:val="20"/>
                <w:lang w:val="en-US"/>
              </w:rPr>
            </w:pPr>
            <w:r w:rsidRPr="008D0D45">
              <w:rPr>
                <w:rFonts w:ascii="Univers" w:hAnsi="Univers" w:cs="Arial"/>
                <w:color w:val="auto"/>
                <w:sz w:val="20"/>
                <w:szCs w:val="20"/>
                <w:lang w:val="en-US"/>
              </w:rPr>
              <w:t xml:space="preserve">Support to non-deposit microfinance institutions (grants, guarantees or technical assistance) for continued liquidity supply </w:t>
            </w:r>
          </w:p>
          <w:p w14:paraId="1E09E4AF" w14:textId="77777777" w:rsidR="00320D08" w:rsidRPr="008D0D45" w:rsidRDefault="00320D08" w:rsidP="005A4A5B">
            <w:pPr>
              <w:numPr>
                <w:ilvl w:val="0"/>
                <w:numId w:val="51"/>
              </w:numPr>
              <w:spacing w:line="259" w:lineRule="auto"/>
              <w:jc w:val="both"/>
              <w:rPr>
                <w:rFonts w:ascii="Univers" w:hAnsi="Univers" w:cs="Arial"/>
                <w:color w:val="auto"/>
                <w:sz w:val="20"/>
                <w:szCs w:val="20"/>
                <w:lang w:val="en-US"/>
              </w:rPr>
            </w:pPr>
            <w:r w:rsidRPr="008D0D45">
              <w:rPr>
                <w:rFonts w:ascii="Univers" w:hAnsi="Univers" w:cs="Arial"/>
                <w:color w:val="auto"/>
                <w:sz w:val="20"/>
                <w:szCs w:val="20"/>
                <w:lang w:val="en-US"/>
              </w:rPr>
              <w:t xml:space="preserve">Support and promotion of mobile money/digital financial transactions </w:t>
            </w:r>
          </w:p>
          <w:p w14:paraId="0D57DF9A" w14:textId="77777777" w:rsidR="00320D08" w:rsidRPr="001C5E16" w:rsidRDefault="00320D08" w:rsidP="00320D08">
            <w:pPr>
              <w:jc w:val="both"/>
              <w:rPr>
                <w:rFonts w:ascii="Univers" w:hAnsi="Univers" w:cs="Arial"/>
                <w:color w:val="auto"/>
                <w:sz w:val="20"/>
                <w:szCs w:val="20"/>
                <w:lang w:val="en-US"/>
              </w:rPr>
            </w:pPr>
          </w:p>
        </w:tc>
      </w:tr>
      <w:tr w:rsidR="00EA45DB" w:rsidRPr="008D0D45" w14:paraId="408122C0" w14:textId="77777777" w:rsidTr="00EA45DB">
        <w:tc>
          <w:tcPr>
            <w:tcW w:w="9016" w:type="dxa"/>
          </w:tcPr>
          <w:p w14:paraId="40E09238" w14:textId="14910914" w:rsidR="00EA45DB" w:rsidRPr="005A4A5B" w:rsidRDefault="00EA45DB" w:rsidP="005A4A5B">
            <w:pPr>
              <w:pStyle w:val="ListParagraph"/>
              <w:numPr>
                <w:ilvl w:val="0"/>
                <w:numId w:val="48"/>
              </w:numPr>
              <w:jc w:val="both"/>
              <w:rPr>
                <w:rFonts w:ascii="Univers" w:hAnsi="Univers" w:cs="Arial"/>
                <w:b/>
                <w:color w:val="auto"/>
                <w:sz w:val="20"/>
                <w:szCs w:val="20"/>
                <w:lang w:val="en-US"/>
              </w:rPr>
            </w:pPr>
            <w:r w:rsidRPr="005A4A5B">
              <w:rPr>
                <w:rFonts w:ascii="Univers" w:hAnsi="Univers" w:cs="Arial"/>
                <w:b/>
                <w:color w:val="auto"/>
                <w:sz w:val="20"/>
                <w:szCs w:val="20"/>
                <w:lang w:val="en-US"/>
              </w:rPr>
              <w:t>Economic governance</w:t>
            </w:r>
          </w:p>
          <w:p w14:paraId="025636CE" w14:textId="77777777" w:rsidR="00EA45DB" w:rsidRPr="001C5E16" w:rsidRDefault="00EA45DB" w:rsidP="00BE598C">
            <w:pPr>
              <w:jc w:val="both"/>
              <w:rPr>
                <w:rFonts w:ascii="Univers" w:hAnsi="Univers" w:cs="Arial"/>
                <w:color w:val="auto"/>
                <w:sz w:val="20"/>
                <w:szCs w:val="20"/>
                <w:lang w:val="en-US"/>
              </w:rPr>
            </w:pPr>
          </w:p>
        </w:tc>
      </w:tr>
      <w:tr w:rsidR="00EA45DB" w:rsidRPr="008D0D45" w14:paraId="1304FE2B" w14:textId="77777777" w:rsidTr="00EA45DB">
        <w:tc>
          <w:tcPr>
            <w:tcW w:w="9016" w:type="dxa"/>
          </w:tcPr>
          <w:p w14:paraId="351EF625" w14:textId="77777777" w:rsidR="00EA45DB" w:rsidRPr="008D0D45" w:rsidRDefault="00EA45DB" w:rsidP="005A4A5B">
            <w:pPr>
              <w:numPr>
                <w:ilvl w:val="0"/>
                <w:numId w:val="52"/>
              </w:numPr>
              <w:jc w:val="both"/>
              <w:rPr>
                <w:rFonts w:ascii="Univers" w:hAnsi="Univers" w:cs="Arial"/>
                <w:bCs/>
                <w:color w:val="auto"/>
                <w:sz w:val="20"/>
                <w:szCs w:val="20"/>
                <w:lang w:val="en-US"/>
              </w:rPr>
            </w:pPr>
            <w:r w:rsidRPr="008D0D45">
              <w:rPr>
                <w:rFonts w:ascii="Univers" w:hAnsi="Univers" w:cs="Arial"/>
                <w:bCs/>
                <w:color w:val="auto"/>
                <w:sz w:val="20"/>
                <w:szCs w:val="20"/>
                <w:lang w:val="en-US"/>
              </w:rPr>
              <w:t>Establishment of institutional structures to manage the economic impacts and accelerate recovery (specialized committees, platforms and mechanisms for information sharing, awareness raising and dialoguing with citizens and inhabitants (especially those in vulnerable situations) and local stakeholders</w:t>
            </w:r>
          </w:p>
          <w:p w14:paraId="7FD5C47A" w14:textId="77777777" w:rsidR="00EA45DB" w:rsidRPr="008D0D45" w:rsidRDefault="00EA45DB" w:rsidP="005A4A5B">
            <w:pPr>
              <w:numPr>
                <w:ilvl w:val="0"/>
                <w:numId w:val="52"/>
              </w:numPr>
              <w:jc w:val="both"/>
              <w:rPr>
                <w:rFonts w:ascii="Univers" w:hAnsi="Univers" w:cs="Arial"/>
                <w:bCs/>
                <w:color w:val="auto"/>
                <w:sz w:val="20"/>
                <w:szCs w:val="20"/>
                <w:lang w:val="en-US"/>
              </w:rPr>
            </w:pPr>
            <w:r w:rsidRPr="008D0D45">
              <w:rPr>
                <w:rFonts w:ascii="Univers" w:hAnsi="Univers" w:cs="Arial"/>
                <w:bCs/>
                <w:color w:val="auto"/>
                <w:sz w:val="20"/>
                <w:szCs w:val="20"/>
                <w:lang w:val="en-US"/>
              </w:rPr>
              <w:t xml:space="preserve">Systems and mechanisms to provide information to the private sector on business opportunities, effective and innovative business solutions, linkages to supply markets and customers </w:t>
            </w:r>
          </w:p>
          <w:p w14:paraId="46DF70C2" w14:textId="77777777" w:rsidR="00EA45DB" w:rsidRPr="008D0D45" w:rsidRDefault="00EA45DB" w:rsidP="005A4A5B">
            <w:pPr>
              <w:numPr>
                <w:ilvl w:val="0"/>
                <w:numId w:val="52"/>
              </w:numPr>
              <w:jc w:val="both"/>
              <w:rPr>
                <w:rFonts w:ascii="Univers" w:hAnsi="Univers" w:cs="Arial"/>
                <w:bCs/>
                <w:color w:val="auto"/>
                <w:sz w:val="20"/>
                <w:szCs w:val="20"/>
                <w:lang w:val="en-US"/>
              </w:rPr>
            </w:pPr>
            <w:r w:rsidRPr="008D0D45">
              <w:rPr>
                <w:rFonts w:ascii="Univers" w:hAnsi="Univers" w:cs="Arial"/>
                <w:bCs/>
                <w:color w:val="auto"/>
                <w:sz w:val="20"/>
                <w:szCs w:val="20"/>
                <w:lang w:val="en-US"/>
              </w:rPr>
              <w:t xml:space="preserve">Revision of the existing public financial regulations to finance emergency response measures (such as contingency funds, reserve accounts, etc.)   </w:t>
            </w:r>
          </w:p>
          <w:p w14:paraId="04F5A6CF" w14:textId="77777777" w:rsidR="00EA45DB" w:rsidRPr="008D0D45" w:rsidRDefault="00EA45DB" w:rsidP="005A4A5B">
            <w:pPr>
              <w:numPr>
                <w:ilvl w:val="0"/>
                <w:numId w:val="52"/>
              </w:numPr>
              <w:jc w:val="both"/>
              <w:rPr>
                <w:rFonts w:ascii="Univers" w:hAnsi="Univers" w:cs="Arial"/>
                <w:bCs/>
                <w:color w:val="auto"/>
                <w:sz w:val="20"/>
                <w:szCs w:val="20"/>
                <w:lang w:val="en-US"/>
              </w:rPr>
            </w:pPr>
            <w:r w:rsidRPr="008D0D45">
              <w:rPr>
                <w:rFonts w:ascii="Univers" w:hAnsi="Univers" w:cs="Arial"/>
                <w:bCs/>
                <w:color w:val="auto"/>
                <w:sz w:val="20"/>
                <w:szCs w:val="20"/>
                <w:lang w:val="en-US"/>
              </w:rPr>
              <w:t>Adoption and/or revision of policies and regulations to strengthen the city’s disaster response capacity and improve resilience in the medium and long term to ensure environmentally sustainable local development</w:t>
            </w:r>
          </w:p>
          <w:p w14:paraId="5F0D0EFE" w14:textId="77777777" w:rsidR="00EA45DB" w:rsidRPr="008D0D45" w:rsidRDefault="00EA45DB" w:rsidP="005A4A5B">
            <w:pPr>
              <w:pStyle w:val="ListParagraph"/>
              <w:numPr>
                <w:ilvl w:val="0"/>
                <w:numId w:val="52"/>
              </w:numPr>
              <w:jc w:val="both"/>
              <w:rPr>
                <w:rFonts w:ascii="Univers" w:hAnsi="Univers" w:cs="Arial"/>
                <w:b/>
                <w:color w:val="auto"/>
                <w:sz w:val="20"/>
                <w:szCs w:val="20"/>
                <w:lang w:val="en-US"/>
              </w:rPr>
            </w:pPr>
            <w:r w:rsidRPr="008D0D45">
              <w:rPr>
                <w:rFonts w:ascii="Univers" w:hAnsi="Univers" w:cs="Arial"/>
                <w:bCs/>
                <w:color w:val="auto"/>
                <w:sz w:val="20"/>
                <w:szCs w:val="20"/>
                <w:lang w:val="en-US"/>
              </w:rPr>
              <w:t xml:space="preserve">Adoption and/or revision of city development plans (master plans) to improve resilience to external shocks and internal stresses </w:t>
            </w:r>
            <w:r w:rsidRPr="008D0D45">
              <w:rPr>
                <w:rFonts w:ascii="Univers" w:hAnsi="Univers" w:cs="Arial"/>
                <w:b/>
                <w:color w:val="auto"/>
                <w:sz w:val="20"/>
                <w:szCs w:val="20"/>
                <w:lang w:val="en-US"/>
              </w:rPr>
              <w:t xml:space="preserve"> </w:t>
            </w:r>
          </w:p>
        </w:tc>
      </w:tr>
      <w:tr w:rsidR="00320D08" w:rsidRPr="008D0D45" w14:paraId="65D7162E" w14:textId="77777777" w:rsidTr="00320D08">
        <w:tc>
          <w:tcPr>
            <w:tcW w:w="9016" w:type="dxa"/>
          </w:tcPr>
          <w:p w14:paraId="69999EFC" w14:textId="16C5C7D7" w:rsidR="00320D08" w:rsidRPr="005A4A5B" w:rsidRDefault="00320D08" w:rsidP="005A4A5B">
            <w:pPr>
              <w:pStyle w:val="ListParagraph"/>
              <w:numPr>
                <w:ilvl w:val="0"/>
                <w:numId w:val="48"/>
              </w:numPr>
              <w:jc w:val="both"/>
              <w:rPr>
                <w:rFonts w:ascii="Univers" w:hAnsi="Univers" w:cs="Arial"/>
                <w:b/>
                <w:i/>
                <w:color w:val="auto"/>
                <w:sz w:val="20"/>
                <w:szCs w:val="20"/>
                <w:lang w:val="en-US"/>
              </w:rPr>
            </w:pPr>
            <w:r w:rsidRPr="005A4A5B">
              <w:rPr>
                <w:rFonts w:ascii="Univers" w:hAnsi="Univers" w:cs="Arial"/>
                <w:b/>
                <w:color w:val="auto"/>
                <w:sz w:val="20"/>
                <w:szCs w:val="20"/>
                <w:lang w:val="en-US"/>
              </w:rPr>
              <w:t xml:space="preserve">Institutional Responsiveness </w:t>
            </w:r>
            <w:r w:rsidR="009269E7">
              <w:rPr>
                <w:rFonts w:ascii="Univers" w:hAnsi="Univers" w:cs="Arial"/>
                <w:b/>
                <w:color w:val="auto"/>
                <w:sz w:val="20"/>
                <w:szCs w:val="20"/>
                <w:lang w:val="en-US"/>
              </w:rPr>
              <w:t xml:space="preserve"> </w:t>
            </w:r>
          </w:p>
          <w:p w14:paraId="7A7140FD" w14:textId="77777777" w:rsidR="00320D08" w:rsidRPr="001C5E16" w:rsidRDefault="00320D08" w:rsidP="00320D08">
            <w:pPr>
              <w:jc w:val="both"/>
              <w:rPr>
                <w:rFonts w:ascii="Univers" w:hAnsi="Univers" w:cs="Arial"/>
                <w:color w:val="auto"/>
                <w:sz w:val="20"/>
                <w:szCs w:val="20"/>
                <w:lang w:val="en-US"/>
              </w:rPr>
            </w:pPr>
          </w:p>
        </w:tc>
      </w:tr>
      <w:tr w:rsidR="00320D08" w:rsidRPr="008D0D45" w14:paraId="4DFE73E9" w14:textId="77777777" w:rsidTr="00320D08">
        <w:tc>
          <w:tcPr>
            <w:tcW w:w="9016" w:type="dxa"/>
          </w:tcPr>
          <w:p w14:paraId="26413B80" w14:textId="77777777" w:rsidR="00FC4690" w:rsidRPr="008D0D45" w:rsidRDefault="00FC4690" w:rsidP="005A4A5B">
            <w:pPr>
              <w:numPr>
                <w:ilvl w:val="0"/>
                <w:numId w:val="53"/>
              </w:numPr>
              <w:spacing w:line="256" w:lineRule="auto"/>
              <w:jc w:val="both"/>
              <w:rPr>
                <w:rFonts w:ascii="Univers" w:hAnsi="Univers" w:cs="Arial"/>
                <w:color w:val="auto"/>
                <w:sz w:val="20"/>
                <w:szCs w:val="20"/>
                <w:lang w:val="en-US"/>
              </w:rPr>
            </w:pPr>
            <w:r w:rsidRPr="008D0D45">
              <w:rPr>
                <w:rFonts w:ascii="Univers" w:hAnsi="Univers" w:cs="Arial"/>
                <w:color w:val="auto"/>
                <w:sz w:val="20"/>
                <w:szCs w:val="20"/>
                <w:lang w:val="en-US"/>
              </w:rPr>
              <w:t xml:space="preserve">Development of business continuity plans for provision of essential services </w:t>
            </w:r>
          </w:p>
          <w:p w14:paraId="2F946043" w14:textId="77777777" w:rsidR="00FC4690" w:rsidRPr="008D0D45" w:rsidRDefault="00FC4690" w:rsidP="005A4A5B">
            <w:pPr>
              <w:numPr>
                <w:ilvl w:val="0"/>
                <w:numId w:val="53"/>
              </w:numPr>
              <w:spacing w:line="256" w:lineRule="auto"/>
              <w:jc w:val="both"/>
              <w:rPr>
                <w:rFonts w:ascii="Univers" w:hAnsi="Univers" w:cs="Arial"/>
                <w:color w:val="auto"/>
                <w:sz w:val="20"/>
                <w:szCs w:val="20"/>
                <w:lang w:val="en-US"/>
              </w:rPr>
            </w:pPr>
            <w:r w:rsidRPr="008D0D45">
              <w:rPr>
                <w:rFonts w:ascii="Univers" w:hAnsi="Univers" w:cs="Arial"/>
                <w:color w:val="auto"/>
                <w:sz w:val="20"/>
                <w:szCs w:val="20"/>
                <w:lang w:val="en-US"/>
              </w:rPr>
              <w:t>Provision of PPEs and ensuring adequate health conditions for municipal staff delivering essential services</w:t>
            </w:r>
          </w:p>
          <w:p w14:paraId="6A3DBE1C" w14:textId="77777777" w:rsidR="00FC4690" w:rsidRPr="008D0D45" w:rsidRDefault="00FC4690" w:rsidP="005A4A5B">
            <w:pPr>
              <w:numPr>
                <w:ilvl w:val="0"/>
                <w:numId w:val="53"/>
              </w:numPr>
              <w:spacing w:line="256" w:lineRule="auto"/>
              <w:jc w:val="both"/>
              <w:rPr>
                <w:rFonts w:ascii="Univers" w:hAnsi="Univers" w:cs="Arial"/>
                <w:color w:val="auto"/>
                <w:sz w:val="20"/>
                <w:szCs w:val="20"/>
                <w:lang w:val="en-US"/>
              </w:rPr>
            </w:pPr>
            <w:r w:rsidRPr="008D0D45">
              <w:rPr>
                <w:rFonts w:ascii="Univers" w:hAnsi="Univers" w:cs="Arial"/>
                <w:color w:val="auto"/>
                <w:sz w:val="20"/>
                <w:szCs w:val="20"/>
                <w:lang w:val="en-US"/>
              </w:rPr>
              <w:t>Restructuring of existing services to reduce health risks and minimize physical contact (including e-governance solutions)</w:t>
            </w:r>
          </w:p>
          <w:p w14:paraId="5DB314DB" w14:textId="77777777" w:rsidR="00FC4690" w:rsidRPr="008D0D45" w:rsidRDefault="00FC4690" w:rsidP="005A4A5B">
            <w:pPr>
              <w:numPr>
                <w:ilvl w:val="0"/>
                <w:numId w:val="53"/>
              </w:numPr>
              <w:spacing w:line="256" w:lineRule="auto"/>
              <w:jc w:val="both"/>
              <w:rPr>
                <w:rFonts w:ascii="Univers" w:hAnsi="Univers" w:cs="Arial"/>
                <w:color w:val="auto"/>
                <w:sz w:val="20"/>
                <w:szCs w:val="20"/>
                <w:lang w:val="en-US"/>
              </w:rPr>
            </w:pPr>
            <w:r w:rsidRPr="008D0D45">
              <w:rPr>
                <w:rFonts w:ascii="Univers" w:hAnsi="Univers" w:cs="Arial"/>
                <w:color w:val="auto"/>
                <w:sz w:val="20"/>
                <w:szCs w:val="20"/>
                <w:lang w:val="en-US"/>
              </w:rPr>
              <w:t>New public-private arrangements for delivery of essential public services</w:t>
            </w:r>
          </w:p>
          <w:p w14:paraId="3A3409D9" w14:textId="77777777" w:rsidR="00FC4690" w:rsidRPr="008D0D45" w:rsidRDefault="00FC4690" w:rsidP="005A4A5B">
            <w:pPr>
              <w:numPr>
                <w:ilvl w:val="0"/>
                <w:numId w:val="53"/>
              </w:numPr>
              <w:spacing w:line="256" w:lineRule="auto"/>
              <w:jc w:val="both"/>
              <w:rPr>
                <w:rFonts w:ascii="Univers" w:hAnsi="Univers" w:cs="Arial"/>
                <w:color w:val="auto"/>
                <w:sz w:val="20"/>
                <w:szCs w:val="20"/>
                <w:lang w:val="en-US"/>
              </w:rPr>
            </w:pPr>
            <w:r w:rsidRPr="008D0D45">
              <w:rPr>
                <w:rFonts w:ascii="Univers" w:hAnsi="Univers" w:cs="Arial"/>
                <w:color w:val="auto"/>
                <w:sz w:val="20"/>
                <w:szCs w:val="20"/>
                <w:lang w:val="en-US"/>
              </w:rPr>
              <w:t xml:space="preserve">Reprioritization and reprogramming of existing municipal budgets to increase availability of finance in areas critical for COVID-19 response and recovery  </w:t>
            </w:r>
          </w:p>
          <w:p w14:paraId="796AA012" w14:textId="77777777" w:rsidR="00FC4690" w:rsidRPr="008D0D45" w:rsidRDefault="00FC4690" w:rsidP="005A4A5B">
            <w:pPr>
              <w:numPr>
                <w:ilvl w:val="0"/>
                <w:numId w:val="53"/>
              </w:numPr>
              <w:spacing w:line="256" w:lineRule="auto"/>
              <w:jc w:val="both"/>
              <w:rPr>
                <w:rFonts w:ascii="Univers" w:hAnsi="Univers" w:cs="Arial"/>
                <w:color w:val="auto"/>
                <w:sz w:val="20"/>
                <w:szCs w:val="20"/>
                <w:lang w:val="en-US"/>
              </w:rPr>
            </w:pPr>
            <w:r w:rsidRPr="008D0D45">
              <w:rPr>
                <w:rFonts w:ascii="Univers" w:hAnsi="Univers" w:cs="Arial"/>
                <w:color w:val="auto"/>
                <w:sz w:val="20"/>
                <w:szCs w:val="20"/>
                <w:lang w:val="en-US"/>
              </w:rPr>
              <w:lastRenderedPageBreak/>
              <w:t xml:space="preserve">Restructuring of own-source revenue arrangements to mobilize additional resources (through new sources or expanding some existing ones) </w:t>
            </w:r>
          </w:p>
          <w:p w14:paraId="0A8BD55E" w14:textId="77777777" w:rsidR="00FC4690" w:rsidRPr="008D0D45" w:rsidRDefault="00FC4690" w:rsidP="005A4A5B">
            <w:pPr>
              <w:numPr>
                <w:ilvl w:val="0"/>
                <w:numId w:val="53"/>
              </w:numPr>
              <w:spacing w:line="256" w:lineRule="auto"/>
              <w:jc w:val="both"/>
              <w:rPr>
                <w:rFonts w:ascii="Univers" w:hAnsi="Univers" w:cs="Arial"/>
                <w:color w:val="auto"/>
                <w:sz w:val="20"/>
                <w:szCs w:val="20"/>
                <w:lang w:val="en-US"/>
              </w:rPr>
            </w:pPr>
            <w:r w:rsidRPr="008D0D45">
              <w:rPr>
                <w:rFonts w:ascii="Univers" w:hAnsi="Univers" w:cs="Arial"/>
                <w:color w:val="auto"/>
                <w:sz w:val="20"/>
                <w:szCs w:val="20"/>
                <w:lang w:val="en-US"/>
              </w:rPr>
              <w:t xml:space="preserve">Advocating for additional central government transfers (conditional or unconditional) </w:t>
            </w:r>
          </w:p>
          <w:p w14:paraId="31853052" w14:textId="77777777" w:rsidR="00FC4690" w:rsidRPr="008D0D45" w:rsidRDefault="00FC4690" w:rsidP="005A4A5B">
            <w:pPr>
              <w:numPr>
                <w:ilvl w:val="0"/>
                <w:numId w:val="53"/>
              </w:numPr>
              <w:spacing w:line="256" w:lineRule="auto"/>
              <w:jc w:val="both"/>
              <w:rPr>
                <w:rFonts w:ascii="Univers" w:hAnsi="Univers" w:cs="Arial"/>
                <w:color w:val="auto"/>
                <w:sz w:val="20"/>
                <w:szCs w:val="20"/>
                <w:lang w:val="en-US"/>
              </w:rPr>
            </w:pPr>
            <w:r w:rsidRPr="008D0D45">
              <w:rPr>
                <w:rFonts w:ascii="Univers" w:hAnsi="Univers" w:cs="Arial"/>
                <w:color w:val="auto"/>
                <w:sz w:val="20"/>
                <w:szCs w:val="20"/>
                <w:lang w:val="en-US"/>
              </w:rPr>
              <w:t xml:space="preserve">New borrowing and/or restructuring existing loans with creditors to create additional fiscal space </w:t>
            </w:r>
          </w:p>
          <w:p w14:paraId="5D9B83F7" w14:textId="77777777" w:rsidR="00FC4690" w:rsidRPr="008D0D45" w:rsidRDefault="00FC4690" w:rsidP="005A4A5B">
            <w:pPr>
              <w:numPr>
                <w:ilvl w:val="0"/>
                <w:numId w:val="53"/>
              </w:numPr>
              <w:spacing w:line="256" w:lineRule="auto"/>
              <w:jc w:val="both"/>
              <w:rPr>
                <w:rFonts w:ascii="Univers" w:hAnsi="Univers" w:cs="Arial"/>
                <w:color w:val="auto"/>
                <w:sz w:val="20"/>
                <w:szCs w:val="20"/>
                <w:lang w:val="en-US"/>
              </w:rPr>
            </w:pPr>
            <w:r w:rsidRPr="008D0D45">
              <w:rPr>
                <w:rFonts w:ascii="Univers" w:hAnsi="Univers" w:cs="Arial"/>
                <w:color w:val="auto"/>
                <w:sz w:val="20"/>
                <w:szCs w:val="20"/>
                <w:lang w:val="en-US"/>
              </w:rPr>
              <w:t xml:space="preserve">Creation of city donation funds to attract voluntary contributions from citizens, businesses and other organizations </w:t>
            </w:r>
          </w:p>
          <w:p w14:paraId="32229431" w14:textId="77777777" w:rsidR="00FC4690" w:rsidRPr="008D0D45" w:rsidRDefault="00FC4690" w:rsidP="005A4A5B">
            <w:pPr>
              <w:numPr>
                <w:ilvl w:val="0"/>
                <w:numId w:val="53"/>
              </w:numPr>
              <w:spacing w:line="256" w:lineRule="auto"/>
              <w:jc w:val="both"/>
              <w:rPr>
                <w:rFonts w:ascii="Univers" w:hAnsi="Univers" w:cs="Arial"/>
                <w:color w:val="auto"/>
                <w:sz w:val="20"/>
                <w:szCs w:val="20"/>
                <w:lang w:val="en-US"/>
              </w:rPr>
            </w:pPr>
            <w:r w:rsidRPr="008D0D45">
              <w:rPr>
                <w:rFonts w:ascii="Univers" w:hAnsi="Univers" w:cs="Arial"/>
                <w:color w:val="auto"/>
                <w:sz w:val="20"/>
                <w:szCs w:val="20"/>
                <w:lang w:val="en-US"/>
              </w:rPr>
              <w:t>Requesting funds directly from development partners and international development organizations</w:t>
            </w:r>
          </w:p>
          <w:p w14:paraId="739BE022" w14:textId="77777777" w:rsidR="00FC4690" w:rsidRPr="008D0D45" w:rsidRDefault="00FC4690" w:rsidP="005A4A5B">
            <w:pPr>
              <w:numPr>
                <w:ilvl w:val="0"/>
                <w:numId w:val="53"/>
              </w:numPr>
              <w:spacing w:line="256" w:lineRule="auto"/>
              <w:jc w:val="both"/>
              <w:rPr>
                <w:rFonts w:ascii="Univers" w:hAnsi="Univers" w:cs="Arial"/>
                <w:color w:val="auto"/>
                <w:sz w:val="20"/>
                <w:szCs w:val="20"/>
                <w:lang w:val="en-US"/>
              </w:rPr>
            </w:pPr>
            <w:r w:rsidRPr="008D0D45">
              <w:rPr>
                <w:rFonts w:ascii="Univers" w:hAnsi="Univers" w:cs="Arial"/>
                <w:color w:val="auto"/>
                <w:sz w:val="20"/>
                <w:szCs w:val="20"/>
                <w:lang w:val="en-US"/>
              </w:rPr>
              <w:t>Launching a municipal financing facility (municipal development corporation, municipal investment fund, municipal development bank, municipal bond markets, etc.)</w:t>
            </w:r>
          </w:p>
          <w:p w14:paraId="6B44EB29" w14:textId="79569C6B" w:rsidR="003C1702" w:rsidRPr="003967FE" w:rsidRDefault="00FC4690" w:rsidP="005A4A5B">
            <w:pPr>
              <w:pStyle w:val="ListParagraph"/>
              <w:numPr>
                <w:ilvl w:val="0"/>
                <w:numId w:val="53"/>
              </w:numPr>
              <w:spacing w:line="256" w:lineRule="auto"/>
              <w:jc w:val="both"/>
              <w:rPr>
                <w:rFonts w:ascii="Univers" w:hAnsi="Univers" w:cs="Arial"/>
                <w:color w:val="auto"/>
                <w:sz w:val="20"/>
                <w:szCs w:val="20"/>
                <w:lang w:val="en-US"/>
              </w:rPr>
            </w:pPr>
            <w:r w:rsidRPr="008D0D45">
              <w:rPr>
                <w:rFonts w:ascii="Univers" w:hAnsi="Univers" w:cs="Arial"/>
                <w:color w:val="auto"/>
                <w:sz w:val="20"/>
                <w:szCs w:val="20"/>
                <w:lang w:val="en-US"/>
              </w:rPr>
              <w:t xml:space="preserve">Launching other subnational pooled financing facilities in partnership with other cities/local governments  </w:t>
            </w:r>
          </w:p>
        </w:tc>
      </w:tr>
    </w:tbl>
    <w:p w14:paraId="20799E8A" w14:textId="77777777" w:rsidR="00FC4690" w:rsidRPr="001C5E16" w:rsidRDefault="00FC4690" w:rsidP="00320D08">
      <w:pPr>
        <w:jc w:val="both"/>
        <w:rPr>
          <w:rFonts w:ascii="Univers" w:hAnsi="Univers" w:cs="Arial"/>
          <w:color w:val="auto"/>
          <w:sz w:val="20"/>
          <w:szCs w:val="20"/>
          <w:lang w:val="en-US"/>
        </w:rPr>
      </w:pPr>
    </w:p>
    <w:p w14:paraId="4E742515" w14:textId="370CFFD6" w:rsidR="00320D08" w:rsidRDefault="00FC4690" w:rsidP="00320D08">
      <w:pPr>
        <w:jc w:val="both"/>
        <w:rPr>
          <w:rFonts w:ascii="Univers" w:hAnsi="Univers" w:cs="Arial"/>
          <w:color w:val="auto"/>
          <w:sz w:val="20"/>
          <w:szCs w:val="20"/>
          <w:lang w:val="en-US"/>
        </w:rPr>
      </w:pPr>
      <w:r w:rsidRPr="003967FE">
        <w:rPr>
          <w:rFonts w:ascii="Univers" w:hAnsi="Univers" w:cs="Arial"/>
          <w:color w:val="auto"/>
          <w:sz w:val="20"/>
          <w:szCs w:val="20"/>
          <w:lang w:val="en-US"/>
        </w:rPr>
        <w:t>T</w:t>
      </w:r>
      <w:r w:rsidR="004545A8" w:rsidRPr="003967FE">
        <w:rPr>
          <w:rFonts w:ascii="Univers" w:hAnsi="Univers" w:cs="Arial"/>
          <w:color w:val="auto"/>
          <w:sz w:val="20"/>
          <w:szCs w:val="20"/>
          <w:lang w:val="en-US"/>
        </w:rPr>
        <w:t>he response and recovery measures presented above can be categorized as financial and non-financial. Financial measures (direct and indirect) use financial instruments whereas nonfinancial measures rely on material</w:t>
      </w:r>
      <w:r w:rsidR="00742A9F">
        <w:rPr>
          <w:rFonts w:ascii="Univers" w:hAnsi="Univers" w:cs="Arial"/>
          <w:color w:val="auto"/>
          <w:sz w:val="20"/>
          <w:szCs w:val="20"/>
          <w:lang w:val="en-US"/>
        </w:rPr>
        <w:t>, human</w:t>
      </w:r>
      <w:r w:rsidR="004545A8" w:rsidRPr="003967FE">
        <w:rPr>
          <w:rFonts w:ascii="Univers" w:hAnsi="Univers" w:cs="Arial"/>
          <w:color w:val="auto"/>
          <w:sz w:val="20"/>
          <w:szCs w:val="20"/>
          <w:lang w:val="en-US"/>
        </w:rPr>
        <w:t xml:space="preserve"> and institutional resources to support city economies. Of course, both types require financial resources and have fiscal and budgetary implications for city governments </w:t>
      </w:r>
      <w:r w:rsidRPr="003967FE">
        <w:rPr>
          <w:rFonts w:ascii="Univers" w:hAnsi="Univers" w:cs="Arial"/>
          <w:color w:val="auto"/>
          <w:sz w:val="20"/>
          <w:szCs w:val="20"/>
          <w:lang w:val="en-US"/>
        </w:rPr>
        <w:t xml:space="preserve">as well as the central government </w:t>
      </w:r>
      <w:r w:rsidR="004545A8" w:rsidRPr="003967FE">
        <w:rPr>
          <w:rFonts w:ascii="Univers" w:hAnsi="Univers" w:cs="Arial"/>
          <w:color w:val="auto"/>
          <w:sz w:val="20"/>
          <w:szCs w:val="20"/>
          <w:lang w:val="en-US"/>
        </w:rPr>
        <w:t xml:space="preserve">(see </w:t>
      </w:r>
      <w:r w:rsidR="00237295">
        <w:rPr>
          <w:rFonts w:ascii="Univers" w:hAnsi="Univers" w:cs="Arial"/>
          <w:color w:val="auto"/>
          <w:sz w:val="20"/>
          <w:szCs w:val="20"/>
          <w:lang w:val="en-US"/>
        </w:rPr>
        <w:t>T</w:t>
      </w:r>
      <w:r w:rsidR="004545A8" w:rsidRPr="003967FE">
        <w:rPr>
          <w:rFonts w:ascii="Univers" w:hAnsi="Univers" w:cs="Arial"/>
          <w:color w:val="auto"/>
          <w:sz w:val="20"/>
          <w:szCs w:val="20"/>
          <w:lang w:val="en-US"/>
        </w:rPr>
        <w:t>able</w:t>
      </w:r>
      <w:r w:rsidR="00237295">
        <w:rPr>
          <w:rFonts w:ascii="Univers" w:hAnsi="Univers" w:cs="Arial"/>
          <w:color w:val="auto"/>
          <w:sz w:val="20"/>
          <w:szCs w:val="20"/>
          <w:lang w:val="en-US"/>
        </w:rPr>
        <w:t xml:space="preserve"> 2</w:t>
      </w:r>
      <w:r w:rsidR="004545A8" w:rsidRPr="003967FE">
        <w:rPr>
          <w:rFonts w:ascii="Univers" w:hAnsi="Univers" w:cs="Arial"/>
          <w:color w:val="auto"/>
          <w:sz w:val="20"/>
          <w:szCs w:val="20"/>
          <w:lang w:val="en-US"/>
        </w:rPr>
        <w:t>).</w:t>
      </w:r>
    </w:p>
    <w:p w14:paraId="04E0E69B" w14:textId="77777777" w:rsidR="006D362C" w:rsidRPr="003967FE" w:rsidRDefault="006D362C" w:rsidP="00320D08">
      <w:pPr>
        <w:jc w:val="both"/>
        <w:rPr>
          <w:rFonts w:ascii="Univers" w:hAnsi="Univers" w:cs="Arial"/>
          <w:color w:val="auto"/>
          <w:sz w:val="20"/>
          <w:szCs w:val="20"/>
          <w:lang w:val="en-US"/>
        </w:rPr>
      </w:pPr>
    </w:p>
    <w:p w14:paraId="72904711" w14:textId="30633ED8" w:rsidR="00FC4690" w:rsidRPr="001E2A84" w:rsidRDefault="00FC4690" w:rsidP="00320D08">
      <w:pPr>
        <w:jc w:val="both"/>
        <w:rPr>
          <w:rFonts w:ascii="Univers" w:hAnsi="Univers" w:cs="Arial"/>
          <w:color w:val="auto"/>
          <w:sz w:val="20"/>
          <w:szCs w:val="20"/>
          <w:lang w:val="en-US"/>
        </w:rPr>
      </w:pPr>
      <w:r w:rsidRPr="001E2A84">
        <w:rPr>
          <w:rFonts w:ascii="Univers" w:hAnsi="Univers" w:cs="Arial"/>
          <w:b/>
          <w:bCs/>
          <w:color w:val="auto"/>
          <w:sz w:val="20"/>
          <w:szCs w:val="20"/>
          <w:lang w:val="en-US"/>
        </w:rPr>
        <w:t>Table 2</w:t>
      </w:r>
      <w:r w:rsidRPr="001E2A84">
        <w:rPr>
          <w:rFonts w:ascii="Univers" w:hAnsi="Univers" w:cs="Arial"/>
          <w:color w:val="auto"/>
          <w:sz w:val="20"/>
          <w:szCs w:val="20"/>
          <w:lang w:val="en-US"/>
        </w:rPr>
        <w:t xml:space="preserve">. </w:t>
      </w:r>
      <w:r w:rsidRPr="005A4A5B">
        <w:rPr>
          <w:rFonts w:ascii="Univers" w:hAnsi="Univers" w:cs="Arial"/>
          <w:b/>
          <w:color w:val="auto"/>
          <w:sz w:val="20"/>
          <w:szCs w:val="20"/>
          <w:lang w:val="en-US"/>
        </w:rPr>
        <w:t>Financial classification of response and recovery measures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331"/>
      </w:tblGrid>
      <w:tr w:rsidR="00EA0363" w:rsidRPr="008D0D45" w14:paraId="649BD9FB" w14:textId="77777777" w:rsidTr="00610F51">
        <w:tc>
          <w:tcPr>
            <w:tcW w:w="9016" w:type="dxa"/>
            <w:gridSpan w:val="2"/>
            <w:tcBorders>
              <w:top w:val="single" w:sz="12" w:space="0" w:color="auto"/>
            </w:tcBorders>
          </w:tcPr>
          <w:p w14:paraId="48AE5FBE" w14:textId="4EC665F3" w:rsidR="00EA0363" w:rsidRPr="008D0D45" w:rsidRDefault="00EA0363" w:rsidP="00320D08">
            <w:pPr>
              <w:jc w:val="both"/>
              <w:rPr>
                <w:rFonts w:ascii="Univers" w:hAnsi="Univers" w:cs="Arial"/>
                <w:b/>
                <w:bCs/>
                <w:color w:val="auto"/>
                <w:sz w:val="20"/>
                <w:szCs w:val="20"/>
                <w:lang w:val="en-US"/>
              </w:rPr>
            </w:pPr>
            <w:r w:rsidRPr="001E2A84">
              <w:rPr>
                <w:rFonts w:ascii="Univers" w:hAnsi="Univers" w:cs="Arial"/>
                <w:b/>
                <w:bCs/>
                <w:color w:val="auto"/>
                <w:sz w:val="20"/>
                <w:szCs w:val="20"/>
                <w:lang w:val="en-US"/>
              </w:rPr>
              <w:t>FINANCIAL SUPPORT</w:t>
            </w:r>
          </w:p>
        </w:tc>
      </w:tr>
      <w:tr w:rsidR="00F94CD3" w:rsidRPr="008D0D45" w14:paraId="350F6A10" w14:textId="77777777" w:rsidTr="00610F51">
        <w:trPr>
          <w:trHeight w:val="629"/>
        </w:trPr>
        <w:tc>
          <w:tcPr>
            <w:tcW w:w="3685" w:type="dxa"/>
            <w:tcBorders>
              <w:top w:val="single" w:sz="4" w:space="0" w:color="auto"/>
            </w:tcBorders>
          </w:tcPr>
          <w:p w14:paraId="32EFD807" w14:textId="3C2E7D94" w:rsidR="00F94CD3" w:rsidRPr="001C5E16" w:rsidRDefault="00F94CD3" w:rsidP="00320D08">
            <w:pPr>
              <w:jc w:val="both"/>
              <w:rPr>
                <w:rFonts w:ascii="Univers" w:hAnsi="Univers" w:cs="Arial"/>
                <w:color w:val="auto"/>
                <w:sz w:val="20"/>
                <w:szCs w:val="20"/>
                <w:lang w:val="en-US"/>
              </w:rPr>
            </w:pPr>
            <w:r w:rsidRPr="001C5E16">
              <w:rPr>
                <w:rFonts w:ascii="Univers" w:hAnsi="Univers" w:cs="Arial"/>
                <w:color w:val="auto"/>
                <w:sz w:val="20"/>
                <w:szCs w:val="20"/>
                <w:lang w:val="en-US"/>
              </w:rPr>
              <w:tab/>
              <w:t>Direct financial support</w:t>
            </w:r>
          </w:p>
        </w:tc>
        <w:tc>
          <w:tcPr>
            <w:tcW w:w="5331" w:type="dxa"/>
            <w:tcBorders>
              <w:top w:val="single" w:sz="4" w:space="0" w:color="auto"/>
            </w:tcBorders>
          </w:tcPr>
          <w:p w14:paraId="363F4A3A" w14:textId="7F756A6A" w:rsidR="00F94CD3" w:rsidRPr="001C5E16" w:rsidRDefault="00F94CD3" w:rsidP="00320D08">
            <w:pPr>
              <w:jc w:val="both"/>
              <w:rPr>
                <w:rFonts w:ascii="Univers" w:hAnsi="Univers" w:cs="Arial"/>
                <w:color w:val="auto"/>
                <w:sz w:val="20"/>
                <w:szCs w:val="20"/>
                <w:lang w:val="en-US"/>
              </w:rPr>
            </w:pPr>
            <w:r w:rsidRPr="008D0D45">
              <w:rPr>
                <w:rFonts w:ascii="Univers" w:hAnsi="Univers" w:cs="Arial"/>
                <w:color w:val="auto"/>
                <w:sz w:val="20"/>
                <w:szCs w:val="20"/>
                <w:lang w:val="en-US"/>
              </w:rPr>
              <w:t>Grants, subsidized loans, guarantees, equity stakes, etc</w:t>
            </w:r>
            <w:r w:rsidR="001102DA">
              <w:rPr>
                <w:rFonts w:ascii="Univers" w:hAnsi="Univers" w:cs="Arial"/>
                <w:color w:val="auto"/>
                <w:sz w:val="20"/>
                <w:szCs w:val="20"/>
                <w:lang w:val="en-US"/>
              </w:rPr>
              <w:t>.</w:t>
            </w:r>
          </w:p>
        </w:tc>
      </w:tr>
      <w:tr w:rsidR="00F94CD3" w:rsidRPr="008D0D45" w14:paraId="1F477C73" w14:textId="77777777" w:rsidTr="00610F51">
        <w:tc>
          <w:tcPr>
            <w:tcW w:w="3685" w:type="dxa"/>
            <w:tcBorders>
              <w:bottom w:val="single" w:sz="4" w:space="0" w:color="auto"/>
            </w:tcBorders>
          </w:tcPr>
          <w:p w14:paraId="2B64BD3B" w14:textId="7D22E839" w:rsidR="00F94CD3" w:rsidRPr="001C5E16" w:rsidRDefault="00F94CD3" w:rsidP="005A4A5B">
            <w:pPr>
              <w:rPr>
                <w:rFonts w:ascii="Univers" w:hAnsi="Univers" w:cs="Arial"/>
                <w:color w:val="auto"/>
                <w:sz w:val="20"/>
                <w:szCs w:val="20"/>
                <w:lang w:val="en-US"/>
              </w:rPr>
            </w:pPr>
            <w:r w:rsidRPr="001C5E16">
              <w:rPr>
                <w:rFonts w:ascii="Univers" w:hAnsi="Univers" w:cs="Arial"/>
                <w:color w:val="auto"/>
                <w:sz w:val="20"/>
                <w:szCs w:val="20"/>
                <w:lang w:val="en-US"/>
              </w:rPr>
              <w:tab/>
              <w:t>Indirect financial support</w:t>
            </w:r>
          </w:p>
        </w:tc>
        <w:tc>
          <w:tcPr>
            <w:tcW w:w="5331" w:type="dxa"/>
            <w:tcBorders>
              <w:bottom w:val="single" w:sz="4" w:space="0" w:color="auto"/>
            </w:tcBorders>
          </w:tcPr>
          <w:p w14:paraId="52BC5CF8" w14:textId="2E452A66" w:rsidR="00F94CD3" w:rsidRPr="001C5E16" w:rsidRDefault="00F94CD3" w:rsidP="00320D08">
            <w:pPr>
              <w:jc w:val="both"/>
              <w:rPr>
                <w:rFonts w:ascii="Univers" w:hAnsi="Univers" w:cs="Arial"/>
                <w:color w:val="auto"/>
                <w:sz w:val="20"/>
                <w:szCs w:val="20"/>
                <w:lang w:val="en-US"/>
              </w:rPr>
            </w:pPr>
            <w:r w:rsidRPr="008D0D45">
              <w:rPr>
                <w:rFonts w:ascii="Univers" w:hAnsi="Univers" w:cs="Arial"/>
                <w:color w:val="auto"/>
                <w:sz w:val="20"/>
                <w:szCs w:val="20"/>
                <w:lang w:val="en-US"/>
              </w:rPr>
              <w:t xml:space="preserve">Tax relief and </w:t>
            </w:r>
            <w:r w:rsidR="008B4944" w:rsidRPr="008D0D45">
              <w:rPr>
                <w:rFonts w:ascii="Univers" w:hAnsi="Univers" w:cs="Arial"/>
                <w:color w:val="auto"/>
                <w:sz w:val="20"/>
                <w:szCs w:val="20"/>
                <w:lang w:val="en-US"/>
              </w:rPr>
              <w:t>deferment</w:t>
            </w:r>
            <w:r w:rsidRPr="008D0D45">
              <w:rPr>
                <w:rFonts w:ascii="Univers" w:hAnsi="Univers" w:cs="Arial"/>
                <w:color w:val="auto"/>
                <w:sz w:val="20"/>
                <w:szCs w:val="20"/>
                <w:lang w:val="en-US"/>
              </w:rPr>
              <w:t xml:space="preserve">, waiving </w:t>
            </w:r>
            <w:r w:rsidR="005B50CD">
              <w:rPr>
                <w:rFonts w:ascii="Univers" w:hAnsi="Univers" w:cs="Arial"/>
                <w:color w:val="auto"/>
                <w:sz w:val="20"/>
                <w:szCs w:val="20"/>
                <w:lang w:val="en-US"/>
              </w:rPr>
              <w:t xml:space="preserve">of </w:t>
            </w:r>
            <w:r w:rsidRPr="008D0D45">
              <w:rPr>
                <w:rFonts w:ascii="Univers" w:hAnsi="Univers" w:cs="Arial"/>
                <w:color w:val="auto"/>
                <w:sz w:val="20"/>
                <w:szCs w:val="20"/>
                <w:lang w:val="en-US"/>
              </w:rPr>
              <w:t>municipal charges and fees, etc.</w:t>
            </w:r>
          </w:p>
        </w:tc>
      </w:tr>
      <w:tr w:rsidR="00EA0363" w:rsidRPr="008D0D45" w14:paraId="5ECA7521" w14:textId="77777777" w:rsidTr="00610F51">
        <w:tc>
          <w:tcPr>
            <w:tcW w:w="9016" w:type="dxa"/>
            <w:gridSpan w:val="2"/>
          </w:tcPr>
          <w:p w14:paraId="40CEF644" w14:textId="7234624B" w:rsidR="00EA0363" w:rsidRPr="001C5E16" w:rsidRDefault="00EA0363" w:rsidP="00320D08">
            <w:pPr>
              <w:jc w:val="both"/>
              <w:rPr>
                <w:rFonts w:ascii="Univers" w:hAnsi="Univers" w:cs="Arial"/>
                <w:b/>
                <w:bCs/>
                <w:color w:val="auto"/>
                <w:sz w:val="20"/>
                <w:szCs w:val="20"/>
                <w:lang w:val="en-US"/>
              </w:rPr>
            </w:pPr>
            <w:r w:rsidRPr="001C5E16">
              <w:rPr>
                <w:rFonts w:ascii="Univers" w:hAnsi="Univers" w:cs="Arial"/>
                <w:b/>
                <w:bCs/>
                <w:color w:val="auto"/>
                <w:sz w:val="20"/>
                <w:szCs w:val="20"/>
                <w:lang w:val="en-US"/>
              </w:rPr>
              <w:t>NONFINANCIAL SUPPORT</w:t>
            </w:r>
          </w:p>
        </w:tc>
      </w:tr>
      <w:tr w:rsidR="00F94CD3" w:rsidRPr="008D0D45" w14:paraId="2A738062" w14:textId="77777777" w:rsidTr="00610F51">
        <w:tc>
          <w:tcPr>
            <w:tcW w:w="3685" w:type="dxa"/>
            <w:tcBorders>
              <w:top w:val="single" w:sz="4" w:space="0" w:color="auto"/>
            </w:tcBorders>
          </w:tcPr>
          <w:p w14:paraId="17FC5872" w14:textId="2C2C27AA" w:rsidR="00F94CD3" w:rsidRPr="003967FE" w:rsidRDefault="00F94CD3" w:rsidP="005A4A5B">
            <w:pPr>
              <w:rPr>
                <w:rFonts w:ascii="Univers" w:hAnsi="Univers" w:cs="Arial"/>
                <w:color w:val="auto"/>
                <w:sz w:val="20"/>
                <w:szCs w:val="20"/>
                <w:lang w:val="en-US"/>
              </w:rPr>
            </w:pPr>
            <w:r w:rsidRPr="001C5E16">
              <w:rPr>
                <w:rFonts w:ascii="Univers" w:hAnsi="Univers" w:cs="Arial"/>
                <w:color w:val="auto"/>
                <w:sz w:val="20"/>
                <w:szCs w:val="20"/>
                <w:lang w:val="en-US"/>
              </w:rPr>
              <w:tab/>
              <w:t xml:space="preserve">Institutional and regulatory </w:t>
            </w:r>
            <w:r w:rsidRPr="001C5E16">
              <w:rPr>
                <w:rFonts w:ascii="Univers" w:hAnsi="Univers" w:cs="Arial"/>
                <w:color w:val="auto"/>
                <w:sz w:val="20"/>
                <w:szCs w:val="20"/>
                <w:lang w:val="en-US"/>
              </w:rPr>
              <w:tab/>
              <w:t>development</w:t>
            </w:r>
          </w:p>
        </w:tc>
        <w:tc>
          <w:tcPr>
            <w:tcW w:w="5331" w:type="dxa"/>
            <w:tcBorders>
              <w:top w:val="single" w:sz="4" w:space="0" w:color="auto"/>
            </w:tcBorders>
          </w:tcPr>
          <w:p w14:paraId="46D9BEA4" w14:textId="5D96301F" w:rsidR="00F94CD3" w:rsidRPr="00973C91" w:rsidRDefault="00F94CD3" w:rsidP="00320D08">
            <w:pPr>
              <w:jc w:val="both"/>
              <w:rPr>
                <w:rFonts w:ascii="Univers" w:hAnsi="Univers" w:cs="Arial"/>
                <w:color w:val="auto"/>
                <w:sz w:val="20"/>
                <w:szCs w:val="20"/>
                <w:lang w:val="en-US"/>
              </w:rPr>
            </w:pPr>
            <w:r w:rsidRPr="001E2A84">
              <w:rPr>
                <w:rFonts w:ascii="Univers" w:hAnsi="Univers" w:cs="Arial"/>
                <w:color w:val="auto"/>
                <w:sz w:val="20"/>
                <w:szCs w:val="20"/>
                <w:lang w:val="en-US"/>
              </w:rPr>
              <w:t xml:space="preserve">Temporary bans on business evictions, conducive regulations </w:t>
            </w:r>
            <w:r w:rsidRPr="00973C91">
              <w:rPr>
                <w:rFonts w:ascii="Univers" w:hAnsi="Univers" w:cs="Arial"/>
                <w:color w:val="auto"/>
                <w:sz w:val="20"/>
                <w:szCs w:val="20"/>
                <w:lang w:val="en-US"/>
              </w:rPr>
              <w:t>for businesses, employees and financial institutions, reorganization of economic governance systems (including city finances)</w:t>
            </w:r>
            <w:r w:rsidR="00C052AE" w:rsidRPr="00973C91">
              <w:rPr>
                <w:rFonts w:ascii="Univers" w:hAnsi="Univers" w:cs="Arial"/>
                <w:color w:val="auto"/>
                <w:sz w:val="20"/>
                <w:szCs w:val="20"/>
                <w:lang w:val="en-US"/>
              </w:rPr>
              <w:t>, etc.</w:t>
            </w:r>
            <w:r w:rsidRPr="00973C91">
              <w:rPr>
                <w:rFonts w:ascii="Univers" w:hAnsi="Univers" w:cs="Arial"/>
                <w:color w:val="auto"/>
                <w:sz w:val="20"/>
                <w:szCs w:val="20"/>
                <w:lang w:val="en-US"/>
              </w:rPr>
              <w:t xml:space="preserve"> </w:t>
            </w:r>
          </w:p>
        </w:tc>
      </w:tr>
      <w:tr w:rsidR="00F94CD3" w:rsidRPr="008D0D45" w14:paraId="3C5D47C5" w14:textId="77777777" w:rsidTr="00610F51">
        <w:trPr>
          <w:trHeight w:val="900"/>
        </w:trPr>
        <w:tc>
          <w:tcPr>
            <w:tcW w:w="3685" w:type="dxa"/>
          </w:tcPr>
          <w:p w14:paraId="2C10EB2C" w14:textId="73F38A31" w:rsidR="00F94CD3" w:rsidRPr="001C5E16" w:rsidRDefault="00F94CD3" w:rsidP="005A4A5B">
            <w:pPr>
              <w:ind w:left="741"/>
              <w:rPr>
                <w:rFonts w:ascii="Univers" w:hAnsi="Univers" w:cs="Arial"/>
                <w:color w:val="auto"/>
                <w:sz w:val="20"/>
                <w:szCs w:val="20"/>
                <w:lang w:val="en-US"/>
              </w:rPr>
            </w:pPr>
            <w:r w:rsidRPr="001C5E16">
              <w:rPr>
                <w:rFonts w:ascii="Univers" w:hAnsi="Univers" w:cs="Arial"/>
                <w:color w:val="auto"/>
                <w:sz w:val="20"/>
                <w:szCs w:val="20"/>
                <w:lang w:val="en-US"/>
              </w:rPr>
              <w:tab/>
              <w:t>Provision of</w:t>
            </w:r>
            <w:r w:rsidRPr="001C5E16">
              <w:rPr>
                <w:rFonts w:ascii="Univers" w:hAnsi="Univers" w:cs="Arial"/>
                <w:color w:val="auto"/>
                <w:sz w:val="20"/>
                <w:szCs w:val="20"/>
                <w:lang w:val="en-US"/>
              </w:rPr>
              <w:tab/>
              <w:t>technolog</w:t>
            </w:r>
            <w:r w:rsidR="00B940CB">
              <w:rPr>
                <w:rFonts w:ascii="Univers" w:hAnsi="Univers" w:cs="Arial"/>
                <w:color w:val="auto"/>
                <w:sz w:val="20"/>
                <w:szCs w:val="20"/>
                <w:lang w:val="en-US"/>
              </w:rPr>
              <w:t>ical</w:t>
            </w:r>
            <w:r w:rsidRPr="001C5E16">
              <w:rPr>
                <w:rFonts w:ascii="Univers" w:hAnsi="Univers" w:cs="Arial"/>
                <w:color w:val="auto"/>
                <w:sz w:val="20"/>
                <w:szCs w:val="20"/>
                <w:lang w:val="en-US"/>
              </w:rPr>
              <w:t xml:space="preserve"> and material</w:t>
            </w:r>
            <w:r w:rsidR="00B940CB">
              <w:rPr>
                <w:rFonts w:ascii="Univers" w:hAnsi="Univers" w:cs="Arial"/>
                <w:color w:val="auto"/>
                <w:sz w:val="20"/>
                <w:szCs w:val="20"/>
                <w:lang w:val="en-US"/>
              </w:rPr>
              <w:t xml:space="preserve">   </w:t>
            </w:r>
            <w:r w:rsidR="005A4A5B">
              <w:rPr>
                <w:rFonts w:ascii="Univers" w:hAnsi="Univers" w:cs="Arial"/>
                <w:color w:val="auto"/>
                <w:sz w:val="20"/>
                <w:szCs w:val="20"/>
                <w:lang w:val="en-US"/>
              </w:rPr>
              <w:tab/>
            </w:r>
            <w:r w:rsidR="00B940CB">
              <w:rPr>
                <w:rFonts w:ascii="Univers" w:hAnsi="Univers" w:cs="Arial"/>
                <w:color w:val="auto"/>
                <w:sz w:val="20"/>
                <w:szCs w:val="20"/>
                <w:lang w:val="en-US"/>
              </w:rPr>
              <w:t>support</w:t>
            </w:r>
            <w:r w:rsidRPr="001C5E16">
              <w:rPr>
                <w:rFonts w:ascii="Univers" w:hAnsi="Univers" w:cs="Arial"/>
                <w:color w:val="auto"/>
                <w:sz w:val="20"/>
                <w:szCs w:val="20"/>
                <w:lang w:val="en-US"/>
              </w:rPr>
              <w:t xml:space="preserve"> </w:t>
            </w:r>
          </w:p>
        </w:tc>
        <w:tc>
          <w:tcPr>
            <w:tcW w:w="5331" w:type="dxa"/>
          </w:tcPr>
          <w:p w14:paraId="201AB9F9" w14:textId="66199681" w:rsidR="00F94CD3" w:rsidRPr="001E2A84" w:rsidRDefault="00F94CD3" w:rsidP="00610F51">
            <w:pPr>
              <w:jc w:val="both"/>
              <w:rPr>
                <w:rFonts w:ascii="Univers" w:hAnsi="Univers" w:cs="Arial"/>
                <w:color w:val="auto"/>
                <w:sz w:val="20"/>
                <w:szCs w:val="20"/>
                <w:lang w:val="en-US"/>
              </w:rPr>
            </w:pPr>
            <w:r w:rsidRPr="003967FE">
              <w:rPr>
                <w:rFonts w:ascii="Univers" w:hAnsi="Univers" w:cs="Arial"/>
                <w:color w:val="auto"/>
                <w:sz w:val="20"/>
                <w:szCs w:val="20"/>
                <w:lang w:val="en-US"/>
              </w:rPr>
              <w:t xml:space="preserve">Provision of </w:t>
            </w:r>
            <w:r w:rsidRPr="005A4A5B">
              <w:rPr>
                <w:rFonts w:ascii="Univers" w:hAnsi="Univers" w:cs="Arial"/>
                <w:color w:val="auto"/>
                <w:sz w:val="20"/>
                <w:szCs w:val="20"/>
                <w:lang w:val="en-US"/>
              </w:rPr>
              <w:t>free/subsidized</w:t>
            </w:r>
            <w:r w:rsidRPr="003967FE">
              <w:rPr>
                <w:rFonts w:ascii="Univers" w:hAnsi="Univers" w:cs="Arial"/>
                <w:color w:val="auto"/>
                <w:sz w:val="20"/>
                <w:szCs w:val="20"/>
                <w:lang w:val="en-US"/>
              </w:rPr>
              <w:t xml:space="preserve"> equipment, </w:t>
            </w:r>
            <w:r w:rsidR="00EA0363" w:rsidRPr="003967FE">
              <w:rPr>
                <w:rFonts w:ascii="Univers" w:hAnsi="Univers" w:cs="Arial"/>
                <w:color w:val="auto"/>
                <w:sz w:val="20"/>
                <w:szCs w:val="20"/>
                <w:lang w:val="en-US"/>
              </w:rPr>
              <w:t xml:space="preserve">transportation, shelter, </w:t>
            </w:r>
            <w:r w:rsidRPr="001E2A84">
              <w:rPr>
                <w:rFonts w:ascii="Univers" w:hAnsi="Univers" w:cs="Arial"/>
                <w:color w:val="auto"/>
                <w:sz w:val="20"/>
                <w:szCs w:val="20"/>
                <w:lang w:val="en-US"/>
              </w:rPr>
              <w:t>technologies (including digital platforms), inputs for critical businesses, etc.</w:t>
            </w:r>
          </w:p>
        </w:tc>
      </w:tr>
      <w:tr w:rsidR="00F94CD3" w:rsidRPr="008D0D45" w14:paraId="2240A483" w14:textId="77777777" w:rsidTr="00610F51">
        <w:tc>
          <w:tcPr>
            <w:tcW w:w="3685" w:type="dxa"/>
            <w:tcBorders>
              <w:bottom w:val="single" w:sz="12" w:space="0" w:color="auto"/>
            </w:tcBorders>
          </w:tcPr>
          <w:p w14:paraId="777F683A" w14:textId="425E1856" w:rsidR="00F94CD3" w:rsidRPr="001E2A84" w:rsidRDefault="00F94CD3" w:rsidP="005A4A5B">
            <w:pPr>
              <w:rPr>
                <w:rFonts w:ascii="Univers" w:hAnsi="Univers" w:cs="Arial"/>
                <w:color w:val="auto"/>
                <w:sz w:val="20"/>
                <w:szCs w:val="20"/>
                <w:lang w:val="en-US"/>
              </w:rPr>
            </w:pPr>
            <w:r w:rsidRPr="001C5E16">
              <w:rPr>
                <w:rFonts w:ascii="Univers" w:hAnsi="Univers" w:cs="Arial"/>
                <w:color w:val="auto"/>
                <w:sz w:val="20"/>
                <w:szCs w:val="20"/>
                <w:lang w:val="en-US"/>
              </w:rPr>
              <w:tab/>
              <w:t xml:space="preserve">Provision of information </w:t>
            </w:r>
            <w:r w:rsidR="005A4A5B">
              <w:rPr>
                <w:rFonts w:ascii="Univers" w:hAnsi="Univers" w:cs="Arial"/>
                <w:color w:val="auto"/>
                <w:sz w:val="20"/>
                <w:szCs w:val="20"/>
                <w:lang w:val="en-US"/>
              </w:rPr>
              <w:tab/>
            </w:r>
            <w:r w:rsidRPr="001C5E16">
              <w:rPr>
                <w:rFonts w:ascii="Univers" w:hAnsi="Univers" w:cs="Arial"/>
                <w:color w:val="auto"/>
                <w:sz w:val="20"/>
                <w:szCs w:val="20"/>
                <w:lang w:val="en-US"/>
              </w:rPr>
              <w:t xml:space="preserve">and </w:t>
            </w:r>
            <w:r w:rsidRPr="001C5E16">
              <w:rPr>
                <w:rFonts w:ascii="Univers" w:hAnsi="Univers" w:cs="Arial"/>
                <w:color w:val="auto"/>
                <w:sz w:val="20"/>
                <w:szCs w:val="20"/>
                <w:lang w:val="en-US"/>
              </w:rPr>
              <w:tab/>
            </w:r>
            <w:r w:rsidRPr="003967FE">
              <w:rPr>
                <w:rFonts w:ascii="Univers" w:hAnsi="Univers" w:cs="Arial"/>
                <w:color w:val="auto"/>
                <w:sz w:val="20"/>
                <w:szCs w:val="20"/>
                <w:lang w:val="en-US"/>
              </w:rPr>
              <w:t xml:space="preserve">business </w:t>
            </w:r>
            <w:r w:rsidR="005A4A5B">
              <w:rPr>
                <w:rFonts w:ascii="Univers" w:hAnsi="Univers" w:cs="Arial"/>
                <w:color w:val="auto"/>
                <w:sz w:val="20"/>
                <w:szCs w:val="20"/>
                <w:lang w:val="en-US"/>
              </w:rPr>
              <w:tab/>
            </w:r>
            <w:r w:rsidRPr="003967FE">
              <w:rPr>
                <w:rFonts w:ascii="Univers" w:hAnsi="Univers" w:cs="Arial"/>
                <w:color w:val="auto"/>
                <w:sz w:val="20"/>
                <w:szCs w:val="20"/>
                <w:lang w:val="en-US"/>
              </w:rPr>
              <w:t xml:space="preserve">development </w:t>
            </w:r>
            <w:r w:rsidRPr="003967FE">
              <w:rPr>
                <w:rFonts w:ascii="Univers" w:hAnsi="Univers" w:cs="Arial"/>
                <w:color w:val="auto"/>
                <w:sz w:val="20"/>
                <w:szCs w:val="20"/>
                <w:lang w:val="en-US"/>
              </w:rPr>
              <w:tab/>
              <w:t>services</w:t>
            </w:r>
          </w:p>
        </w:tc>
        <w:tc>
          <w:tcPr>
            <w:tcW w:w="5331" w:type="dxa"/>
            <w:tcBorders>
              <w:bottom w:val="single" w:sz="12" w:space="0" w:color="auto"/>
            </w:tcBorders>
          </w:tcPr>
          <w:p w14:paraId="6DCE668A" w14:textId="1B096F61" w:rsidR="00F94CD3" w:rsidRPr="00973C91" w:rsidRDefault="00C052AE" w:rsidP="00320D08">
            <w:pPr>
              <w:jc w:val="both"/>
              <w:rPr>
                <w:rFonts w:ascii="Univers" w:hAnsi="Univers" w:cs="Arial"/>
                <w:color w:val="auto"/>
                <w:sz w:val="20"/>
                <w:szCs w:val="20"/>
                <w:lang w:val="en-US"/>
              </w:rPr>
            </w:pPr>
            <w:r w:rsidRPr="00973C91">
              <w:rPr>
                <w:rFonts w:ascii="Univers" w:hAnsi="Univers" w:cs="Arial"/>
                <w:color w:val="auto"/>
                <w:sz w:val="20"/>
                <w:szCs w:val="20"/>
                <w:lang w:val="en-US"/>
              </w:rPr>
              <w:t xml:space="preserve">Creation of information hubs, digital platforms, BDS centers, business incubators, etc. </w:t>
            </w:r>
          </w:p>
        </w:tc>
      </w:tr>
    </w:tbl>
    <w:p w14:paraId="4F59C9D7" w14:textId="77777777" w:rsidR="00C10363" w:rsidRPr="001C5E16" w:rsidRDefault="00C10363" w:rsidP="00320D08">
      <w:pPr>
        <w:jc w:val="both"/>
        <w:rPr>
          <w:rFonts w:ascii="Univers" w:hAnsi="Univers" w:cs="Arial"/>
          <w:color w:val="auto"/>
          <w:sz w:val="20"/>
          <w:szCs w:val="20"/>
          <w:lang w:val="en-US"/>
        </w:rPr>
      </w:pPr>
    </w:p>
    <w:p w14:paraId="4375139C" w14:textId="2D53B780" w:rsidR="00F96E2B" w:rsidRDefault="00583797" w:rsidP="00F96E2B">
      <w:pPr>
        <w:jc w:val="both"/>
        <w:rPr>
          <w:rFonts w:ascii="Univers" w:hAnsi="Univers" w:cs="Arial"/>
          <w:color w:val="auto"/>
          <w:sz w:val="20"/>
          <w:szCs w:val="20"/>
        </w:rPr>
      </w:pPr>
      <w:r w:rsidRPr="00461E62">
        <w:rPr>
          <w:rFonts w:ascii="Univers" w:hAnsi="Univers" w:cs="Arial"/>
          <w:color w:val="auto"/>
          <w:sz w:val="20"/>
          <w:szCs w:val="20"/>
          <w:lang w:val="en-US"/>
        </w:rPr>
        <w:t xml:space="preserve">Many of these actions have been undertaken or are being planned as reported by the partner cities </w:t>
      </w:r>
      <w:r w:rsidRPr="000C6296">
        <w:rPr>
          <w:rFonts w:ascii="Univers" w:hAnsi="Univers" w:cs="Arial"/>
          <w:color w:val="auto"/>
          <w:sz w:val="20"/>
          <w:szCs w:val="20"/>
          <w:lang w:val="en-US"/>
        </w:rPr>
        <w:t>during the two webinars held on 12</w:t>
      </w:r>
      <w:r w:rsidRPr="000C6296">
        <w:rPr>
          <w:rFonts w:ascii="Univers" w:hAnsi="Univers" w:cs="Arial"/>
          <w:color w:val="auto"/>
          <w:sz w:val="20"/>
          <w:szCs w:val="20"/>
          <w:vertAlign w:val="superscript"/>
          <w:lang w:val="en-US"/>
        </w:rPr>
        <w:t>th</w:t>
      </w:r>
      <w:r w:rsidRPr="000C6296">
        <w:rPr>
          <w:rFonts w:ascii="Univers" w:hAnsi="Univers" w:cs="Arial"/>
          <w:color w:val="auto"/>
          <w:sz w:val="20"/>
          <w:szCs w:val="20"/>
          <w:lang w:val="en-US"/>
        </w:rPr>
        <w:t xml:space="preserve"> and 17</w:t>
      </w:r>
      <w:r w:rsidRPr="000C6296">
        <w:rPr>
          <w:rFonts w:ascii="Univers" w:hAnsi="Univers" w:cs="Arial"/>
          <w:color w:val="auto"/>
          <w:sz w:val="20"/>
          <w:szCs w:val="20"/>
          <w:vertAlign w:val="superscript"/>
          <w:lang w:val="en-US"/>
        </w:rPr>
        <w:t>th</w:t>
      </w:r>
      <w:r w:rsidRPr="000C6296">
        <w:rPr>
          <w:rFonts w:ascii="Univers" w:hAnsi="Univers" w:cs="Arial"/>
          <w:color w:val="auto"/>
          <w:sz w:val="20"/>
          <w:szCs w:val="20"/>
          <w:lang w:val="en-US"/>
        </w:rPr>
        <w:t xml:space="preserve"> August 2020,</w:t>
      </w:r>
      <w:r w:rsidRPr="00461E62">
        <w:rPr>
          <w:rFonts w:ascii="Univers" w:hAnsi="Univers" w:cs="Arial"/>
          <w:color w:val="auto"/>
          <w:sz w:val="20"/>
          <w:szCs w:val="20"/>
          <w:lang w:val="en-US"/>
        </w:rPr>
        <w:t xml:space="preserve"> as well as a survey of selected cities.</w:t>
      </w:r>
      <w:r w:rsidR="00F96E2B">
        <w:rPr>
          <w:rFonts w:ascii="Univers" w:hAnsi="Univers" w:cs="Arial"/>
          <w:color w:val="auto"/>
          <w:sz w:val="20"/>
          <w:szCs w:val="20"/>
          <w:lang w:val="en-US"/>
        </w:rPr>
        <w:t xml:space="preserve"> </w:t>
      </w:r>
      <w:r w:rsidR="00F96E2B" w:rsidRPr="00E05F3A">
        <w:rPr>
          <w:rFonts w:ascii="Univers" w:hAnsi="Univers" w:cs="Arial"/>
          <w:color w:val="auto"/>
          <w:sz w:val="20"/>
          <w:szCs w:val="20"/>
        </w:rPr>
        <w:t xml:space="preserve">It is important to note that cities are at different stages of recovery, and some are still in crisis mode. This </w:t>
      </w:r>
      <w:r w:rsidR="00F96E2B">
        <w:rPr>
          <w:rFonts w:ascii="Univers" w:hAnsi="Univers" w:cs="Arial"/>
          <w:color w:val="auto"/>
          <w:sz w:val="20"/>
          <w:szCs w:val="20"/>
        </w:rPr>
        <w:t xml:space="preserve">is affecting </w:t>
      </w:r>
      <w:r w:rsidR="00F96E2B" w:rsidRPr="00E05F3A">
        <w:rPr>
          <w:rFonts w:ascii="Univers" w:hAnsi="Univers" w:cs="Arial"/>
          <w:color w:val="auto"/>
          <w:sz w:val="20"/>
          <w:szCs w:val="20"/>
        </w:rPr>
        <w:t>the perceptions towards recovery measures and actions.</w:t>
      </w:r>
      <w:r w:rsidR="00F96E2B" w:rsidRPr="00F96E2B">
        <w:rPr>
          <w:rFonts w:ascii="Univers" w:hAnsi="Univers" w:cs="Arial"/>
          <w:color w:val="auto"/>
        </w:rPr>
        <w:t xml:space="preserve"> </w:t>
      </w:r>
      <w:r w:rsidR="00F96E2B" w:rsidRPr="00F96E2B">
        <w:rPr>
          <w:rFonts w:ascii="Univers" w:hAnsi="Univers" w:cs="Arial"/>
          <w:color w:val="auto"/>
          <w:sz w:val="20"/>
          <w:szCs w:val="20"/>
        </w:rPr>
        <w:t xml:space="preserve">On the other hand, some cities have experienced more catastrophic effects from </w:t>
      </w:r>
      <w:r w:rsidR="00621E18" w:rsidRPr="00F96E2B">
        <w:rPr>
          <w:rFonts w:ascii="Univers" w:hAnsi="Univers" w:cs="Arial"/>
          <w:color w:val="auto"/>
          <w:sz w:val="20"/>
          <w:szCs w:val="20"/>
        </w:rPr>
        <w:t>COVID-</w:t>
      </w:r>
      <w:r w:rsidR="00F96E2B" w:rsidRPr="00F96E2B">
        <w:rPr>
          <w:rFonts w:ascii="Univers" w:hAnsi="Univers" w:cs="Arial"/>
          <w:color w:val="auto"/>
          <w:sz w:val="20"/>
          <w:szCs w:val="20"/>
        </w:rPr>
        <w:t xml:space="preserve">19. It is important to take existing vulnerabilities into account when understanding the road to recovery. </w:t>
      </w:r>
    </w:p>
    <w:p w14:paraId="14D0278A" w14:textId="11EC16FC" w:rsidR="00583797" w:rsidRPr="00E05F3A" w:rsidRDefault="00583797" w:rsidP="00E05F3A">
      <w:pPr>
        <w:jc w:val="both"/>
        <w:rPr>
          <w:rFonts w:ascii="Univers" w:hAnsi="Univers" w:cs="Arial"/>
          <w:color w:val="auto"/>
        </w:rPr>
      </w:pPr>
      <w:r w:rsidRPr="00461E62">
        <w:rPr>
          <w:rFonts w:ascii="Univers" w:hAnsi="Univers" w:cs="Arial"/>
          <w:color w:val="auto"/>
          <w:sz w:val="20"/>
          <w:szCs w:val="20"/>
          <w:lang w:val="en-US"/>
        </w:rPr>
        <w:t xml:space="preserve">The ability of cities to apply some actions, particularly regulatory measures and direct financial support, has been determined primarily by existing decentralization arrangements and the degree of political, administrative and fiscal devolution to cities in each country. In general, cities </w:t>
      </w:r>
      <w:r w:rsidRPr="00461E62">
        <w:rPr>
          <w:rFonts w:ascii="Univers" w:hAnsi="Univers" w:cs="Arial"/>
          <w:color w:val="auto"/>
          <w:sz w:val="20"/>
          <w:szCs w:val="20"/>
          <w:lang w:val="en-US"/>
        </w:rPr>
        <w:lastRenderedPageBreak/>
        <w:t xml:space="preserve">with a higher degree of devolution have been able to prepare for </w:t>
      </w:r>
      <w:r w:rsidR="00761680">
        <w:rPr>
          <w:rFonts w:ascii="Univers" w:hAnsi="Univers" w:cs="Arial"/>
          <w:color w:val="auto"/>
          <w:sz w:val="20"/>
          <w:szCs w:val="20"/>
          <w:lang w:val="en-US"/>
        </w:rPr>
        <w:t xml:space="preserve">and </w:t>
      </w:r>
      <w:r w:rsidR="00761680" w:rsidRPr="00461E62">
        <w:rPr>
          <w:rFonts w:ascii="Univers" w:hAnsi="Univers" w:cs="Arial"/>
          <w:color w:val="auto"/>
          <w:sz w:val="20"/>
          <w:szCs w:val="20"/>
          <w:lang w:val="en-US"/>
        </w:rPr>
        <w:t>respond</w:t>
      </w:r>
      <w:r w:rsidR="00761680">
        <w:rPr>
          <w:rFonts w:ascii="Univers" w:hAnsi="Univers" w:cs="Arial"/>
          <w:color w:val="auto"/>
          <w:sz w:val="20"/>
          <w:szCs w:val="20"/>
          <w:lang w:val="en-US"/>
        </w:rPr>
        <w:t xml:space="preserve"> to</w:t>
      </w:r>
      <w:r w:rsidR="00761680" w:rsidRPr="00461E62">
        <w:rPr>
          <w:rFonts w:ascii="Univers" w:hAnsi="Univers" w:cs="Arial"/>
          <w:color w:val="auto"/>
          <w:sz w:val="20"/>
          <w:szCs w:val="20"/>
          <w:lang w:val="en-US"/>
        </w:rPr>
        <w:t xml:space="preserve"> </w:t>
      </w:r>
      <w:r w:rsidRPr="00461E62">
        <w:rPr>
          <w:rFonts w:ascii="Univers" w:hAnsi="Univers" w:cs="Arial"/>
          <w:color w:val="auto"/>
          <w:sz w:val="20"/>
          <w:szCs w:val="20"/>
          <w:lang w:val="en-US"/>
        </w:rPr>
        <w:t>recovery better for two reasons</w:t>
      </w:r>
      <w:r w:rsidR="00761680">
        <w:rPr>
          <w:rFonts w:ascii="Univers" w:hAnsi="Univers" w:cs="Arial"/>
          <w:color w:val="auto"/>
          <w:sz w:val="20"/>
          <w:szCs w:val="20"/>
          <w:lang w:val="en-US"/>
        </w:rPr>
        <w:t>:</w:t>
      </w:r>
      <w:r w:rsidRPr="00461E62">
        <w:rPr>
          <w:rFonts w:ascii="Univers" w:hAnsi="Univers" w:cs="Arial"/>
          <w:color w:val="auto"/>
          <w:sz w:val="20"/>
          <w:szCs w:val="20"/>
          <w:lang w:val="en-US"/>
        </w:rPr>
        <w:t xml:space="preserve"> First, they have introduced necessary econo</w:t>
      </w:r>
      <w:r w:rsidRPr="001E2A84">
        <w:rPr>
          <w:rFonts w:ascii="Univers" w:hAnsi="Univers" w:cs="Arial"/>
          <w:color w:val="auto"/>
          <w:sz w:val="20"/>
          <w:szCs w:val="20"/>
          <w:lang w:val="en-US"/>
        </w:rPr>
        <w:t>mic measures expeditiously without waiting for the decisions (and resources) from the central government as was the case in less</w:t>
      </w:r>
      <w:r w:rsidR="00A33CA1">
        <w:rPr>
          <w:rFonts w:ascii="Univers" w:hAnsi="Univers" w:cs="Arial"/>
          <w:color w:val="auto"/>
          <w:sz w:val="20"/>
          <w:szCs w:val="20"/>
          <w:lang w:val="en-US"/>
        </w:rPr>
        <w:t>-</w:t>
      </w:r>
      <w:r w:rsidRPr="001E2A84">
        <w:rPr>
          <w:rFonts w:ascii="Univers" w:hAnsi="Univers" w:cs="Arial"/>
          <w:color w:val="auto"/>
          <w:sz w:val="20"/>
          <w:szCs w:val="20"/>
          <w:lang w:val="en-US"/>
        </w:rPr>
        <w:t>decentralized countries. Second, their response was more customized to the</w:t>
      </w:r>
      <w:r w:rsidR="00A33CA1">
        <w:rPr>
          <w:rFonts w:ascii="Univers" w:hAnsi="Univers" w:cs="Arial"/>
          <w:color w:val="auto"/>
          <w:sz w:val="20"/>
          <w:szCs w:val="20"/>
          <w:lang w:val="en-US"/>
        </w:rPr>
        <w:t>ir</w:t>
      </w:r>
      <w:r w:rsidRPr="001E2A84">
        <w:rPr>
          <w:rFonts w:ascii="Univers" w:hAnsi="Univers" w:cs="Arial"/>
          <w:color w:val="auto"/>
          <w:sz w:val="20"/>
          <w:szCs w:val="20"/>
          <w:lang w:val="en-US"/>
        </w:rPr>
        <w:t xml:space="preserve"> local realities, resulting in better allocative and productive efficiencies.    </w:t>
      </w:r>
    </w:p>
    <w:p w14:paraId="10898F9C" w14:textId="3B59B521" w:rsidR="00583797" w:rsidRPr="00973C91" w:rsidRDefault="00583797" w:rsidP="00583797">
      <w:pPr>
        <w:jc w:val="both"/>
        <w:rPr>
          <w:rFonts w:ascii="Univers" w:hAnsi="Univers" w:cs="Arial"/>
          <w:color w:val="auto"/>
          <w:sz w:val="20"/>
          <w:szCs w:val="20"/>
          <w:lang w:val="en-US"/>
        </w:rPr>
      </w:pPr>
      <w:r w:rsidRPr="00973C91">
        <w:rPr>
          <w:rFonts w:ascii="Univers" w:hAnsi="Univers" w:cs="Arial"/>
          <w:color w:val="auto"/>
          <w:sz w:val="20"/>
          <w:szCs w:val="20"/>
          <w:lang w:val="en-US"/>
        </w:rPr>
        <w:t>At the same time, it would be incorrect and unproductive to oppose city governments and national or regional governments because their ultimate objective is the same</w:t>
      </w:r>
      <w:r w:rsidR="00A33CA1">
        <w:rPr>
          <w:rFonts w:ascii="Univers" w:hAnsi="Univers" w:cs="Arial"/>
          <w:color w:val="auto"/>
          <w:sz w:val="20"/>
          <w:szCs w:val="20"/>
          <w:lang w:val="en-US"/>
        </w:rPr>
        <w:t xml:space="preserve"> – t</w:t>
      </w:r>
      <w:r w:rsidRPr="00973C91">
        <w:rPr>
          <w:rFonts w:ascii="Univers" w:hAnsi="Univers" w:cs="Arial"/>
          <w:color w:val="auto"/>
          <w:sz w:val="20"/>
          <w:szCs w:val="20"/>
          <w:lang w:val="en-US"/>
        </w:rPr>
        <w:t xml:space="preserve">o minimize the impact of COVID-19 and </w:t>
      </w:r>
      <w:r w:rsidR="00B23BE2">
        <w:rPr>
          <w:rFonts w:ascii="Univers" w:hAnsi="Univers" w:cs="Arial"/>
          <w:color w:val="auto"/>
          <w:sz w:val="20"/>
          <w:szCs w:val="20"/>
          <w:lang w:val="en-US"/>
        </w:rPr>
        <w:t xml:space="preserve">expedite </w:t>
      </w:r>
      <w:r w:rsidRPr="00973C91">
        <w:rPr>
          <w:rFonts w:ascii="Univers" w:hAnsi="Univers" w:cs="Arial"/>
          <w:color w:val="auto"/>
          <w:sz w:val="20"/>
          <w:szCs w:val="20"/>
          <w:lang w:val="en-US"/>
        </w:rPr>
        <w:t xml:space="preserve">socio-economic recovery. As reported by </w:t>
      </w:r>
      <w:r w:rsidR="00EF5AA5">
        <w:rPr>
          <w:rFonts w:ascii="Univers" w:hAnsi="Univers" w:cs="Arial"/>
          <w:color w:val="auto"/>
          <w:sz w:val="20"/>
          <w:szCs w:val="20"/>
          <w:lang w:val="en-US"/>
        </w:rPr>
        <w:t xml:space="preserve">participating </w:t>
      </w:r>
      <w:r w:rsidRPr="00973C91">
        <w:rPr>
          <w:rFonts w:ascii="Univers" w:hAnsi="Univers" w:cs="Arial"/>
          <w:color w:val="auto"/>
          <w:sz w:val="20"/>
          <w:szCs w:val="20"/>
          <w:lang w:val="en-US"/>
        </w:rPr>
        <w:t xml:space="preserve">cities, the monetary and fiscal measures taken by central governments (particularly when cities had a say in how such measures should be designed and applied) have been very helpful in providing effective response and recovery measures. It has been particularly effective when city governments and central governments acted in a mutually complementary way to maximize and leverage measures introduced by the central government through city-level systems and mechanisms. However, where the response was dominated by central governments, with little or no role for city governments, the results have been mixed and not as impressive.     </w:t>
      </w:r>
    </w:p>
    <w:p w14:paraId="6E6D2401" w14:textId="420A339E" w:rsidR="000D0914" w:rsidRPr="00973C91" w:rsidRDefault="00A50ACA" w:rsidP="00E05F3A">
      <w:pPr>
        <w:pStyle w:val="Heading1"/>
      </w:pPr>
      <w:bookmarkStart w:id="10" w:name="_Toc50638333"/>
      <w:bookmarkStart w:id="11" w:name="_Hlk49839942"/>
      <w:r w:rsidRPr="00973C91">
        <w:t>KEY PRACTICES AND APPROACHES</w:t>
      </w:r>
      <w:r w:rsidR="00310C7A">
        <w:t xml:space="preserve"> FOR RESPONSE AND RECOVERY</w:t>
      </w:r>
      <w:bookmarkEnd w:id="10"/>
      <w:r w:rsidR="00310C7A">
        <w:t xml:space="preserve"> </w:t>
      </w:r>
    </w:p>
    <w:bookmarkEnd w:id="11"/>
    <w:p w14:paraId="31261143" w14:textId="14B6E7B0" w:rsidR="00574DBC" w:rsidRPr="00973C91" w:rsidRDefault="005B1ED4" w:rsidP="005B1ED4">
      <w:pPr>
        <w:jc w:val="both"/>
        <w:rPr>
          <w:rFonts w:ascii="Univers" w:hAnsi="Univers" w:cs="Arial"/>
          <w:color w:val="auto"/>
          <w:sz w:val="20"/>
          <w:szCs w:val="20"/>
          <w:lang w:val="en-US"/>
        </w:rPr>
      </w:pPr>
      <w:r w:rsidRPr="000C6296">
        <w:rPr>
          <w:rFonts w:ascii="Univers" w:hAnsi="Univers" w:cs="Arial"/>
          <w:color w:val="auto"/>
          <w:sz w:val="20"/>
          <w:szCs w:val="20"/>
          <w:lang w:val="en-US"/>
        </w:rPr>
        <w:t>Presentation</w:t>
      </w:r>
      <w:r w:rsidR="007D14AC" w:rsidRPr="000C6296">
        <w:rPr>
          <w:rFonts w:ascii="Univers" w:hAnsi="Univers" w:cs="Arial"/>
          <w:color w:val="auto"/>
          <w:sz w:val="20"/>
          <w:szCs w:val="20"/>
          <w:lang w:val="en-US"/>
        </w:rPr>
        <w:t>s</w:t>
      </w:r>
      <w:r w:rsidRPr="000C6296">
        <w:rPr>
          <w:rFonts w:ascii="Univers" w:hAnsi="Univers" w:cs="Arial"/>
          <w:color w:val="auto"/>
          <w:sz w:val="20"/>
          <w:szCs w:val="20"/>
          <w:lang w:val="en-US"/>
        </w:rPr>
        <w:t xml:space="preserve"> at the </w:t>
      </w:r>
      <w:r w:rsidR="00000C6B" w:rsidRPr="000C6296">
        <w:rPr>
          <w:rFonts w:ascii="Univers" w:hAnsi="Univers" w:cs="Arial"/>
          <w:color w:val="auto"/>
          <w:sz w:val="20"/>
          <w:szCs w:val="20"/>
          <w:lang w:val="en-US"/>
        </w:rPr>
        <w:t>two webinars</w:t>
      </w:r>
      <w:r w:rsidRPr="000C6296">
        <w:rPr>
          <w:rFonts w:ascii="Univers" w:hAnsi="Univers" w:cs="Arial"/>
          <w:color w:val="auto"/>
          <w:sz w:val="20"/>
          <w:szCs w:val="20"/>
          <w:lang w:val="en-US"/>
        </w:rPr>
        <w:t xml:space="preserve"> as well as </w:t>
      </w:r>
      <w:r w:rsidR="00C052AE" w:rsidRPr="000C6296">
        <w:rPr>
          <w:rFonts w:ascii="Univers" w:hAnsi="Univers" w:cs="Arial"/>
          <w:color w:val="auto"/>
          <w:sz w:val="20"/>
          <w:szCs w:val="20"/>
          <w:lang w:val="en-US"/>
        </w:rPr>
        <w:t>the</w:t>
      </w:r>
      <w:r w:rsidRPr="000C6296">
        <w:rPr>
          <w:rFonts w:ascii="Univers" w:hAnsi="Univers" w:cs="Arial"/>
          <w:color w:val="auto"/>
          <w:sz w:val="20"/>
          <w:szCs w:val="20"/>
          <w:lang w:val="en-US"/>
        </w:rPr>
        <w:t xml:space="preserve"> survey of selected cities, both of which formed part of the project</w:t>
      </w:r>
      <w:r w:rsidR="00000C6B" w:rsidRPr="000C6296">
        <w:rPr>
          <w:rFonts w:ascii="Univers" w:hAnsi="Univers" w:cs="Arial"/>
          <w:color w:val="auto"/>
          <w:sz w:val="20"/>
          <w:szCs w:val="20"/>
          <w:lang w:val="en-US"/>
        </w:rPr>
        <w:t xml:space="preserve">, </w:t>
      </w:r>
      <w:r w:rsidRPr="000C6296">
        <w:rPr>
          <w:rFonts w:ascii="Univers" w:hAnsi="Univers" w:cs="Arial"/>
          <w:color w:val="auto"/>
          <w:sz w:val="20"/>
          <w:szCs w:val="20"/>
          <w:lang w:val="en-US"/>
        </w:rPr>
        <w:t xml:space="preserve">have </w:t>
      </w:r>
      <w:r w:rsidR="00000C6B" w:rsidRPr="000C6296">
        <w:rPr>
          <w:rFonts w:ascii="Univers" w:hAnsi="Univers" w:cs="Arial"/>
          <w:color w:val="auto"/>
          <w:sz w:val="20"/>
          <w:szCs w:val="20"/>
          <w:lang w:val="en-US"/>
        </w:rPr>
        <w:t>provided useful insights</w:t>
      </w:r>
      <w:r w:rsidRPr="000C6296">
        <w:rPr>
          <w:rFonts w:ascii="Univers" w:hAnsi="Univers" w:cs="Arial"/>
          <w:color w:val="auto"/>
          <w:sz w:val="20"/>
          <w:szCs w:val="20"/>
          <w:lang w:val="en-US"/>
        </w:rPr>
        <w:t xml:space="preserve"> into how some cities have </w:t>
      </w:r>
      <w:r w:rsidR="00AD1ECB" w:rsidRPr="000C6296">
        <w:rPr>
          <w:rFonts w:ascii="Univers" w:hAnsi="Univers" w:cs="Arial"/>
          <w:color w:val="auto"/>
          <w:sz w:val="20"/>
          <w:szCs w:val="20"/>
          <w:lang w:val="en-US"/>
        </w:rPr>
        <w:t xml:space="preserve">responded </w:t>
      </w:r>
      <w:r w:rsidRPr="000C6296">
        <w:rPr>
          <w:rFonts w:ascii="Univers" w:hAnsi="Univers" w:cs="Arial"/>
          <w:color w:val="auto"/>
          <w:sz w:val="20"/>
          <w:szCs w:val="20"/>
          <w:lang w:val="en-US"/>
        </w:rPr>
        <w:t>so far</w:t>
      </w:r>
      <w:r w:rsidR="00AD1ECB" w:rsidRPr="000C6296">
        <w:rPr>
          <w:rFonts w:ascii="Univers" w:hAnsi="Univers" w:cs="Arial"/>
          <w:color w:val="auto"/>
          <w:sz w:val="20"/>
          <w:szCs w:val="20"/>
          <w:lang w:val="en-US"/>
        </w:rPr>
        <w:t xml:space="preserve"> and </w:t>
      </w:r>
      <w:r w:rsidRPr="000C6296">
        <w:rPr>
          <w:rFonts w:ascii="Univers" w:hAnsi="Univers" w:cs="Arial"/>
          <w:color w:val="auto"/>
          <w:sz w:val="20"/>
          <w:szCs w:val="20"/>
          <w:lang w:val="en-US"/>
        </w:rPr>
        <w:t xml:space="preserve">how their </w:t>
      </w:r>
      <w:r w:rsidR="00AD1ECB" w:rsidRPr="000C6296">
        <w:rPr>
          <w:rFonts w:ascii="Univers" w:hAnsi="Univers" w:cs="Arial"/>
          <w:color w:val="auto"/>
          <w:sz w:val="20"/>
          <w:szCs w:val="20"/>
          <w:lang w:val="en-US"/>
        </w:rPr>
        <w:t>responses</w:t>
      </w:r>
      <w:r w:rsidRPr="000C6296">
        <w:rPr>
          <w:rFonts w:ascii="Univers" w:hAnsi="Univers" w:cs="Arial"/>
          <w:color w:val="auto"/>
          <w:sz w:val="20"/>
          <w:szCs w:val="20"/>
          <w:lang w:val="en-US"/>
        </w:rPr>
        <w:t xml:space="preserve"> reflect or confirm the</w:t>
      </w:r>
      <w:r w:rsidR="00000C6B" w:rsidRPr="000C6296">
        <w:rPr>
          <w:rFonts w:ascii="Univers" w:hAnsi="Univers" w:cs="Arial"/>
          <w:color w:val="auto"/>
          <w:sz w:val="20"/>
          <w:szCs w:val="20"/>
          <w:lang w:val="en-US"/>
        </w:rPr>
        <w:t xml:space="preserve"> principles outlined above</w:t>
      </w:r>
      <w:r w:rsidR="00AD1ECB" w:rsidRPr="000C6296">
        <w:rPr>
          <w:rFonts w:ascii="Univers" w:hAnsi="Univers" w:cs="Arial"/>
          <w:color w:val="auto"/>
          <w:sz w:val="20"/>
          <w:szCs w:val="20"/>
          <w:lang w:val="en-US"/>
        </w:rPr>
        <w:t>. Together, they</w:t>
      </w:r>
      <w:r w:rsidR="005D5226" w:rsidRPr="000C6296">
        <w:rPr>
          <w:rFonts w:ascii="Univers" w:hAnsi="Univers" w:cs="Arial"/>
          <w:color w:val="auto"/>
          <w:sz w:val="20"/>
          <w:szCs w:val="20"/>
          <w:lang w:val="en-US"/>
        </w:rPr>
        <w:t xml:space="preserve"> demonstrate how</w:t>
      </w:r>
      <w:r w:rsidR="005D5226" w:rsidRPr="00973C91">
        <w:rPr>
          <w:rFonts w:ascii="Univers" w:hAnsi="Univers" w:cs="Arial"/>
          <w:color w:val="auto"/>
          <w:sz w:val="20"/>
          <w:szCs w:val="20"/>
          <w:lang w:val="en-US"/>
        </w:rPr>
        <w:t xml:space="preserve"> these principles translate into</w:t>
      </w:r>
      <w:r w:rsidR="00AD1ECB" w:rsidRPr="00973C91">
        <w:rPr>
          <w:rFonts w:ascii="Univers" w:hAnsi="Univers" w:cs="Arial"/>
          <w:color w:val="auto"/>
          <w:sz w:val="20"/>
          <w:szCs w:val="20"/>
          <w:lang w:val="en-US"/>
        </w:rPr>
        <w:t xml:space="preserve"> </w:t>
      </w:r>
      <w:r w:rsidR="00DC6258" w:rsidRPr="00E05F3A">
        <w:rPr>
          <w:rFonts w:ascii="Univers" w:hAnsi="Univers" w:cs="Arial"/>
          <w:color w:val="auto"/>
          <w:sz w:val="20"/>
          <w:szCs w:val="20"/>
          <w:lang w:val="en-US"/>
        </w:rPr>
        <w:t>useful</w:t>
      </w:r>
      <w:r w:rsidR="00DC6258" w:rsidRPr="00973C91">
        <w:rPr>
          <w:rFonts w:ascii="Univers" w:hAnsi="Univers" w:cs="Arial"/>
          <w:color w:val="auto"/>
          <w:sz w:val="20"/>
          <w:szCs w:val="20"/>
          <w:lang w:val="en-US"/>
        </w:rPr>
        <w:t xml:space="preserve"> practices and effective approaches t</w:t>
      </w:r>
      <w:r w:rsidR="00AD1ECB" w:rsidRPr="00973C91">
        <w:rPr>
          <w:rFonts w:ascii="Univers" w:hAnsi="Univers" w:cs="Arial"/>
          <w:color w:val="auto"/>
          <w:sz w:val="20"/>
          <w:szCs w:val="20"/>
          <w:lang w:val="en-US"/>
        </w:rPr>
        <w:t xml:space="preserve">hat </w:t>
      </w:r>
      <w:r w:rsidRPr="00973C91">
        <w:rPr>
          <w:rFonts w:ascii="Univers" w:hAnsi="Univers" w:cs="Arial"/>
          <w:color w:val="auto"/>
          <w:sz w:val="20"/>
          <w:szCs w:val="20"/>
          <w:lang w:val="en-US"/>
        </w:rPr>
        <w:t xml:space="preserve">can be drawn </w:t>
      </w:r>
      <w:r w:rsidR="00AD1ECB" w:rsidRPr="00973C91">
        <w:rPr>
          <w:rFonts w:ascii="Univers" w:hAnsi="Univers" w:cs="Arial"/>
          <w:color w:val="auto"/>
          <w:sz w:val="20"/>
          <w:szCs w:val="20"/>
          <w:lang w:val="en-US"/>
        </w:rPr>
        <w:t xml:space="preserve">upon </w:t>
      </w:r>
      <w:r w:rsidRPr="00973C91">
        <w:rPr>
          <w:rFonts w:ascii="Univers" w:hAnsi="Univers" w:cs="Arial"/>
          <w:color w:val="auto"/>
          <w:sz w:val="20"/>
          <w:szCs w:val="20"/>
          <w:lang w:val="en-US"/>
        </w:rPr>
        <w:t xml:space="preserve">by </w:t>
      </w:r>
      <w:r w:rsidR="00000C6B" w:rsidRPr="00973C91">
        <w:rPr>
          <w:rFonts w:ascii="Univers" w:hAnsi="Univers" w:cs="Arial"/>
          <w:color w:val="auto"/>
          <w:sz w:val="20"/>
          <w:szCs w:val="20"/>
          <w:lang w:val="en-US"/>
        </w:rPr>
        <w:t xml:space="preserve">cities around the world </w:t>
      </w:r>
      <w:r w:rsidRPr="00973C91">
        <w:rPr>
          <w:rFonts w:ascii="Univers" w:hAnsi="Univers" w:cs="Arial"/>
          <w:color w:val="auto"/>
          <w:sz w:val="20"/>
          <w:szCs w:val="20"/>
          <w:lang w:val="en-US"/>
        </w:rPr>
        <w:t xml:space="preserve">to support </w:t>
      </w:r>
      <w:r w:rsidR="00000C6B" w:rsidRPr="00973C91">
        <w:rPr>
          <w:rFonts w:ascii="Univers" w:hAnsi="Univers" w:cs="Arial"/>
          <w:color w:val="auto"/>
          <w:sz w:val="20"/>
          <w:szCs w:val="20"/>
          <w:lang w:val="en-US"/>
        </w:rPr>
        <w:t>their efforts to recover from the</w:t>
      </w:r>
      <w:r w:rsidRPr="00973C91">
        <w:rPr>
          <w:rFonts w:ascii="Univers" w:hAnsi="Univers" w:cs="Arial"/>
          <w:color w:val="auto"/>
          <w:sz w:val="20"/>
          <w:szCs w:val="20"/>
          <w:lang w:val="en-US"/>
        </w:rPr>
        <w:t xml:space="preserve"> devast</w:t>
      </w:r>
      <w:r w:rsidR="00D14A33" w:rsidRPr="00973C91">
        <w:rPr>
          <w:rFonts w:ascii="Univers" w:hAnsi="Univers" w:cs="Arial"/>
          <w:color w:val="auto"/>
          <w:sz w:val="20"/>
          <w:szCs w:val="20"/>
          <w:lang w:val="en-US"/>
        </w:rPr>
        <w:t>at</w:t>
      </w:r>
      <w:r w:rsidRPr="00973C91">
        <w:rPr>
          <w:rFonts w:ascii="Univers" w:hAnsi="Univers" w:cs="Arial"/>
          <w:color w:val="auto"/>
          <w:sz w:val="20"/>
          <w:szCs w:val="20"/>
          <w:lang w:val="en-US"/>
        </w:rPr>
        <w:t>ing effects of the</w:t>
      </w:r>
      <w:r w:rsidR="00000C6B" w:rsidRPr="00973C91">
        <w:rPr>
          <w:rFonts w:ascii="Univers" w:hAnsi="Univers" w:cs="Arial"/>
          <w:color w:val="auto"/>
          <w:sz w:val="20"/>
          <w:szCs w:val="20"/>
          <w:lang w:val="en-US"/>
        </w:rPr>
        <w:t xml:space="preserve"> COVID-19 crisis.</w:t>
      </w:r>
      <w:r w:rsidR="008B4944">
        <w:rPr>
          <w:rStyle w:val="FootnoteReference"/>
          <w:rFonts w:ascii="Univers" w:hAnsi="Univers" w:cs="Arial"/>
          <w:color w:val="auto"/>
          <w:sz w:val="20"/>
          <w:szCs w:val="20"/>
          <w:lang w:val="en-US"/>
        </w:rPr>
        <w:footnoteReference w:id="6"/>
      </w:r>
      <w:r w:rsidR="00574DBC" w:rsidRPr="00973C91">
        <w:rPr>
          <w:rFonts w:ascii="Univers" w:hAnsi="Univers" w:cs="Arial"/>
          <w:color w:val="auto"/>
          <w:sz w:val="20"/>
          <w:szCs w:val="20"/>
          <w:lang w:val="en-US"/>
        </w:rPr>
        <w:t xml:space="preserve"> </w:t>
      </w:r>
    </w:p>
    <w:p w14:paraId="51C0C37E" w14:textId="59ADFBE9" w:rsidR="00A62A1A" w:rsidRDefault="00A62A1A" w:rsidP="005B1ED4">
      <w:pPr>
        <w:jc w:val="both"/>
        <w:rPr>
          <w:rFonts w:ascii="Univers" w:hAnsi="Univers" w:cs="Arial"/>
          <w:color w:val="auto"/>
          <w:sz w:val="20"/>
          <w:szCs w:val="20"/>
          <w:lang w:val="en-US"/>
        </w:rPr>
      </w:pPr>
      <w:r>
        <w:rPr>
          <w:rFonts w:ascii="Univers" w:hAnsi="Univers" w:cs="Arial"/>
          <w:color w:val="auto"/>
          <w:sz w:val="20"/>
          <w:szCs w:val="20"/>
          <w:lang w:val="en-US"/>
        </w:rPr>
        <w:t>These practices have been identified based on the activities undertaken between March and August 2020 by 16 partner cities</w:t>
      </w:r>
      <w:r w:rsidR="00C50EA7">
        <w:rPr>
          <w:rFonts w:ascii="Univers" w:hAnsi="Univers" w:cs="Arial"/>
          <w:color w:val="auto"/>
          <w:sz w:val="20"/>
          <w:szCs w:val="20"/>
          <w:lang w:val="en-US"/>
        </w:rPr>
        <w:t xml:space="preserve"> that</w:t>
      </w:r>
      <w:r>
        <w:rPr>
          <w:rFonts w:ascii="Univers" w:hAnsi="Univers" w:cs="Arial"/>
          <w:color w:val="auto"/>
          <w:sz w:val="20"/>
          <w:szCs w:val="20"/>
          <w:lang w:val="en-US"/>
        </w:rPr>
        <w:t xml:space="preserve"> participate</w:t>
      </w:r>
      <w:r w:rsidR="00C50EA7">
        <w:rPr>
          <w:rFonts w:ascii="Univers" w:hAnsi="Univers" w:cs="Arial"/>
          <w:color w:val="auto"/>
          <w:sz w:val="20"/>
          <w:szCs w:val="20"/>
          <w:lang w:val="en-US"/>
        </w:rPr>
        <w:t>d</w:t>
      </w:r>
      <w:r>
        <w:rPr>
          <w:rFonts w:ascii="Univers" w:hAnsi="Univers" w:cs="Arial"/>
          <w:color w:val="auto"/>
          <w:sz w:val="20"/>
          <w:szCs w:val="20"/>
          <w:lang w:val="en-US"/>
        </w:rPr>
        <w:t xml:space="preserve"> in the project as well as by other cities</w:t>
      </w:r>
      <w:r w:rsidR="00DF197C">
        <w:rPr>
          <w:rFonts w:ascii="Univers" w:hAnsi="Univers" w:cs="Arial"/>
          <w:color w:val="auto"/>
          <w:sz w:val="20"/>
          <w:szCs w:val="20"/>
          <w:lang w:val="en-US"/>
        </w:rPr>
        <w:t xml:space="preserve"> that</w:t>
      </w:r>
      <w:r>
        <w:rPr>
          <w:rFonts w:ascii="Univers" w:hAnsi="Univers" w:cs="Arial"/>
          <w:color w:val="auto"/>
          <w:sz w:val="20"/>
          <w:szCs w:val="20"/>
          <w:lang w:val="en-US"/>
        </w:rPr>
        <w:t xml:space="preserve"> responded to a survey for </w:t>
      </w:r>
      <w:r w:rsidR="00DF197C">
        <w:rPr>
          <w:rFonts w:ascii="Univers" w:hAnsi="Univers" w:cs="Arial"/>
          <w:color w:val="auto"/>
          <w:sz w:val="20"/>
          <w:szCs w:val="20"/>
          <w:lang w:val="en-US"/>
        </w:rPr>
        <w:t xml:space="preserve">a </w:t>
      </w:r>
      <w:r>
        <w:rPr>
          <w:rFonts w:ascii="Univers" w:hAnsi="Univers" w:cs="Arial"/>
          <w:color w:val="auto"/>
          <w:sz w:val="20"/>
          <w:szCs w:val="20"/>
          <w:lang w:val="en-US"/>
        </w:rPr>
        <w:t xml:space="preserve">global compendium of practices </w:t>
      </w:r>
      <w:r w:rsidR="00DF197C">
        <w:rPr>
          <w:rFonts w:ascii="Univers" w:hAnsi="Univers" w:cs="Arial"/>
          <w:color w:val="auto"/>
          <w:sz w:val="20"/>
          <w:szCs w:val="20"/>
          <w:lang w:val="en-US"/>
        </w:rPr>
        <w:t xml:space="preserve">compiled </w:t>
      </w:r>
      <w:r>
        <w:rPr>
          <w:rFonts w:ascii="Univers" w:hAnsi="Univers" w:cs="Arial"/>
          <w:color w:val="auto"/>
          <w:sz w:val="20"/>
          <w:szCs w:val="20"/>
          <w:lang w:val="en-US"/>
        </w:rPr>
        <w:t xml:space="preserve">by the UN-Habitat Urban Resilience Hub </w:t>
      </w:r>
      <w:r w:rsidR="00DC1A11">
        <w:rPr>
          <w:rFonts w:ascii="Univers" w:hAnsi="Univers" w:cs="Arial"/>
          <w:color w:val="auto"/>
          <w:sz w:val="20"/>
          <w:szCs w:val="20"/>
          <w:lang w:val="en-US"/>
        </w:rPr>
        <w:t>as part</w:t>
      </w:r>
      <w:r>
        <w:rPr>
          <w:rFonts w:ascii="Univers" w:hAnsi="Univers" w:cs="Arial"/>
          <w:color w:val="auto"/>
          <w:sz w:val="20"/>
          <w:szCs w:val="20"/>
          <w:lang w:val="en-US"/>
        </w:rPr>
        <w:t xml:space="preserve"> of the project.</w:t>
      </w:r>
      <w:r>
        <w:rPr>
          <w:rStyle w:val="FootnoteReference"/>
          <w:rFonts w:ascii="Univers" w:hAnsi="Univers" w:cs="Arial"/>
          <w:color w:val="auto"/>
          <w:sz w:val="20"/>
          <w:szCs w:val="20"/>
          <w:lang w:val="en-US"/>
        </w:rPr>
        <w:footnoteReference w:id="7"/>
      </w:r>
      <w:r>
        <w:rPr>
          <w:rFonts w:ascii="Univers" w:hAnsi="Univers" w:cs="Arial"/>
          <w:color w:val="auto"/>
          <w:sz w:val="20"/>
          <w:szCs w:val="20"/>
          <w:lang w:val="en-US"/>
        </w:rPr>
        <w:t xml:space="preserve"> </w:t>
      </w:r>
    </w:p>
    <w:p w14:paraId="57D8CBBA" w14:textId="3651E607" w:rsidR="00A62A1A" w:rsidRDefault="00A62A1A" w:rsidP="00E05F3A">
      <w:pPr>
        <w:pStyle w:val="Heading2"/>
      </w:pPr>
      <w:r>
        <w:tab/>
      </w:r>
      <w:bookmarkStart w:id="12" w:name="_Toc50638334"/>
      <w:r>
        <w:t>Overview of the survey</w:t>
      </w:r>
      <w:bookmarkEnd w:id="12"/>
    </w:p>
    <w:p w14:paraId="143A8D92" w14:textId="7082753E" w:rsidR="00A62A1A" w:rsidRPr="00A62A1A" w:rsidRDefault="00A62A1A" w:rsidP="00A62A1A">
      <w:pPr>
        <w:jc w:val="both"/>
        <w:rPr>
          <w:rFonts w:ascii="Univers" w:hAnsi="Univers" w:cs="Arial"/>
          <w:color w:val="auto"/>
          <w:sz w:val="20"/>
          <w:szCs w:val="20"/>
          <w:lang w:val="en-US"/>
        </w:rPr>
      </w:pPr>
      <w:r w:rsidRPr="00A62A1A">
        <w:rPr>
          <w:rFonts w:ascii="Univers" w:hAnsi="Univers" w:cs="Arial"/>
          <w:color w:val="auto"/>
          <w:sz w:val="20"/>
          <w:szCs w:val="20"/>
          <w:lang w:val="en-US"/>
        </w:rPr>
        <w:t>The findings of the survey are highlighted below:</w:t>
      </w:r>
    </w:p>
    <w:p w14:paraId="2555C739" w14:textId="337D4B54" w:rsidR="00A62A1A" w:rsidRPr="00A62A1A" w:rsidRDefault="00A62A1A" w:rsidP="00A62A1A">
      <w:pPr>
        <w:numPr>
          <w:ilvl w:val="0"/>
          <w:numId w:val="11"/>
        </w:numPr>
        <w:jc w:val="both"/>
        <w:rPr>
          <w:rFonts w:ascii="Univers" w:hAnsi="Univers" w:cs="Arial"/>
          <w:color w:val="auto"/>
          <w:sz w:val="20"/>
          <w:szCs w:val="20"/>
          <w:lang w:val="en-US"/>
        </w:rPr>
      </w:pPr>
      <w:r w:rsidRPr="00A62A1A">
        <w:rPr>
          <w:rFonts w:ascii="Univers" w:hAnsi="Univers" w:cs="Arial"/>
          <w:color w:val="auto"/>
          <w:sz w:val="20"/>
          <w:szCs w:val="20"/>
          <w:lang w:val="en-US"/>
        </w:rPr>
        <w:t>As m</w:t>
      </w:r>
      <w:r w:rsidR="006C6F4B">
        <w:rPr>
          <w:rFonts w:ascii="Univers" w:hAnsi="Univers" w:cs="Arial"/>
          <w:color w:val="auto"/>
          <w:sz w:val="20"/>
          <w:szCs w:val="20"/>
          <w:lang w:val="en-US"/>
        </w:rPr>
        <w:t>any</w:t>
      </w:r>
      <w:r w:rsidRPr="00A62A1A">
        <w:rPr>
          <w:rFonts w:ascii="Univers" w:hAnsi="Univers" w:cs="Arial"/>
          <w:color w:val="auto"/>
          <w:sz w:val="20"/>
          <w:szCs w:val="20"/>
          <w:lang w:val="en-US"/>
        </w:rPr>
        <w:t xml:space="preserve"> as 55.0% of respondent cities did not have any emergency response plans in place before the COVID-19 crisis occurred. </w:t>
      </w:r>
    </w:p>
    <w:p w14:paraId="66C89D7C" w14:textId="293A8A74" w:rsidR="00A62A1A" w:rsidRPr="00A62A1A" w:rsidRDefault="00A62A1A" w:rsidP="00A62A1A">
      <w:pPr>
        <w:numPr>
          <w:ilvl w:val="0"/>
          <w:numId w:val="11"/>
        </w:numPr>
        <w:jc w:val="both"/>
        <w:rPr>
          <w:rFonts w:ascii="Univers" w:hAnsi="Univers" w:cs="Arial"/>
          <w:color w:val="auto"/>
          <w:sz w:val="20"/>
          <w:szCs w:val="20"/>
          <w:lang w:val="en-US"/>
        </w:rPr>
      </w:pPr>
      <w:r w:rsidRPr="00A62A1A">
        <w:rPr>
          <w:rFonts w:ascii="Univers" w:hAnsi="Univers" w:cs="Arial"/>
          <w:color w:val="auto"/>
          <w:sz w:val="20"/>
          <w:szCs w:val="20"/>
          <w:lang w:val="en-US"/>
        </w:rPr>
        <w:t xml:space="preserve">Delays in providing economic support to vulnerable populations, such as those in the informal sector, resulted in a breakdown in measures to restrict human movement to curb the spread of the virus as people desperately searched for means to survive by violating those measures. </w:t>
      </w:r>
    </w:p>
    <w:p w14:paraId="394E9EB3" w14:textId="77777777" w:rsidR="00A62A1A" w:rsidRPr="00A62A1A" w:rsidRDefault="00A62A1A" w:rsidP="00A62A1A">
      <w:pPr>
        <w:numPr>
          <w:ilvl w:val="0"/>
          <w:numId w:val="11"/>
        </w:numPr>
        <w:jc w:val="both"/>
        <w:rPr>
          <w:rFonts w:ascii="Univers" w:hAnsi="Univers" w:cs="Arial"/>
          <w:color w:val="auto"/>
          <w:sz w:val="20"/>
          <w:szCs w:val="20"/>
          <w:lang w:val="en-US"/>
        </w:rPr>
      </w:pPr>
      <w:r w:rsidRPr="00A62A1A">
        <w:rPr>
          <w:rFonts w:ascii="Univers" w:hAnsi="Univers" w:cs="Arial"/>
          <w:color w:val="auto"/>
          <w:sz w:val="20"/>
          <w:szCs w:val="20"/>
          <w:lang w:val="en-US"/>
        </w:rPr>
        <w:lastRenderedPageBreak/>
        <w:t xml:space="preserve">Many cities are revising their existing annual development plans in order to be able to cope with the crisis better. </w:t>
      </w:r>
    </w:p>
    <w:p w14:paraId="182B0E26" w14:textId="45DE53DD" w:rsidR="00A62A1A" w:rsidRPr="00A62A1A" w:rsidRDefault="00A62A1A" w:rsidP="00A62A1A">
      <w:pPr>
        <w:jc w:val="both"/>
        <w:rPr>
          <w:rFonts w:ascii="Univers" w:hAnsi="Univers" w:cs="Arial"/>
          <w:color w:val="auto"/>
          <w:sz w:val="20"/>
          <w:szCs w:val="20"/>
          <w:lang w:val="en-US"/>
        </w:rPr>
      </w:pPr>
      <w:r w:rsidRPr="00A62A1A">
        <w:rPr>
          <w:rFonts w:ascii="Univers" w:hAnsi="Univers" w:cs="Arial"/>
          <w:color w:val="auto"/>
          <w:sz w:val="20"/>
          <w:szCs w:val="20"/>
          <w:lang w:val="en-US"/>
        </w:rPr>
        <w:t xml:space="preserve">Respondents’ views of the role of the central government in addressing the crisis at the local level reinforce the view that a successful recovery will require close collaboration between local and central governments, especially in the early stages, where financial and other resources of local governments are severely constrained.  </w:t>
      </w:r>
    </w:p>
    <w:p w14:paraId="46CA8878" w14:textId="65B6801E" w:rsidR="00A62A1A" w:rsidRPr="00A62A1A" w:rsidRDefault="00A62A1A" w:rsidP="00A62A1A">
      <w:pPr>
        <w:jc w:val="both"/>
        <w:rPr>
          <w:rFonts w:ascii="Univers" w:hAnsi="Univers" w:cs="Arial"/>
          <w:color w:val="auto"/>
          <w:sz w:val="20"/>
          <w:szCs w:val="20"/>
          <w:lang w:val="en-US"/>
        </w:rPr>
      </w:pPr>
      <w:r w:rsidRPr="00A62A1A">
        <w:rPr>
          <w:rFonts w:ascii="Univers" w:hAnsi="Univers" w:cs="Arial"/>
          <w:color w:val="auto"/>
          <w:sz w:val="20"/>
          <w:szCs w:val="20"/>
          <w:lang w:val="en-US"/>
        </w:rPr>
        <w:t>Nearly 64% of respondents view the central government as playing a major role in addressing the financial aspects of the economic crisis faced by cities from COVID-19</w:t>
      </w:r>
      <w:r w:rsidR="00962CF0">
        <w:rPr>
          <w:rFonts w:ascii="Univers" w:hAnsi="Univers" w:cs="Arial"/>
          <w:color w:val="auto"/>
          <w:sz w:val="20"/>
          <w:szCs w:val="20"/>
          <w:lang w:val="en-US"/>
        </w:rPr>
        <w:t xml:space="preserve">.  </w:t>
      </w:r>
      <w:r w:rsidRPr="00A62A1A">
        <w:rPr>
          <w:rFonts w:ascii="Univers" w:hAnsi="Univers" w:cs="Arial"/>
          <w:color w:val="auto"/>
          <w:sz w:val="20"/>
          <w:szCs w:val="20"/>
          <w:lang w:val="en-US"/>
        </w:rPr>
        <w:t xml:space="preserve"> This is the highest percentage for any of the listed categories, compared to the roles that they expect the central government to play in addressing other elements of urban economic resilience:  36% for labor markets; 41% for business environment; and 50% for economic governance </w:t>
      </w:r>
      <w:r w:rsidRPr="000C6296">
        <w:rPr>
          <w:rFonts w:ascii="Univers" w:hAnsi="Univers" w:cs="Arial"/>
          <w:color w:val="auto"/>
          <w:sz w:val="20"/>
          <w:szCs w:val="20"/>
          <w:lang w:val="en-US"/>
        </w:rPr>
        <w:t xml:space="preserve">arrangements (see Figure </w:t>
      </w:r>
      <w:r w:rsidR="00A92079" w:rsidRPr="000C6296">
        <w:rPr>
          <w:rFonts w:ascii="Univers" w:hAnsi="Univers" w:cs="Arial"/>
          <w:color w:val="auto"/>
          <w:sz w:val="20"/>
          <w:szCs w:val="20"/>
          <w:lang w:val="en-US"/>
        </w:rPr>
        <w:t>3</w:t>
      </w:r>
      <w:r w:rsidRPr="000C6296">
        <w:rPr>
          <w:rFonts w:ascii="Univers" w:hAnsi="Univers" w:cs="Arial"/>
          <w:color w:val="auto"/>
          <w:sz w:val="20"/>
          <w:szCs w:val="20"/>
          <w:lang w:val="en-US"/>
        </w:rPr>
        <w:t>).</w:t>
      </w:r>
      <w:r w:rsidRPr="00A62A1A">
        <w:rPr>
          <w:rFonts w:ascii="Univers" w:hAnsi="Univers" w:cs="Arial"/>
          <w:color w:val="auto"/>
          <w:sz w:val="20"/>
          <w:szCs w:val="20"/>
          <w:lang w:val="en-US"/>
        </w:rPr>
        <w:t xml:space="preserve">  </w:t>
      </w:r>
    </w:p>
    <w:p w14:paraId="62E23411" w14:textId="77777777" w:rsidR="00A62A1A" w:rsidRPr="00A62A1A" w:rsidRDefault="00A62A1A" w:rsidP="00A62A1A">
      <w:pPr>
        <w:jc w:val="both"/>
        <w:rPr>
          <w:rFonts w:ascii="Univers" w:hAnsi="Univers" w:cs="Arial"/>
          <w:color w:val="auto"/>
          <w:sz w:val="20"/>
          <w:szCs w:val="20"/>
          <w:lang w:val="en-US"/>
        </w:rPr>
      </w:pPr>
      <w:r w:rsidRPr="00A62A1A">
        <w:rPr>
          <w:rFonts w:ascii="Univers" w:hAnsi="Univers" w:cs="Arial"/>
          <w:color w:val="auto"/>
          <w:sz w:val="20"/>
          <w:szCs w:val="20"/>
          <w:lang w:val="en-US"/>
        </w:rPr>
        <w:t xml:space="preserve">Central government support in the case of the financial sector, for example, may come from ministries of finance or treasury departments, in the form of increased inter-governmental financial and material transfers (where cities have suffered serious revenue shortfalls and certain key municipal services may be overwhelmed).  Support may also come from central banks through monetary policies that encourage banks to increase, rather than reduce, credit to banks </w:t>
      </w:r>
      <w:proofErr w:type="gramStart"/>
      <w:r w:rsidRPr="00A62A1A">
        <w:rPr>
          <w:rFonts w:ascii="Univers" w:hAnsi="Univers" w:cs="Arial"/>
          <w:color w:val="auto"/>
          <w:sz w:val="20"/>
          <w:szCs w:val="20"/>
          <w:lang w:val="en-US"/>
        </w:rPr>
        <w:t>in the midst of</w:t>
      </w:r>
      <w:proofErr w:type="gramEnd"/>
      <w:r w:rsidRPr="00A62A1A">
        <w:rPr>
          <w:rFonts w:ascii="Univers" w:hAnsi="Univers" w:cs="Arial"/>
          <w:color w:val="auto"/>
          <w:sz w:val="20"/>
          <w:szCs w:val="20"/>
          <w:lang w:val="en-US"/>
        </w:rPr>
        <w:t xml:space="preserve"> the crisis and consider deferments of loan repayment by businesses.  </w:t>
      </w:r>
    </w:p>
    <w:p w14:paraId="1AF44D2A" w14:textId="5B6717F6" w:rsidR="00A62A1A" w:rsidRDefault="00A62A1A" w:rsidP="00A62A1A">
      <w:pPr>
        <w:jc w:val="both"/>
        <w:rPr>
          <w:rFonts w:ascii="Univers" w:hAnsi="Univers" w:cs="Arial"/>
          <w:color w:val="auto"/>
          <w:sz w:val="20"/>
          <w:szCs w:val="20"/>
          <w:lang w:val="en-US"/>
        </w:rPr>
      </w:pPr>
      <w:r w:rsidRPr="00A62A1A">
        <w:rPr>
          <w:rFonts w:ascii="Univers" w:hAnsi="Univers" w:cs="Arial"/>
          <w:color w:val="auto"/>
          <w:sz w:val="20"/>
          <w:szCs w:val="20"/>
          <w:lang w:val="en-US"/>
        </w:rPr>
        <w:t xml:space="preserve">Not surprisingly, </w:t>
      </w:r>
      <w:r w:rsidR="00720B4F">
        <w:rPr>
          <w:rFonts w:ascii="Univers" w:hAnsi="Univers" w:cs="Arial"/>
          <w:color w:val="auto"/>
          <w:sz w:val="20"/>
          <w:szCs w:val="20"/>
          <w:lang w:val="en-US"/>
        </w:rPr>
        <w:t xml:space="preserve">as much as 50% </w:t>
      </w:r>
      <w:r w:rsidRPr="00A62A1A">
        <w:rPr>
          <w:rFonts w:ascii="Univers" w:hAnsi="Univers" w:cs="Arial"/>
          <w:color w:val="auto"/>
          <w:sz w:val="20"/>
          <w:szCs w:val="20"/>
          <w:lang w:val="en-US"/>
        </w:rPr>
        <w:t xml:space="preserve">of respondents viewed local governments as playing the leading role in providing direct assistance to communities and local businesses </w:t>
      </w:r>
      <w:proofErr w:type="gramStart"/>
      <w:r w:rsidRPr="00A62A1A">
        <w:rPr>
          <w:rFonts w:ascii="Univers" w:hAnsi="Univers" w:cs="Arial"/>
          <w:color w:val="auto"/>
          <w:sz w:val="20"/>
          <w:szCs w:val="20"/>
          <w:lang w:val="en-US"/>
        </w:rPr>
        <w:t>in the midst of</w:t>
      </w:r>
      <w:proofErr w:type="gramEnd"/>
      <w:r w:rsidRPr="00A62A1A">
        <w:rPr>
          <w:rFonts w:ascii="Univers" w:hAnsi="Univers" w:cs="Arial"/>
          <w:color w:val="auto"/>
          <w:sz w:val="20"/>
          <w:szCs w:val="20"/>
          <w:lang w:val="en-US"/>
        </w:rPr>
        <w:t xml:space="preserve"> the crisis, compared to 22.7% who viewed the central government as playing such a role.  This may partly explain the nature and extent of decentralization in each country.   </w:t>
      </w:r>
    </w:p>
    <w:p w14:paraId="1D0F17D4" w14:textId="77777777" w:rsidR="006D362C" w:rsidRPr="00A62A1A" w:rsidRDefault="006D362C" w:rsidP="00A62A1A">
      <w:pPr>
        <w:jc w:val="both"/>
        <w:rPr>
          <w:rFonts w:ascii="Univers" w:hAnsi="Univers" w:cs="Arial"/>
          <w:color w:val="auto"/>
          <w:sz w:val="20"/>
          <w:szCs w:val="20"/>
          <w:lang w:val="en-US"/>
        </w:rPr>
      </w:pPr>
    </w:p>
    <w:p w14:paraId="294107B2" w14:textId="0D5D8B5B" w:rsidR="00A62A1A" w:rsidRPr="005A4A5B" w:rsidRDefault="00A62A1A" w:rsidP="00A62A1A">
      <w:pPr>
        <w:jc w:val="both"/>
        <w:rPr>
          <w:rFonts w:ascii="Univers" w:hAnsi="Univers" w:cs="Arial"/>
          <w:b/>
          <w:color w:val="auto"/>
          <w:sz w:val="20"/>
          <w:szCs w:val="20"/>
          <w:lang w:val="en-US"/>
        </w:rPr>
      </w:pPr>
      <w:r w:rsidRPr="005A4A5B">
        <w:rPr>
          <w:rFonts w:ascii="Univers" w:hAnsi="Univers" w:cs="Arial"/>
          <w:b/>
          <w:bCs/>
          <w:color w:val="auto"/>
          <w:sz w:val="20"/>
          <w:szCs w:val="20"/>
          <w:lang w:val="en-US"/>
        </w:rPr>
        <w:t xml:space="preserve">Figure </w:t>
      </w:r>
      <w:r w:rsidR="00A92079" w:rsidRPr="005A4A5B">
        <w:rPr>
          <w:rFonts w:ascii="Univers" w:hAnsi="Univers" w:cs="Arial"/>
          <w:b/>
          <w:bCs/>
          <w:color w:val="auto"/>
          <w:sz w:val="20"/>
          <w:szCs w:val="20"/>
          <w:lang w:val="en-US"/>
        </w:rPr>
        <w:t>3</w:t>
      </w:r>
      <w:r w:rsidRPr="005A4A5B">
        <w:rPr>
          <w:rFonts w:ascii="Univers" w:hAnsi="Univers" w:cs="Arial"/>
          <w:b/>
          <w:color w:val="auto"/>
          <w:sz w:val="20"/>
          <w:szCs w:val="20"/>
          <w:lang w:val="en-US"/>
        </w:rPr>
        <w:t>. Relative contributions of local government, central government and the private sector</w:t>
      </w:r>
    </w:p>
    <w:p w14:paraId="3ED0FD6C" w14:textId="77777777" w:rsidR="00A62A1A" w:rsidRPr="00A62A1A" w:rsidRDefault="00A62A1A" w:rsidP="00A62A1A">
      <w:pPr>
        <w:jc w:val="both"/>
        <w:rPr>
          <w:rFonts w:ascii="Univers" w:hAnsi="Univers" w:cs="Arial"/>
          <w:color w:val="auto"/>
          <w:sz w:val="20"/>
          <w:szCs w:val="20"/>
          <w:lang w:val="en-US"/>
        </w:rPr>
      </w:pPr>
      <w:r w:rsidRPr="00A62A1A">
        <w:rPr>
          <w:rFonts w:ascii="Univers" w:hAnsi="Univers" w:cs="Arial"/>
          <w:noProof/>
          <w:color w:val="auto"/>
          <w:sz w:val="20"/>
          <w:szCs w:val="20"/>
          <w:lang w:eastAsia="en-GB"/>
        </w:rPr>
        <w:drawing>
          <wp:inline distT="0" distB="0" distL="0" distR="0" wp14:anchorId="1F4FE8FF" wp14:editId="57AA4465">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7296F631" w14:textId="77777777" w:rsidR="00A62A1A" w:rsidRPr="00A62A1A" w:rsidRDefault="00A62A1A" w:rsidP="00A62A1A">
      <w:pPr>
        <w:jc w:val="both"/>
        <w:rPr>
          <w:rFonts w:ascii="Univers" w:hAnsi="Univers" w:cs="Arial"/>
          <w:i/>
          <w:iCs/>
          <w:color w:val="auto"/>
          <w:sz w:val="20"/>
          <w:szCs w:val="20"/>
          <w:lang w:val="en-US"/>
        </w:rPr>
      </w:pPr>
      <w:bookmarkStart w:id="13" w:name="_Hlk51080237"/>
      <w:r w:rsidRPr="00A62A1A">
        <w:rPr>
          <w:rFonts w:ascii="Univers" w:hAnsi="Univers" w:cs="Arial"/>
          <w:i/>
          <w:iCs/>
          <w:color w:val="auto"/>
          <w:sz w:val="20"/>
          <w:szCs w:val="20"/>
          <w:lang w:val="en-US"/>
        </w:rPr>
        <w:t>Source: Webinar presentation, August 17, 2020.</w:t>
      </w:r>
    </w:p>
    <w:bookmarkEnd w:id="13"/>
    <w:p w14:paraId="6B5E64DA" w14:textId="21C704FA" w:rsidR="00A62A1A" w:rsidRPr="00A62A1A" w:rsidRDefault="00A62A1A" w:rsidP="00E05F3A">
      <w:pPr>
        <w:jc w:val="both"/>
        <w:rPr>
          <w:rFonts w:ascii="Univers" w:hAnsi="Univers" w:cs="Arial"/>
          <w:color w:val="auto"/>
          <w:sz w:val="20"/>
          <w:szCs w:val="20"/>
          <w:lang w:val="en-US"/>
        </w:rPr>
      </w:pPr>
      <w:r w:rsidRPr="00A62A1A">
        <w:rPr>
          <w:rFonts w:ascii="Univers" w:hAnsi="Univers" w:cs="Arial"/>
          <w:color w:val="auto"/>
          <w:sz w:val="20"/>
          <w:szCs w:val="20"/>
          <w:lang w:val="en-US"/>
        </w:rPr>
        <w:t>In responding to the COVID-19 crisis,</w:t>
      </w:r>
      <w:r w:rsidR="00720B4F">
        <w:rPr>
          <w:rFonts w:ascii="Univers" w:hAnsi="Univers" w:cs="Arial"/>
          <w:color w:val="auto"/>
          <w:sz w:val="20"/>
          <w:szCs w:val="20"/>
          <w:lang w:val="en-US"/>
        </w:rPr>
        <w:t xml:space="preserve"> many</w:t>
      </w:r>
      <w:r w:rsidRPr="00A62A1A">
        <w:rPr>
          <w:rFonts w:ascii="Univers" w:hAnsi="Univers" w:cs="Arial"/>
          <w:color w:val="auto"/>
          <w:sz w:val="20"/>
          <w:szCs w:val="20"/>
          <w:lang w:val="en-US"/>
        </w:rPr>
        <w:t xml:space="preserve"> local governments appear to have revised their existing plans and reoriented them towards addressing the immediate and future needs of their </w:t>
      </w:r>
      <w:r w:rsidRPr="00A62A1A">
        <w:rPr>
          <w:rFonts w:ascii="Univers" w:hAnsi="Univers" w:cs="Arial"/>
          <w:color w:val="auto"/>
          <w:sz w:val="20"/>
          <w:szCs w:val="20"/>
          <w:lang w:val="en-US"/>
        </w:rPr>
        <w:lastRenderedPageBreak/>
        <w:t xml:space="preserve">economies. It is </w:t>
      </w:r>
      <w:r w:rsidRPr="000C6296">
        <w:rPr>
          <w:rFonts w:ascii="Univers" w:hAnsi="Univers" w:cs="Arial"/>
          <w:color w:val="auto"/>
          <w:sz w:val="20"/>
          <w:szCs w:val="20"/>
          <w:lang w:val="en-US"/>
        </w:rPr>
        <w:t>recommended that</w:t>
      </w:r>
      <w:r w:rsidRPr="00A62A1A">
        <w:rPr>
          <w:rFonts w:ascii="Univers" w:hAnsi="Univers" w:cs="Arial"/>
          <w:color w:val="auto"/>
          <w:sz w:val="20"/>
          <w:szCs w:val="20"/>
          <w:lang w:val="en-US"/>
        </w:rPr>
        <w:t xml:space="preserve"> they benchmark their activities against the general and COVID-specific principles discussed above. The imperative for efficiency in forms of municipal administration cannot be overemphasized as financial and other resources are expected </w:t>
      </w:r>
      <w:r w:rsidR="00720B4F">
        <w:rPr>
          <w:rFonts w:ascii="Univers" w:hAnsi="Univers" w:cs="Arial"/>
          <w:color w:val="auto"/>
          <w:sz w:val="20"/>
          <w:szCs w:val="20"/>
          <w:lang w:val="en-US"/>
        </w:rPr>
        <w:t xml:space="preserve">to </w:t>
      </w:r>
      <w:r w:rsidRPr="00A62A1A">
        <w:rPr>
          <w:rFonts w:ascii="Univers" w:hAnsi="Univers" w:cs="Arial"/>
          <w:color w:val="auto"/>
          <w:sz w:val="20"/>
          <w:szCs w:val="20"/>
          <w:lang w:val="en-US"/>
        </w:rPr>
        <w:t xml:space="preserve">remain in short supply for the foreseeable future.  </w:t>
      </w:r>
    </w:p>
    <w:p w14:paraId="253212DE" w14:textId="2BD86A41" w:rsidR="005B1ED4" w:rsidRDefault="00A62A1A" w:rsidP="005B1ED4">
      <w:pPr>
        <w:jc w:val="both"/>
        <w:rPr>
          <w:rFonts w:ascii="Univers" w:hAnsi="Univers" w:cs="Arial"/>
          <w:color w:val="auto"/>
          <w:sz w:val="20"/>
          <w:szCs w:val="20"/>
          <w:lang w:val="en-US"/>
        </w:rPr>
      </w:pPr>
      <w:r>
        <w:rPr>
          <w:rFonts w:ascii="Univers" w:hAnsi="Univers" w:cs="Arial"/>
          <w:color w:val="auto"/>
          <w:sz w:val="20"/>
          <w:szCs w:val="20"/>
          <w:lang w:val="en-US"/>
        </w:rPr>
        <w:t xml:space="preserve">As discussed earlier, the survey has helped identify </w:t>
      </w:r>
      <w:r w:rsidR="00BE598C">
        <w:rPr>
          <w:rFonts w:ascii="Univers" w:hAnsi="Univers" w:cs="Arial"/>
          <w:color w:val="auto"/>
          <w:sz w:val="20"/>
          <w:szCs w:val="20"/>
          <w:lang w:val="en-US"/>
        </w:rPr>
        <w:t xml:space="preserve">common practices, which are discussed below. </w:t>
      </w:r>
      <w:r w:rsidR="00E813FA" w:rsidRPr="00973C91">
        <w:rPr>
          <w:rFonts w:ascii="Univers" w:hAnsi="Univers" w:cs="Arial"/>
          <w:color w:val="auto"/>
          <w:sz w:val="20"/>
          <w:szCs w:val="20"/>
          <w:lang w:val="en-US"/>
        </w:rPr>
        <w:t>The list of practices</w:t>
      </w:r>
      <w:r w:rsidR="00BE598C">
        <w:rPr>
          <w:rFonts w:ascii="Univers" w:hAnsi="Univers" w:cs="Arial"/>
          <w:color w:val="auto"/>
          <w:sz w:val="20"/>
          <w:szCs w:val="20"/>
          <w:lang w:val="en-US"/>
        </w:rPr>
        <w:t xml:space="preserve"> </w:t>
      </w:r>
      <w:r w:rsidR="00E813FA" w:rsidRPr="00973C91">
        <w:rPr>
          <w:rFonts w:ascii="Univers" w:hAnsi="Univers" w:cs="Arial"/>
          <w:color w:val="auto"/>
          <w:sz w:val="20"/>
          <w:szCs w:val="20"/>
          <w:lang w:val="en-US"/>
        </w:rPr>
        <w:t xml:space="preserve">is non-exhaustive and is not grounded in any specific theoretical approach. Rather, it is an empirical attempt to single out </w:t>
      </w:r>
      <w:r w:rsidR="00B92BDC">
        <w:rPr>
          <w:rFonts w:ascii="Univers" w:hAnsi="Univers" w:cs="Arial"/>
          <w:color w:val="auto"/>
          <w:sz w:val="20"/>
          <w:szCs w:val="20"/>
          <w:lang w:val="en-US"/>
        </w:rPr>
        <w:t xml:space="preserve">the </w:t>
      </w:r>
      <w:r w:rsidR="00E813FA" w:rsidRPr="00973C91">
        <w:rPr>
          <w:rFonts w:ascii="Univers" w:hAnsi="Univers" w:cs="Arial"/>
          <w:color w:val="auto"/>
          <w:sz w:val="20"/>
          <w:szCs w:val="20"/>
          <w:lang w:val="en-US"/>
        </w:rPr>
        <w:t xml:space="preserve">most common practices </w:t>
      </w:r>
      <w:r w:rsidR="0057104B" w:rsidRPr="00973C91">
        <w:rPr>
          <w:rFonts w:ascii="Univers" w:hAnsi="Univers" w:cs="Arial"/>
          <w:color w:val="auto"/>
          <w:sz w:val="20"/>
          <w:szCs w:val="20"/>
          <w:lang w:val="en-US"/>
        </w:rPr>
        <w:t xml:space="preserve">that </w:t>
      </w:r>
      <w:r w:rsidR="00E813FA" w:rsidRPr="00973C91">
        <w:rPr>
          <w:rFonts w:ascii="Univers" w:hAnsi="Univers" w:cs="Arial"/>
          <w:color w:val="auto"/>
          <w:sz w:val="20"/>
          <w:szCs w:val="20"/>
          <w:lang w:val="en-US"/>
        </w:rPr>
        <w:t>have proven to be useful in mitigating the negative effects of the pandemic and</w:t>
      </w:r>
      <w:r w:rsidR="00E21F8A">
        <w:rPr>
          <w:rFonts w:ascii="Univers" w:hAnsi="Univers" w:cs="Arial"/>
          <w:color w:val="auto"/>
          <w:sz w:val="20"/>
          <w:szCs w:val="20"/>
          <w:lang w:val="en-US"/>
        </w:rPr>
        <w:t xml:space="preserve"> the lessons to be learned from them to help</w:t>
      </w:r>
      <w:r w:rsidR="00E813FA" w:rsidRPr="00973C91">
        <w:rPr>
          <w:rFonts w:ascii="Univers" w:hAnsi="Univers" w:cs="Arial"/>
          <w:color w:val="auto"/>
          <w:sz w:val="20"/>
          <w:szCs w:val="20"/>
          <w:lang w:val="en-US"/>
        </w:rPr>
        <w:t xml:space="preserve"> accelerate </w:t>
      </w:r>
      <w:r w:rsidR="00E21F8A">
        <w:rPr>
          <w:rFonts w:ascii="Univers" w:hAnsi="Univers" w:cs="Arial"/>
          <w:color w:val="auto"/>
          <w:sz w:val="20"/>
          <w:szCs w:val="20"/>
          <w:lang w:val="en-US"/>
        </w:rPr>
        <w:t xml:space="preserve">the </w:t>
      </w:r>
      <w:r w:rsidR="00E813FA" w:rsidRPr="00973C91">
        <w:rPr>
          <w:rFonts w:ascii="Univers" w:hAnsi="Univers" w:cs="Arial"/>
          <w:color w:val="auto"/>
          <w:sz w:val="20"/>
          <w:szCs w:val="20"/>
          <w:lang w:val="en-US"/>
        </w:rPr>
        <w:t>economic recovery</w:t>
      </w:r>
      <w:r w:rsidR="00E21F8A">
        <w:rPr>
          <w:rFonts w:ascii="Univers" w:hAnsi="Univers" w:cs="Arial"/>
          <w:color w:val="auto"/>
          <w:sz w:val="20"/>
          <w:szCs w:val="20"/>
          <w:lang w:val="en-US"/>
        </w:rPr>
        <w:t xml:space="preserve"> of cities with considerable resilience</w:t>
      </w:r>
      <w:r w:rsidR="00E813FA" w:rsidRPr="00973C91">
        <w:rPr>
          <w:rFonts w:ascii="Univers" w:hAnsi="Univers" w:cs="Arial"/>
          <w:color w:val="auto"/>
          <w:sz w:val="20"/>
          <w:szCs w:val="20"/>
          <w:lang w:val="en-US"/>
        </w:rPr>
        <w:t xml:space="preserve">. </w:t>
      </w:r>
      <w:r w:rsidR="00BA33B3">
        <w:rPr>
          <w:rFonts w:ascii="Univers" w:hAnsi="Univers" w:cs="Arial"/>
          <w:color w:val="auto"/>
          <w:sz w:val="20"/>
          <w:szCs w:val="20"/>
          <w:lang w:val="en-US"/>
        </w:rPr>
        <w:t>For the sake of consistency, t</w:t>
      </w:r>
      <w:r w:rsidR="004E2993">
        <w:rPr>
          <w:rFonts w:ascii="Univers" w:hAnsi="Univers" w:cs="Arial"/>
          <w:color w:val="auto"/>
          <w:sz w:val="20"/>
          <w:szCs w:val="20"/>
          <w:lang w:val="en-US"/>
        </w:rPr>
        <w:t xml:space="preserve">he practices are grouped below according to the four dimensions of urban economic resilience presented earlier. </w:t>
      </w:r>
      <w:r w:rsidR="00BA33B3">
        <w:rPr>
          <w:rFonts w:ascii="Univers" w:hAnsi="Univers" w:cs="Arial"/>
          <w:color w:val="auto"/>
          <w:sz w:val="20"/>
          <w:szCs w:val="20"/>
          <w:lang w:val="en-US"/>
        </w:rPr>
        <w:t>It should be kept in mind</w:t>
      </w:r>
      <w:r w:rsidR="000659A7">
        <w:rPr>
          <w:rFonts w:ascii="Univers" w:hAnsi="Univers" w:cs="Arial"/>
          <w:color w:val="auto"/>
          <w:sz w:val="20"/>
          <w:szCs w:val="20"/>
          <w:lang w:val="en-US"/>
        </w:rPr>
        <w:t>,</w:t>
      </w:r>
      <w:r w:rsidR="00BA33B3">
        <w:rPr>
          <w:rFonts w:ascii="Univers" w:hAnsi="Univers" w:cs="Arial"/>
          <w:color w:val="auto"/>
          <w:sz w:val="20"/>
          <w:szCs w:val="20"/>
          <w:lang w:val="en-US"/>
        </w:rPr>
        <w:t xml:space="preserve"> though</w:t>
      </w:r>
      <w:r w:rsidR="000659A7">
        <w:rPr>
          <w:rFonts w:ascii="Univers" w:hAnsi="Univers" w:cs="Arial"/>
          <w:color w:val="auto"/>
          <w:sz w:val="20"/>
          <w:szCs w:val="20"/>
          <w:lang w:val="en-US"/>
        </w:rPr>
        <w:t>,</w:t>
      </w:r>
      <w:r w:rsidR="00BA33B3">
        <w:rPr>
          <w:rFonts w:ascii="Univers" w:hAnsi="Univers" w:cs="Arial"/>
          <w:color w:val="auto"/>
          <w:sz w:val="20"/>
          <w:szCs w:val="20"/>
          <w:lang w:val="en-US"/>
        </w:rPr>
        <w:t xml:space="preserve"> that often these practices belong to more than one dimension. </w:t>
      </w:r>
    </w:p>
    <w:p w14:paraId="48129DF1" w14:textId="48B2D07E" w:rsidR="004E2993" w:rsidRPr="00973C91" w:rsidRDefault="004E2993" w:rsidP="00E05F3A">
      <w:pPr>
        <w:pStyle w:val="Heading2"/>
      </w:pPr>
      <w:r>
        <w:tab/>
      </w:r>
      <w:bookmarkStart w:id="14" w:name="_Toc50638335"/>
      <w:r>
        <w:t>Economic Governance</w:t>
      </w:r>
      <w:bookmarkEnd w:id="14"/>
    </w:p>
    <w:p w14:paraId="73228590" w14:textId="3AF1CEB6" w:rsidR="005E4053" w:rsidRDefault="00DC6258" w:rsidP="00E62B31">
      <w:pPr>
        <w:jc w:val="both"/>
        <w:rPr>
          <w:rFonts w:ascii="Univers" w:hAnsi="Univers" w:cs="Arial"/>
          <w:color w:val="auto"/>
          <w:sz w:val="20"/>
          <w:szCs w:val="20"/>
          <w:lang w:val="en-US"/>
        </w:rPr>
      </w:pPr>
      <w:r w:rsidRPr="00973C91">
        <w:rPr>
          <w:rFonts w:ascii="Univers" w:hAnsi="Univers" w:cs="Arial"/>
          <w:b/>
          <w:bCs/>
          <w:color w:val="auto"/>
          <w:sz w:val="20"/>
          <w:szCs w:val="20"/>
          <w:lang w:val="en-US"/>
        </w:rPr>
        <w:t>Community engagement</w:t>
      </w:r>
      <w:r w:rsidR="00DA2E87" w:rsidRPr="00973C91">
        <w:rPr>
          <w:rFonts w:ascii="Univers" w:hAnsi="Univers" w:cs="Arial"/>
          <w:b/>
          <w:bCs/>
          <w:color w:val="auto"/>
          <w:sz w:val="20"/>
          <w:szCs w:val="20"/>
          <w:lang w:val="en-US"/>
        </w:rPr>
        <w:t xml:space="preserve"> and collaborative governance</w:t>
      </w:r>
      <w:r w:rsidRPr="00973C91">
        <w:rPr>
          <w:rFonts w:ascii="Univers" w:hAnsi="Univers" w:cs="Arial"/>
          <w:b/>
          <w:bCs/>
          <w:color w:val="auto"/>
          <w:sz w:val="20"/>
          <w:szCs w:val="20"/>
          <w:lang w:val="en-US"/>
        </w:rPr>
        <w:t xml:space="preserve"> </w:t>
      </w:r>
      <w:r w:rsidRPr="00973C91">
        <w:rPr>
          <w:rFonts w:ascii="Univers" w:hAnsi="Univers" w:cs="Arial"/>
          <w:color w:val="auto"/>
          <w:sz w:val="20"/>
          <w:szCs w:val="20"/>
          <w:lang w:val="en-US"/>
        </w:rPr>
        <w:t>ha</w:t>
      </w:r>
      <w:r w:rsidR="00DA2E87" w:rsidRPr="00973C91">
        <w:rPr>
          <w:rFonts w:ascii="Univers" w:hAnsi="Univers" w:cs="Arial"/>
          <w:color w:val="auto"/>
          <w:sz w:val="20"/>
          <w:szCs w:val="20"/>
          <w:lang w:val="en-US"/>
        </w:rPr>
        <w:t>ve</w:t>
      </w:r>
      <w:r w:rsidRPr="00973C91">
        <w:rPr>
          <w:rFonts w:ascii="Univers" w:hAnsi="Univers" w:cs="Arial"/>
          <w:color w:val="auto"/>
          <w:sz w:val="20"/>
          <w:szCs w:val="20"/>
          <w:lang w:val="en-US"/>
        </w:rPr>
        <w:t xml:space="preserve"> proven to be one practice that all cities have employed, </w:t>
      </w:r>
      <w:r w:rsidR="00BF748B">
        <w:rPr>
          <w:rFonts w:ascii="Univers" w:hAnsi="Univers" w:cs="Arial"/>
          <w:color w:val="auto"/>
          <w:sz w:val="20"/>
          <w:szCs w:val="20"/>
          <w:lang w:val="en-US"/>
        </w:rPr>
        <w:t>regardless of the strength of national democratic institutions</w:t>
      </w:r>
      <w:r w:rsidRPr="00973C91">
        <w:rPr>
          <w:rFonts w:ascii="Univers" w:hAnsi="Univers" w:cs="Arial"/>
          <w:color w:val="auto"/>
          <w:sz w:val="20"/>
          <w:szCs w:val="20"/>
          <w:lang w:val="en-US"/>
        </w:rPr>
        <w:t xml:space="preserve">. </w:t>
      </w:r>
      <w:r w:rsidR="00E62B31" w:rsidRPr="00973C91">
        <w:rPr>
          <w:rFonts w:ascii="Univers" w:hAnsi="Univers" w:cs="Arial"/>
          <w:color w:val="auto"/>
          <w:sz w:val="20"/>
          <w:szCs w:val="20"/>
          <w:lang w:val="en-US"/>
        </w:rPr>
        <w:t xml:space="preserve">Cities have introduced various interaction mechanisms, such as e-platforms and dedicated websites, hotlines, social media and </w:t>
      </w:r>
      <w:r w:rsidR="00F918E9">
        <w:rPr>
          <w:rFonts w:ascii="Univers" w:hAnsi="Univers" w:cs="Arial"/>
          <w:color w:val="auto"/>
          <w:sz w:val="20"/>
          <w:szCs w:val="20"/>
          <w:lang w:val="en-US"/>
        </w:rPr>
        <w:t xml:space="preserve">the </w:t>
      </w:r>
      <w:r w:rsidR="00E62B31" w:rsidRPr="00973C91">
        <w:rPr>
          <w:rFonts w:ascii="Univers" w:hAnsi="Univers" w:cs="Arial"/>
          <w:color w:val="auto"/>
          <w:sz w:val="20"/>
          <w:szCs w:val="20"/>
          <w:lang w:val="en-US"/>
        </w:rPr>
        <w:t xml:space="preserve">like to keep citizens informed and address their issues in an expeditious manner. Thus, the </w:t>
      </w:r>
      <w:r w:rsidR="00E62B31" w:rsidRPr="008D0D45">
        <w:rPr>
          <w:rFonts w:ascii="Univers" w:hAnsi="Univers" w:cs="Arial"/>
          <w:color w:val="auto"/>
          <w:sz w:val="20"/>
          <w:szCs w:val="20"/>
          <w:lang w:val="en-US"/>
        </w:rPr>
        <w:t>City of Vienna</w:t>
      </w:r>
      <w:r w:rsidR="00F918E9">
        <w:rPr>
          <w:rFonts w:ascii="Univers" w:hAnsi="Univers" w:cs="Arial"/>
          <w:color w:val="auto"/>
          <w:sz w:val="20"/>
          <w:szCs w:val="20"/>
          <w:lang w:val="en-US"/>
        </w:rPr>
        <w:t>, for example,</w:t>
      </w:r>
      <w:r w:rsidR="00E62B31" w:rsidRPr="008D0D45">
        <w:rPr>
          <w:rFonts w:ascii="Univers" w:hAnsi="Univers" w:cs="Arial"/>
          <w:color w:val="auto"/>
          <w:sz w:val="20"/>
          <w:szCs w:val="20"/>
          <w:lang w:val="en-US"/>
        </w:rPr>
        <w:t xml:space="preserve"> has set up </w:t>
      </w:r>
      <w:r w:rsidR="00E62B31" w:rsidRPr="001C5E16">
        <w:rPr>
          <w:rFonts w:ascii="Univers" w:hAnsi="Univers" w:cs="Arial"/>
          <w:color w:val="auto"/>
          <w:sz w:val="20"/>
          <w:szCs w:val="20"/>
          <w:lang w:val="en-US"/>
        </w:rPr>
        <w:t xml:space="preserve">a designated website in many languages </w:t>
      </w:r>
      <w:r w:rsidR="00E62B31" w:rsidRPr="001E2A84">
        <w:rPr>
          <w:rFonts w:ascii="Univers" w:hAnsi="Univers" w:cs="Arial"/>
          <w:color w:val="auto"/>
          <w:sz w:val="20"/>
          <w:szCs w:val="20"/>
          <w:lang w:val="en-US"/>
        </w:rPr>
        <w:t xml:space="preserve">and a special 24/7 helpline to inform and communicate with citizens. Likewise, the city of </w:t>
      </w:r>
      <w:r w:rsidR="00E62B31" w:rsidRPr="000C6296">
        <w:rPr>
          <w:rFonts w:ascii="Univers" w:hAnsi="Univers" w:cs="Arial"/>
          <w:color w:val="auto"/>
          <w:sz w:val="20"/>
          <w:szCs w:val="20"/>
          <w:lang w:val="en-US"/>
        </w:rPr>
        <w:t>Kampala in Uganda</w:t>
      </w:r>
      <w:r w:rsidR="003022DF" w:rsidRPr="001E2A84">
        <w:rPr>
          <w:rFonts w:ascii="Univers" w:hAnsi="Univers" w:cs="Arial"/>
          <w:color w:val="auto"/>
          <w:sz w:val="20"/>
          <w:szCs w:val="20"/>
          <w:lang w:val="en-US"/>
        </w:rPr>
        <w:t xml:space="preserve"> set up an online CO</w:t>
      </w:r>
      <w:r w:rsidR="003022DF" w:rsidRPr="00973C91">
        <w:rPr>
          <w:rFonts w:ascii="Univers" w:hAnsi="Univers" w:cs="Arial"/>
          <w:color w:val="auto"/>
          <w:sz w:val="20"/>
          <w:szCs w:val="20"/>
          <w:lang w:val="en-US"/>
        </w:rPr>
        <w:t>VID-19 Response Hub</w:t>
      </w:r>
      <w:r w:rsidR="002E726A">
        <w:rPr>
          <w:rFonts w:ascii="Univers" w:hAnsi="Univers" w:cs="Arial"/>
          <w:color w:val="auto"/>
          <w:sz w:val="20"/>
          <w:szCs w:val="20"/>
          <w:lang w:val="en-US"/>
        </w:rPr>
        <w:t xml:space="preserve"> (see Figure 4)</w:t>
      </w:r>
      <w:r w:rsidR="00E62B31" w:rsidRPr="00973C91">
        <w:rPr>
          <w:rFonts w:ascii="Univers" w:hAnsi="Univers" w:cs="Arial"/>
          <w:color w:val="auto"/>
          <w:sz w:val="20"/>
          <w:szCs w:val="20"/>
          <w:lang w:val="en-US"/>
        </w:rPr>
        <w:t xml:space="preserve">. </w:t>
      </w:r>
      <w:r w:rsidR="00696BA4" w:rsidRPr="00973C91">
        <w:rPr>
          <w:rFonts w:ascii="Univers" w:hAnsi="Univers" w:cs="Arial"/>
          <w:color w:val="auto"/>
          <w:sz w:val="20"/>
          <w:szCs w:val="20"/>
          <w:lang w:val="en-US"/>
        </w:rPr>
        <w:t xml:space="preserve">The city of </w:t>
      </w:r>
      <w:r w:rsidR="00696BA4" w:rsidRPr="000C6296">
        <w:rPr>
          <w:rFonts w:ascii="Univers" w:hAnsi="Univers" w:cs="Arial"/>
          <w:color w:val="auto"/>
          <w:sz w:val="20"/>
          <w:szCs w:val="20"/>
          <w:lang w:val="en-US"/>
        </w:rPr>
        <w:t>Madrid</w:t>
      </w:r>
      <w:r w:rsidR="00696BA4" w:rsidRPr="00973C91">
        <w:rPr>
          <w:rFonts w:ascii="Univers" w:hAnsi="Univers" w:cs="Arial"/>
          <w:color w:val="auto"/>
          <w:sz w:val="20"/>
          <w:szCs w:val="20"/>
          <w:lang w:val="en-US"/>
        </w:rPr>
        <w:t xml:space="preserve"> </w:t>
      </w:r>
      <w:r w:rsidR="005E4053" w:rsidRPr="00973C91">
        <w:rPr>
          <w:rFonts w:ascii="Univers" w:hAnsi="Univers" w:cs="Arial"/>
          <w:color w:val="auto"/>
          <w:sz w:val="20"/>
          <w:szCs w:val="20"/>
          <w:lang w:val="en-US"/>
        </w:rPr>
        <w:t>came up with a dedicated digital space where citizens can meet live with municipal officials and experts to explain how municipal services can be accessed under the conditions of COVID-19</w:t>
      </w:r>
      <w:r w:rsidR="00F90B0C">
        <w:rPr>
          <w:rFonts w:ascii="Univers" w:hAnsi="Univers" w:cs="Arial"/>
          <w:color w:val="auto"/>
          <w:sz w:val="20"/>
          <w:szCs w:val="20"/>
          <w:lang w:val="en-US"/>
        </w:rPr>
        <w:t xml:space="preserve"> </w:t>
      </w:r>
      <w:r w:rsidR="00F90B0C" w:rsidRPr="005A4A5B">
        <w:rPr>
          <w:rFonts w:ascii="Univers" w:hAnsi="Univers" w:cs="Arial"/>
          <w:color w:val="auto"/>
          <w:sz w:val="20"/>
          <w:szCs w:val="20"/>
          <w:lang w:val="en-US"/>
        </w:rPr>
        <w:t xml:space="preserve">(see Figure </w:t>
      </w:r>
      <w:r w:rsidR="002E726A" w:rsidRPr="005A4A5B">
        <w:rPr>
          <w:rFonts w:ascii="Univers" w:hAnsi="Univers" w:cs="Arial"/>
          <w:color w:val="auto"/>
          <w:sz w:val="20"/>
          <w:szCs w:val="20"/>
          <w:lang w:val="en-US"/>
        </w:rPr>
        <w:t>5</w:t>
      </w:r>
      <w:r w:rsidR="00F90B0C" w:rsidRPr="005A4A5B">
        <w:rPr>
          <w:rFonts w:ascii="Univers" w:hAnsi="Univers" w:cs="Arial"/>
          <w:color w:val="auto"/>
          <w:sz w:val="20"/>
          <w:szCs w:val="20"/>
          <w:lang w:val="en-US"/>
        </w:rPr>
        <w:t>).</w:t>
      </w:r>
    </w:p>
    <w:p w14:paraId="758BB211" w14:textId="4D7A2CC5" w:rsidR="002E726A" w:rsidRPr="00973C91" w:rsidRDefault="002E726A" w:rsidP="002E726A">
      <w:pPr>
        <w:jc w:val="both"/>
        <w:rPr>
          <w:rFonts w:ascii="Univers" w:hAnsi="Univers" w:cs="Arial"/>
          <w:color w:val="auto"/>
          <w:sz w:val="20"/>
          <w:szCs w:val="20"/>
          <w:lang w:val="en-US"/>
        </w:rPr>
      </w:pPr>
      <w:r w:rsidRPr="00973C91">
        <w:rPr>
          <w:rFonts w:ascii="Univers" w:hAnsi="Univers" w:cs="Arial"/>
          <w:b/>
          <w:bCs/>
          <w:color w:val="auto"/>
          <w:sz w:val="20"/>
          <w:szCs w:val="20"/>
          <w:lang w:val="en-US"/>
        </w:rPr>
        <w:t xml:space="preserve">Figure </w:t>
      </w:r>
      <w:r>
        <w:rPr>
          <w:rFonts w:ascii="Univers" w:hAnsi="Univers" w:cs="Arial"/>
          <w:b/>
          <w:bCs/>
          <w:color w:val="auto"/>
          <w:sz w:val="20"/>
          <w:szCs w:val="20"/>
          <w:lang w:val="en-US"/>
        </w:rPr>
        <w:t>4</w:t>
      </w:r>
      <w:r w:rsidRPr="00973C91">
        <w:rPr>
          <w:rFonts w:ascii="Univers" w:hAnsi="Univers" w:cs="Arial"/>
          <w:color w:val="auto"/>
          <w:sz w:val="20"/>
          <w:szCs w:val="20"/>
          <w:lang w:val="en-US"/>
        </w:rPr>
        <w:t>.</w:t>
      </w:r>
      <w:r w:rsidRPr="005A4A5B">
        <w:rPr>
          <w:rFonts w:ascii="Univers" w:hAnsi="Univers" w:cs="Arial"/>
          <w:b/>
          <w:color w:val="auto"/>
          <w:sz w:val="20"/>
          <w:szCs w:val="20"/>
          <w:lang w:val="en-US"/>
        </w:rPr>
        <w:t xml:space="preserve"> Kampala City </w:t>
      </w:r>
      <w:r w:rsidR="0017533F">
        <w:rPr>
          <w:rFonts w:ascii="Univers" w:hAnsi="Univers" w:cs="Arial"/>
          <w:b/>
          <w:color w:val="auto"/>
          <w:sz w:val="20"/>
          <w:szCs w:val="20"/>
          <w:lang w:val="en-US"/>
        </w:rPr>
        <w:t>O</w:t>
      </w:r>
      <w:r w:rsidRPr="005A4A5B">
        <w:rPr>
          <w:rFonts w:ascii="Univers" w:hAnsi="Univers" w:cs="Arial"/>
          <w:b/>
          <w:color w:val="auto"/>
          <w:sz w:val="20"/>
          <w:szCs w:val="20"/>
          <w:lang w:val="en-US"/>
        </w:rPr>
        <w:t>nline COVID-19 Response Hub</w:t>
      </w:r>
    </w:p>
    <w:p w14:paraId="0B3B31E3" w14:textId="77777777" w:rsidR="002E726A" w:rsidRPr="001C5E16" w:rsidRDefault="002E726A" w:rsidP="002E726A">
      <w:pPr>
        <w:jc w:val="both"/>
        <w:rPr>
          <w:rFonts w:ascii="Univers" w:hAnsi="Univers" w:cs="Arial"/>
          <w:color w:val="auto"/>
          <w:sz w:val="20"/>
          <w:szCs w:val="20"/>
          <w:lang w:val="en-US"/>
        </w:rPr>
      </w:pPr>
      <w:r w:rsidRPr="008D0D45">
        <w:rPr>
          <w:rFonts w:ascii="Univers" w:hAnsi="Univers" w:cs="Arial"/>
          <w:noProof/>
          <w:color w:val="auto"/>
          <w:sz w:val="20"/>
          <w:szCs w:val="20"/>
          <w:lang w:eastAsia="en-GB"/>
        </w:rPr>
        <w:drawing>
          <wp:inline distT="0" distB="0" distL="0" distR="0" wp14:anchorId="7D58EA76" wp14:editId="5727B15E">
            <wp:extent cx="572135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1350" cy="2781300"/>
                    </a:xfrm>
                    <a:prstGeom prst="rect">
                      <a:avLst/>
                    </a:prstGeom>
                    <a:noFill/>
                    <a:ln>
                      <a:noFill/>
                    </a:ln>
                  </pic:spPr>
                </pic:pic>
              </a:graphicData>
            </a:graphic>
          </wp:inline>
        </w:drawing>
      </w:r>
      <w:r w:rsidRPr="001C5E16">
        <w:rPr>
          <w:rFonts w:ascii="Univers" w:hAnsi="Univers" w:cs="Arial"/>
          <w:color w:val="auto"/>
          <w:sz w:val="20"/>
          <w:szCs w:val="20"/>
          <w:lang w:val="en-US"/>
        </w:rPr>
        <w:t xml:space="preserve">  </w:t>
      </w:r>
    </w:p>
    <w:p w14:paraId="78F580BE" w14:textId="77777777" w:rsidR="002E726A" w:rsidRPr="001E2A84" w:rsidRDefault="002E726A" w:rsidP="002E726A">
      <w:pPr>
        <w:jc w:val="both"/>
        <w:rPr>
          <w:rFonts w:ascii="Univers" w:hAnsi="Univers" w:cs="Arial"/>
          <w:i/>
          <w:iCs/>
          <w:color w:val="auto"/>
          <w:sz w:val="18"/>
          <w:szCs w:val="18"/>
          <w:lang w:val="en-US"/>
        </w:rPr>
      </w:pPr>
      <w:r w:rsidRPr="00083ED6">
        <w:rPr>
          <w:rFonts w:ascii="Univers" w:hAnsi="Univers" w:cs="Arial"/>
          <w:i/>
          <w:iCs/>
          <w:color w:val="auto"/>
          <w:sz w:val="18"/>
          <w:szCs w:val="18"/>
          <w:lang w:val="en-US"/>
        </w:rPr>
        <w:t xml:space="preserve">Source: Kampala Capital City Authority, </w:t>
      </w:r>
    </w:p>
    <w:p w14:paraId="03BD43CE" w14:textId="77777777" w:rsidR="006D362C" w:rsidRPr="00973C91" w:rsidRDefault="006D362C" w:rsidP="00E62B31">
      <w:pPr>
        <w:jc w:val="both"/>
        <w:rPr>
          <w:rFonts w:ascii="Univers" w:hAnsi="Univers" w:cs="Arial"/>
          <w:color w:val="auto"/>
          <w:sz w:val="20"/>
          <w:szCs w:val="20"/>
          <w:lang w:val="en-US"/>
        </w:rPr>
      </w:pPr>
    </w:p>
    <w:p w14:paraId="4C41002F" w14:textId="51DD2D6F" w:rsidR="005E4053" w:rsidRPr="00973C91" w:rsidRDefault="005E4053" w:rsidP="00E62B31">
      <w:pPr>
        <w:jc w:val="both"/>
        <w:rPr>
          <w:rFonts w:ascii="Univers" w:hAnsi="Univers" w:cs="Arial"/>
          <w:color w:val="auto"/>
          <w:sz w:val="20"/>
          <w:szCs w:val="20"/>
          <w:lang w:val="en-US"/>
        </w:rPr>
      </w:pPr>
      <w:r w:rsidRPr="005A4A5B">
        <w:rPr>
          <w:rFonts w:ascii="Univers" w:hAnsi="Univers" w:cs="Arial"/>
          <w:b/>
          <w:bCs/>
          <w:color w:val="auto"/>
          <w:sz w:val="20"/>
          <w:szCs w:val="20"/>
          <w:lang w:val="en-US"/>
        </w:rPr>
        <w:t xml:space="preserve">Figure </w:t>
      </w:r>
      <w:r w:rsidR="002E726A" w:rsidRPr="005A4A5B">
        <w:rPr>
          <w:rFonts w:ascii="Univers" w:hAnsi="Univers" w:cs="Arial"/>
          <w:b/>
          <w:bCs/>
          <w:color w:val="auto"/>
          <w:sz w:val="20"/>
          <w:szCs w:val="20"/>
          <w:lang w:val="en-US"/>
        </w:rPr>
        <w:t>5</w:t>
      </w:r>
      <w:r w:rsidRPr="00973C91">
        <w:rPr>
          <w:rFonts w:ascii="Univers" w:hAnsi="Univers" w:cs="Arial"/>
          <w:color w:val="auto"/>
          <w:sz w:val="20"/>
          <w:szCs w:val="20"/>
          <w:lang w:val="en-US"/>
        </w:rPr>
        <w:t>.</w:t>
      </w:r>
      <w:r w:rsidR="00583797" w:rsidRPr="00973C91">
        <w:rPr>
          <w:rFonts w:ascii="Univers" w:hAnsi="Univers" w:cs="Arial"/>
          <w:color w:val="auto"/>
          <w:sz w:val="20"/>
          <w:szCs w:val="20"/>
          <w:lang w:val="en-US"/>
        </w:rPr>
        <w:t xml:space="preserve"> </w:t>
      </w:r>
      <w:r w:rsidR="00583797" w:rsidRPr="005A4A5B">
        <w:rPr>
          <w:rFonts w:ascii="Univers" w:hAnsi="Univers" w:cs="Arial"/>
          <w:b/>
          <w:color w:val="auto"/>
          <w:sz w:val="20"/>
          <w:szCs w:val="20"/>
          <w:lang w:val="en-US"/>
        </w:rPr>
        <w:t>Digital meeting space set up by the city of Madrid</w:t>
      </w:r>
    </w:p>
    <w:p w14:paraId="41649584" w14:textId="095DE8E9" w:rsidR="005E4053" w:rsidRPr="001C5E16" w:rsidRDefault="005E4053" w:rsidP="00E62B31">
      <w:pPr>
        <w:jc w:val="both"/>
        <w:rPr>
          <w:rFonts w:ascii="Univers" w:hAnsi="Univers" w:cs="Arial"/>
          <w:color w:val="auto"/>
          <w:sz w:val="20"/>
          <w:szCs w:val="20"/>
          <w:lang w:val="en-US"/>
        </w:rPr>
      </w:pPr>
      <w:r w:rsidRPr="008D0D45">
        <w:rPr>
          <w:rFonts w:ascii="Univers" w:hAnsi="Univers" w:cs="Arial"/>
          <w:noProof/>
          <w:color w:val="auto"/>
          <w:sz w:val="20"/>
          <w:szCs w:val="20"/>
          <w:lang w:eastAsia="en-GB"/>
        </w:rPr>
        <w:lastRenderedPageBreak/>
        <w:drawing>
          <wp:inline distT="0" distB="0" distL="0" distR="0" wp14:anchorId="2089BC48" wp14:editId="6D87AF53">
            <wp:extent cx="5721350" cy="2794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1350" cy="2794000"/>
                    </a:xfrm>
                    <a:prstGeom prst="rect">
                      <a:avLst/>
                    </a:prstGeom>
                    <a:noFill/>
                    <a:ln>
                      <a:noFill/>
                    </a:ln>
                  </pic:spPr>
                </pic:pic>
              </a:graphicData>
            </a:graphic>
          </wp:inline>
        </w:drawing>
      </w:r>
    </w:p>
    <w:p w14:paraId="3BBC0F77" w14:textId="1CB097AA" w:rsidR="00696BA4" w:rsidRPr="00973C91" w:rsidRDefault="00696BA4" w:rsidP="00E62B31">
      <w:pPr>
        <w:jc w:val="both"/>
        <w:rPr>
          <w:rFonts w:ascii="Univers" w:hAnsi="Univers" w:cs="Arial"/>
          <w:color w:val="auto"/>
          <w:sz w:val="20"/>
          <w:szCs w:val="20"/>
          <w:lang w:val="en-US"/>
        </w:rPr>
      </w:pPr>
      <w:r w:rsidRPr="001C5E16">
        <w:rPr>
          <w:rFonts w:ascii="Univers" w:hAnsi="Univers" w:cs="Arial"/>
          <w:color w:val="auto"/>
          <w:sz w:val="20"/>
          <w:szCs w:val="20"/>
          <w:lang w:val="en-US"/>
        </w:rPr>
        <w:t>Where access to digital technologies is less common, city governments introduced (often in cooperation with the central government and relevant mobile network operators, MNOs) mobile phone notification systems. Where that was not possible</w:t>
      </w:r>
      <w:r w:rsidR="001332EA" w:rsidRPr="001C5E16">
        <w:rPr>
          <w:rFonts w:ascii="Univers" w:hAnsi="Univers" w:cs="Arial"/>
          <w:color w:val="auto"/>
          <w:sz w:val="20"/>
          <w:szCs w:val="20"/>
          <w:lang w:val="en-US"/>
        </w:rPr>
        <w:t>, such</w:t>
      </w:r>
      <w:r w:rsidR="001332EA" w:rsidRPr="00083ED6">
        <w:rPr>
          <w:rFonts w:ascii="Univers" w:hAnsi="Univers" w:cs="Arial"/>
          <w:color w:val="auto"/>
          <w:sz w:val="20"/>
          <w:szCs w:val="20"/>
          <w:lang w:val="en-US"/>
        </w:rPr>
        <w:t xml:space="preserve"> as</w:t>
      </w:r>
      <w:r w:rsidRPr="001E2A84">
        <w:rPr>
          <w:rFonts w:ascii="Univers" w:hAnsi="Univers" w:cs="Arial"/>
          <w:color w:val="auto"/>
          <w:sz w:val="20"/>
          <w:szCs w:val="20"/>
          <w:lang w:val="en-US"/>
        </w:rPr>
        <w:t xml:space="preserve"> the city of </w:t>
      </w:r>
      <w:proofErr w:type="spellStart"/>
      <w:r w:rsidRPr="001E2A84">
        <w:rPr>
          <w:rFonts w:ascii="Univers" w:hAnsi="Univers" w:cs="Arial"/>
          <w:color w:val="auto"/>
          <w:sz w:val="20"/>
          <w:szCs w:val="20"/>
          <w:lang w:val="en-US"/>
        </w:rPr>
        <w:t>Gulu</w:t>
      </w:r>
      <w:proofErr w:type="spellEnd"/>
      <w:r w:rsidRPr="001E2A84">
        <w:rPr>
          <w:rFonts w:ascii="Univers" w:hAnsi="Univers" w:cs="Arial"/>
          <w:color w:val="auto"/>
          <w:sz w:val="20"/>
          <w:szCs w:val="20"/>
          <w:lang w:val="en-US"/>
        </w:rPr>
        <w:t xml:space="preserve"> in northern Uganda, cities formed mobile teams to reach out to communities, particularly in </w:t>
      </w:r>
      <w:r w:rsidR="00330B55" w:rsidRPr="00973C91">
        <w:rPr>
          <w:rFonts w:ascii="Univers" w:hAnsi="Univers" w:cs="Arial"/>
          <w:color w:val="auto"/>
          <w:sz w:val="20"/>
          <w:szCs w:val="20"/>
          <w:lang w:val="en-US"/>
        </w:rPr>
        <w:t>less developed</w:t>
      </w:r>
      <w:r w:rsidRPr="00973C91">
        <w:rPr>
          <w:rFonts w:ascii="Univers" w:hAnsi="Univers" w:cs="Arial"/>
          <w:color w:val="auto"/>
          <w:sz w:val="20"/>
          <w:szCs w:val="20"/>
          <w:lang w:val="en-US"/>
        </w:rPr>
        <w:t xml:space="preserve"> areas, to improve their awareness about the </w:t>
      </w:r>
      <w:r w:rsidR="004864BD">
        <w:rPr>
          <w:rFonts w:ascii="Univers" w:hAnsi="Univers" w:cs="Arial"/>
          <w:color w:val="auto"/>
          <w:sz w:val="20"/>
          <w:szCs w:val="20"/>
          <w:lang w:val="en-US"/>
        </w:rPr>
        <w:t>pandemic</w:t>
      </w:r>
      <w:r w:rsidRPr="00973C91">
        <w:rPr>
          <w:rFonts w:ascii="Univers" w:hAnsi="Univers" w:cs="Arial"/>
          <w:color w:val="auto"/>
          <w:sz w:val="20"/>
          <w:szCs w:val="20"/>
          <w:lang w:val="en-US"/>
        </w:rPr>
        <w:t xml:space="preserve"> and better address their needs.    </w:t>
      </w:r>
    </w:p>
    <w:p w14:paraId="44B93C5F" w14:textId="0A074DCC" w:rsidR="00E62B31" w:rsidRPr="00973C91" w:rsidRDefault="00E62B31" w:rsidP="00E62B31">
      <w:pPr>
        <w:jc w:val="both"/>
        <w:rPr>
          <w:rFonts w:ascii="Univers" w:hAnsi="Univers" w:cs="Arial"/>
          <w:color w:val="auto"/>
          <w:sz w:val="20"/>
          <w:szCs w:val="20"/>
          <w:lang w:val="en-US"/>
        </w:rPr>
      </w:pPr>
      <w:r w:rsidRPr="00973C91">
        <w:rPr>
          <w:rFonts w:ascii="Univers" w:hAnsi="Univers" w:cs="Arial"/>
          <w:color w:val="auto"/>
          <w:sz w:val="20"/>
          <w:szCs w:val="20"/>
          <w:lang w:val="en-US"/>
        </w:rPr>
        <w:t>Many cities have moved beyond merely informing their citizens</w:t>
      </w:r>
      <w:r w:rsidR="006715A3" w:rsidRPr="00973C91">
        <w:rPr>
          <w:rFonts w:ascii="Univers" w:hAnsi="Univers" w:cs="Arial"/>
          <w:color w:val="auto"/>
          <w:sz w:val="20"/>
          <w:szCs w:val="20"/>
          <w:lang w:val="en-US"/>
        </w:rPr>
        <w:t xml:space="preserve"> </w:t>
      </w:r>
      <w:r w:rsidR="001332EA" w:rsidRPr="00973C91">
        <w:rPr>
          <w:rFonts w:ascii="Univers" w:hAnsi="Univers" w:cs="Arial"/>
          <w:color w:val="auto"/>
          <w:sz w:val="20"/>
          <w:szCs w:val="20"/>
          <w:lang w:val="en-US"/>
        </w:rPr>
        <w:t xml:space="preserve">and </w:t>
      </w:r>
      <w:r w:rsidR="006715A3" w:rsidRPr="00973C91">
        <w:rPr>
          <w:rFonts w:ascii="Univers" w:hAnsi="Univers" w:cs="Arial"/>
          <w:color w:val="auto"/>
          <w:sz w:val="20"/>
          <w:szCs w:val="20"/>
          <w:lang w:val="en-US"/>
        </w:rPr>
        <w:t>actively involving them in crisis management structures</w:t>
      </w:r>
      <w:r w:rsidR="003022DF" w:rsidRPr="00973C91">
        <w:rPr>
          <w:rFonts w:ascii="Univers" w:hAnsi="Univers" w:cs="Arial"/>
          <w:color w:val="auto"/>
          <w:sz w:val="20"/>
          <w:szCs w:val="20"/>
          <w:lang w:val="en-US"/>
        </w:rPr>
        <w:t xml:space="preserve"> known variously as COVID-19 task forces, crisis response teams</w:t>
      </w:r>
      <w:r w:rsidR="0039559C" w:rsidRPr="00973C91">
        <w:rPr>
          <w:rFonts w:ascii="Univers" w:hAnsi="Univers" w:cs="Arial"/>
          <w:color w:val="auto"/>
          <w:sz w:val="20"/>
          <w:szCs w:val="20"/>
          <w:lang w:val="en-US"/>
        </w:rPr>
        <w:t>, emergency management committees</w:t>
      </w:r>
      <w:r w:rsidR="003022DF" w:rsidRPr="00973C91">
        <w:rPr>
          <w:rFonts w:ascii="Univers" w:hAnsi="Univers" w:cs="Arial"/>
          <w:color w:val="auto"/>
          <w:sz w:val="20"/>
          <w:szCs w:val="20"/>
          <w:lang w:val="en-US"/>
        </w:rPr>
        <w:t xml:space="preserve"> and </w:t>
      </w:r>
      <w:r w:rsidR="001332EA" w:rsidRPr="00973C91">
        <w:rPr>
          <w:rFonts w:ascii="Univers" w:hAnsi="Univers" w:cs="Arial"/>
          <w:color w:val="auto"/>
          <w:sz w:val="20"/>
          <w:szCs w:val="20"/>
          <w:lang w:val="en-US"/>
        </w:rPr>
        <w:t xml:space="preserve">similar names. </w:t>
      </w:r>
      <w:r w:rsidR="006715A3" w:rsidRPr="00973C91">
        <w:rPr>
          <w:rFonts w:ascii="Univers" w:hAnsi="Univers" w:cs="Arial"/>
          <w:color w:val="auto"/>
          <w:sz w:val="20"/>
          <w:szCs w:val="20"/>
          <w:lang w:val="en-US"/>
        </w:rPr>
        <w:t xml:space="preserve">Representatives of civil society and </w:t>
      </w:r>
      <w:r w:rsidR="00935F5E" w:rsidRPr="00973C91">
        <w:rPr>
          <w:rFonts w:ascii="Univers" w:hAnsi="Univers" w:cs="Arial"/>
          <w:color w:val="auto"/>
          <w:sz w:val="20"/>
          <w:szCs w:val="20"/>
          <w:lang w:val="en-US"/>
        </w:rPr>
        <w:t xml:space="preserve">the </w:t>
      </w:r>
      <w:r w:rsidR="006715A3" w:rsidRPr="00973C91">
        <w:rPr>
          <w:rFonts w:ascii="Univers" w:hAnsi="Univers" w:cs="Arial"/>
          <w:color w:val="auto"/>
          <w:sz w:val="20"/>
          <w:szCs w:val="20"/>
          <w:lang w:val="en-US"/>
        </w:rPr>
        <w:t>business community participate in crisis management structures in cities as diverse as Vienna</w:t>
      </w:r>
      <w:r w:rsidR="00935F5E" w:rsidRPr="00973C91">
        <w:rPr>
          <w:rFonts w:ascii="Univers" w:hAnsi="Univers" w:cs="Arial"/>
          <w:color w:val="auto"/>
          <w:sz w:val="20"/>
          <w:szCs w:val="20"/>
          <w:lang w:val="en-US"/>
        </w:rPr>
        <w:t xml:space="preserve"> (Austria)</w:t>
      </w:r>
      <w:r w:rsidR="006715A3" w:rsidRPr="00973C91">
        <w:rPr>
          <w:rFonts w:ascii="Univers" w:hAnsi="Univers" w:cs="Arial"/>
          <w:color w:val="auto"/>
          <w:sz w:val="20"/>
          <w:szCs w:val="20"/>
          <w:lang w:val="en-US"/>
        </w:rPr>
        <w:t xml:space="preserve">, </w:t>
      </w:r>
      <w:proofErr w:type="spellStart"/>
      <w:r w:rsidR="006715A3" w:rsidRPr="00973C91">
        <w:rPr>
          <w:rFonts w:ascii="Univers" w:hAnsi="Univers" w:cs="Arial"/>
          <w:color w:val="auto"/>
          <w:sz w:val="20"/>
          <w:szCs w:val="20"/>
          <w:lang w:val="en-US"/>
        </w:rPr>
        <w:t>Kharkiv</w:t>
      </w:r>
      <w:proofErr w:type="spellEnd"/>
      <w:r w:rsidR="006715A3" w:rsidRPr="00973C91">
        <w:rPr>
          <w:rFonts w:ascii="Univers" w:hAnsi="Univers" w:cs="Arial"/>
          <w:color w:val="auto"/>
          <w:sz w:val="20"/>
          <w:szCs w:val="20"/>
          <w:lang w:val="en-US"/>
        </w:rPr>
        <w:t xml:space="preserve"> </w:t>
      </w:r>
      <w:r w:rsidR="003022DF" w:rsidRPr="00973C91">
        <w:rPr>
          <w:rFonts w:ascii="Univers" w:hAnsi="Univers" w:cs="Arial"/>
          <w:color w:val="auto"/>
          <w:sz w:val="20"/>
          <w:szCs w:val="20"/>
          <w:lang w:val="en-US"/>
        </w:rPr>
        <w:t>(Ukrain</w:t>
      </w:r>
      <w:r w:rsidR="00935F5E" w:rsidRPr="00973C91">
        <w:rPr>
          <w:rFonts w:ascii="Univers" w:hAnsi="Univers" w:cs="Arial"/>
          <w:color w:val="auto"/>
          <w:sz w:val="20"/>
          <w:szCs w:val="20"/>
          <w:lang w:val="en-US"/>
        </w:rPr>
        <w:t>e</w:t>
      </w:r>
      <w:r w:rsidR="003022DF" w:rsidRPr="00973C91">
        <w:rPr>
          <w:rFonts w:ascii="Univers" w:hAnsi="Univers" w:cs="Arial"/>
          <w:color w:val="auto"/>
          <w:sz w:val="20"/>
          <w:szCs w:val="20"/>
          <w:lang w:val="en-US"/>
        </w:rPr>
        <w:t>)</w:t>
      </w:r>
      <w:r w:rsidR="0039559C" w:rsidRPr="00973C91">
        <w:rPr>
          <w:rFonts w:ascii="Univers" w:hAnsi="Univers" w:cs="Arial"/>
          <w:color w:val="auto"/>
          <w:sz w:val="20"/>
          <w:szCs w:val="20"/>
          <w:lang w:val="en-US"/>
        </w:rPr>
        <w:t>, Alexandria (Egypt),</w:t>
      </w:r>
      <w:r w:rsidR="003022DF" w:rsidRPr="00973C91">
        <w:rPr>
          <w:rFonts w:ascii="Univers" w:hAnsi="Univers" w:cs="Arial"/>
          <w:color w:val="auto"/>
          <w:sz w:val="20"/>
          <w:szCs w:val="20"/>
          <w:lang w:val="en-US"/>
        </w:rPr>
        <w:t xml:space="preserve"> </w:t>
      </w:r>
      <w:r w:rsidR="006715A3" w:rsidRPr="00973C91">
        <w:rPr>
          <w:rFonts w:ascii="Univers" w:hAnsi="Univers" w:cs="Arial"/>
          <w:color w:val="auto"/>
          <w:sz w:val="20"/>
          <w:szCs w:val="20"/>
          <w:lang w:val="en-US"/>
        </w:rPr>
        <w:t>and Nairobi</w:t>
      </w:r>
      <w:r w:rsidR="003022DF" w:rsidRPr="00973C91">
        <w:rPr>
          <w:rFonts w:ascii="Univers" w:hAnsi="Univers" w:cs="Arial"/>
          <w:color w:val="auto"/>
          <w:sz w:val="20"/>
          <w:szCs w:val="20"/>
          <w:lang w:val="en-US"/>
        </w:rPr>
        <w:t xml:space="preserve"> (Kenya)</w:t>
      </w:r>
      <w:r w:rsidR="006715A3" w:rsidRPr="00973C91">
        <w:rPr>
          <w:rFonts w:ascii="Univers" w:hAnsi="Univers" w:cs="Arial"/>
          <w:color w:val="auto"/>
          <w:sz w:val="20"/>
          <w:szCs w:val="20"/>
          <w:lang w:val="en-US"/>
        </w:rPr>
        <w:t xml:space="preserve">, to name just a few. </w:t>
      </w:r>
      <w:r w:rsidRPr="00973C91">
        <w:rPr>
          <w:rFonts w:ascii="Univers" w:hAnsi="Univers" w:cs="Arial"/>
          <w:color w:val="auto"/>
          <w:sz w:val="20"/>
          <w:szCs w:val="20"/>
          <w:lang w:val="en-US"/>
        </w:rPr>
        <w:t xml:space="preserve">  </w:t>
      </w:r>
    </w:p>
    <w:p w14:paraId="659FBA80" w14:textId="1C868A37" w:rsidR="00BA33B3" w:rsidRPr="00BA33B3" w:rsidRDefault="0039559C" w:rsidP="00410643">
      <w:pPr>
        <w:jc w:val="both"/>
        <w:rPr>
          <w:rFonts w:ascii="Univers" w:hAnsi="Univers" w:cs="Arial"/>
          <w:color w:val="auto"/>
        </w:rPr>
      </w:pPr>
      <w:r w:rsidRPr="008D0D45">
        <w:rPr>
          <w:rFonts w:ascii="Univers" w:hAnsi="Univers" w:cs="Arial"/>
          <w:color w:val="auto"/>
          <w:sz w:val="20"/>
          <w:szCs w:val="20"/>
          <w:lang w:val="en-US"/>
        </w:rPr>
        <w:t>Community engagement w</w:t>
      </w:r>
      <w:r w:rsidR="005C274E" w:rsidRPr="008D0D45">
        <w:rPr>
          <w:rFonts w:ascii="Univers" w:hAnsi="Univers" w:cs="Arial"/>
          <w:color w:val="auto"/>
          <w:sz w:val="20"/>
          <w:szCs w:val="20"/>
          <w:lang w:val="en-US"/>
        </w:rPr>
        <w:t>as</w:t>
      </w:r>
      <w:r w:rsidRPr="008D0D45">
        <w:rPr>
          <w:rFonts w:ascii="Univers" w:hAnsi="Univers" w:cs="Arial"/>
          <w:color w:val="auto"/>
          <w:sz w:val="20"/>
          <w:szCs w:val="20"/>
          <w:lang w:val="en-US"/>
        </w:rPr>
        <w:t xml:space="preserve"> effectively organized within an institutional framework </w:t>
      </w:r>
      <w:r w:rsidR="005C274E" w:rsidRPr="008D0D45">
        <w:rPr>
          <w:rFonts w:ascii="Univers" w:hAnsi="Univers" w:cs="Arial"/>
          <w:color w:val="auto"/>
          <w:sz w:val="20"/>
          <w:szCs w:val="20"/>
          <w:lang w:val="en-US"/>
        </w:rPr>
        <w:t xml:space="preserve">that </w:t>
      </w:r>
      <w:r w:rsidRPr="008D0D45">
        <w:rPr>
          <w:rFonts w:ascii="Univers" w:hAnsi="Univers" w:cs="Arial"/>
          <w:color w:val="auto"/>
          <w:sz w:val="20"/>
          <w:szCs w:val="20"/>
          <w:lang w:val="en-US"/>
        </w:rPr>
        <w:t>has proven to be a valuable resource for mitigating the adverse impact of the pandemic</w:t>
      </w:r>
      <w:r w:rsidR="00F54A38" w:rsidRPr="008D0D45">
        <w:rPr>
          <w:rFonts w:ascii="Univers" w:hAnsi="Univers" w:cs="Arial"/>
          <w:color w:val="auto"/>
          <w:sz w:val="20"/>
          <w:szCs w:val="20"/>
          <w:lang w:val="en-US"/>
        </w:rPr>
        <w:t xml:space="preserve"> in Uganda</w:t>
      </w:r>
      <w:r w:rsidRPr="008D0D45">
        <w:rPr>
          <w:rFonts w:ascii="Univers" w:hAnsi="Univers" w:cs="Arial"/>
          <w:color w:val="auto"/>
          <w:sz w:val="20"/>
          <w:szCs w:val="20"/>
          <w:lang w:val="en-US"/>
        </w:rPr>
        <w:t xml:space="preserve">. </w:t>
      </w:r>
      <w:r w:rsidR="00F50F1B" w:rsidRPr="00E05F3A">
        <w:rPr>
          <w:rFonts w:ascii="Univers" w:hAnsi="Univers" w:cs="Arial"/>
          <w:color w:val="auto"/>
          <w:sz w:val="20"/>
          <w:szCs w:val="20"/>
          <w:lang w:val="en-US"/>
        </w:rPr>
        <w:t>The</w:t>
      </w:r>
      <w:r w:rsidR="00F50F1B" w:rsidRPr="008D0D45">
        <w:rPr>
          <w:rFonts w:ascii="Univers" w:hAnsi="Univers" w:cs="Arial"/>
          <w:color w:val="FF0000"/>
          <w:sz w:val="20"/>
          <w:szCs w:val="20"/>
          <w:lang w:val="en-US"/>
        </w:rPr>
        <w:t xml:space="preserve"> </w:t>
      </w:r>
      <w:r w:rsidRPr="008D0D45">
        <w:rPr>
          <w:rFonts w:ascii="Univers" w:hAnsi="Univers" w:cs="Arial"/>
          <w:color w:val="auto"/>
          <w:sz w:val="20"/>
          <w:szCs w:val="20"/>
          <w:lang w:val="en-US"/>
        </w:rPr>
        <w:t xml:space="preserve">NGO WaterAid helped Kampala </w:t>
      </w:r>
      <w:r w:rsidR="00665C24">
        <w:rPr>
          <w:rFonts w:ascii="Univers" w:hAnsi="Univers" w:cs="Arial"/>
          <w:color w:val="auto"/>
          <w:sz w:val="20"/>
          <w:szCs w:val="20"/>
          <w:lang w:val="en-US"/>
        </w:rPr>
        <w:t>C</w:t>
      </w:r>
      <w:r w:rsidRPr="008D0D45">
        <w:rPr>
          <w:rFonts w:ascii="Univers" w:hAnsi="Univers" w:cs="Arial"/>
          <w:color w:val="auto"/>
          <w:sz w:val="20"/>
          <w:szCs w:val="20"/>
          <w:lang w:val="en-US"/>
        </w:rPr>
        <w:t>ity to install 84 handwashing points</w:t>
      </w:r>
      <w:r w:rsidR="00F50F1B" w:rsidRPr="008D0D45">
        <w:rPr>
          <w:rFonts w:ascii="Univers" w:hAnsi="Univers" w:cs="Arial"/>
          <w:color w:val="auto"/>
          <w:sz w:val="20"/>
          <w:szCs w:val="20"/>
          <w:lang w:val="en-US"/>
        </w:rPr>
        <w:t>,</w:t>
      </w:r>
      <w:r w:rsidRPr="008D0D45">
        <w:rPr>
          <w:rFonts w:ascii="Univers" w:hAnsi="Univers" w:cs="Arial"/>
          <w:color w:val="auto"/>
          <w:sz w:val="20"/>
          <w:szCs w:val="20"/>
          <w:lang w:val="en-US"/>
        </w:rPr>
        <w:t xml:space="preserve"> 68 metered water standpipes and tanks</w:t>
      </w:r>
      <w:r w:rsidR="00F50F1B" w:rsidRPr="008D0D45">
        <w:rPr>
          <w:rFonts w:ascii="Univers" w:hAnsi="Univers" w:cs="Arial"/>
          <w:color w:val="auto"/>
          <w:sz w:val="20"/>
          <w:szCs w:val="20"/>
          <w:lang w:val="en-US"/>
        </w:rPr>
        <w:t>,</w:t>
      </w:r>
      <w:r w:rsidRPr="008D0D45">
        <w:rPr>
          <w:rFonts w:ascii="Univers" w:hAnsi="Univers" w:cs="Arial"/>
          <w:color w:val="auto"/>
          <w:sz w:val="20"/>
          <w:szCs w:val="20"/>
          <w:lang w:val="en-US"/>
        </w:rPr>
        <w:t xml:space="preserve"> where necessary, to support </w:t>
      </w:r>
      <w:r w:rsidR="00F50F1B" w:rsidRPr="008D0D45">
        <w:rPr>
          <w:rFonts w:ascii="Univers" w:hAnsi="Univers" w:cs="Arial"/>
          <w:color w:val="auto"/>
          <w:sz w:val="20"/>
          <w:szCs w:val="20"/>
          <w:lang w:val="en-US"/>
        </w:rPr>
        <w:t xml:space="preserve">sanitation </w:t>
      </w:r>
      <w:r w:rsidRPr="008D0D45">
        <w:rPr>
          <w:rFonts w:ascii="Univers" w:hAnsi="Univers" w:cs="Arial"/>
          <w:color w:val="auto"/>
          <w:sz w:val="20"/>
          <w:szCs w:val="20"/>
          <w:lang w:val="en-US"/>
        </w:rPr>
        <w:t xml:space="preserve">facilities in many public places like parks, markets, public buildings and health centers. </w:t>
      </w:r>
      <w:r w:rsidR="00F50F1B">
        <w:rPr>
          <w:rFonts w:ascii="Univers" w:hAnsi="Univers" w:cs="Arial"/>
          <w:color w:val="auto"/>
          <w:sz w:val="20"/>
          <w:szCs w:val="20"/>
          <w:lang w:val="en-US"/>
        </w:rPr>
        <w:t xml:space="preserve">The </w:t>
      </w:r>
      <w:r w:rsidR="00876CA5" w:rsidRPr="008D0D45">
        <w:rPr>
          <w:rFonts w:ascii="Univers" w:hAnsi="Univers" w:cs="Arial"/>
          <w:color w:val="auto"/>
          <w:sz w:val="20"/>
          <w:szCs w:val="20"/>
          <w:lang w:val="en-US"/>
        </w:rPr>
        <w:t xml:space="preserve">NGO </w:t>
      </w:r>
      <w:proofErr w:type="spellStart"/>
      <w:r w:rsidR="00876CA5" w:rsidRPr="008D0D45">
        <w:rPr>
          <w:rFonts w:ascii="Univers" w:hAnsi="Univers" w:cs="Arial"/>
          <w:color w:val="auto"/>
          <w:sz w:val="20"/>
          <w:szCs w:val="20"/>
          <w:lang w:val="en-US"/>
        </w:rPr>
        <w:t>ZooControl</w:t>
      </w:r>
      <w:proofErr w:type="spellEnd"/>
      <w:r w:rsidR="00876CA5" w:rsidRPr="008D0D45">
        <w:rPr>
          <w:rFonts w:ascii="Univers" w:hAnsi="Univers" w:cs="Arial"/>
          <w:color w:val="auto"/>
          <w:sz w:val="20"/>
          <w:szCs w:val="20"/>
          <w:lang w:val="en-US"/>
        </w:rPr>
        <w:t xml:space="preserve"> offered the city of </w:t>
      </w:r>
      <w:proofErr w:type="spellStart"/>
      <w:r w:rsidR="00876CA5" w:rsidRPr="008D0D45">
        <w:rPr>
          <w:rFonts w:ascii="Univers" w:hAnsi="Univers" w:cs="Arial"/>
          <w:color w:val="auto"/>
          <w:sz w:val="20"/>
          <w:szCs w:val="20"/>
          <w:lang w:val="en-US"/>
        </w:rPr>
        <w:t>Khar</w:t>
      </w:r>
      <w:r w:rsidR="004864BD">
        <w:rPr>
          <w:rFonts w:ascii="Univers" w:hAnsi="Univers" w:cs="Arial"/>
          <w:color w:val="auto"/>
          <w:sz w:val="20"/>
          <w:szCs w:val="20"/>
          <w:lang w:val="en-US"/>
        </w:rPr>
        <w:t>k</w:t>
      </w:r>
      <w:r w:rsidR="00876CA5" w:rsidRPr="008D0D45">
        <w:rPr>
          <w:rFonts w:ascii="Univers" w:hAnsi="Univers" w:cs="Arial"/>
          <w:color w:val="auto"/>
          <w:sz w:val="20"/>
          <w:szCs w:val="20"/>
          <w:lang w:val="en-US"/>
        </w:rPr>
        <w:t>iv</w:t>
      </w:r>
      <w:proofErr w:type="spellEnd"/>
      <w:r w:rsidR="00876CA5" w:rsidRPr="008D0D45">
        <w:rPr>
          <w:rFonts w:ascii="Univers" w:hAnsi="Univers" w:cs="Arial"/>
          <w:color w:val="auto"/>
          <w:sz w:val="20"/>
          <w:szCs w:val="20"/>
          <w:lang w:val="en-US"/>
        </w:rPr>
        <w:t xml:space="preserve"> free disinfection services of public offices as part of a larger project</w:t>
      </w:r>
      <w:r w:rsidR="00F50F1B">
        <w:rPr>
          <w:rFonts w:ascii="Univers" w:hAnsi="Univers" w:cs="Arial"/>
          <w:color w:val="auto"/>
          <w:sz w:val="20"/>
          <w:szCs w:val="20"/>
          <w:lang w:val="en-US"/>
        </w:rPr>
        <w:t xml:space="preserve"> called</w:t>
      </w:r>
      <w:r w:rsidR="00876CA5" w:rsidRPr="008D0D45">
        <w:rPr>
          <w:rFonts w:ascii="Univers" w:hAnsi="Univers" w:cs="Arial"/>
          <w:color w:val="auto"/>
          <w:sz w:val="20"/>
          <w:szCs w:val="20"/>
          <w:lang w:val="en-US"/>
        </w:rPr>
        <w:t xml:space="preserve"> “</w:t>
      </w:r>
      <w:r w:rsidR="00876CA5" w:rsidRPr="001C5E16">
        <w:rPr>
          <w:rFonts w:ascii="Univers" w:hAnsi="Univers" w:cs="Arial"/>
          <w:color w:val="auto"/>
          <w:sz w:val="20"/>
          <w:szCs w:val="20"/>
          <w:lang w:val="en-US"/>
        </w:rPr>
        <w:t xml:space="preserve">Unified social network”. Young volunteers responded to the invitation of the city of Tirana to join </w:t>
      </w:r>
      <w:r w:rsidR="00876CA5" w:rsidRPr="008D0D45">
        <w:rPr>
          <w:rFonts w:ascii="Univers" w:hAnsi="Univers" w:cs="Arial"/>
          <w:color w:val="auto"/>
          <w:sz w:val="20"/>
          <w:szCs w:val="20"/>
          <w:lang w:val="en-US"/>
        </w:rPr>
        <w:t>the #</w:t>
      </w:r>
      <w:proofErr w:type="spellStart"/>
      <w:r w:rsidR="00876CA5" w:rsidRPr="008D0D45">
        <w:rPr>
          <w:rFonts w:ascii="Univers" w:hAnsi="Univers" w:cs="Arial"/>
          <w:color w:val="auto"/>
          <w:sz w:val="20"/>
          <w:szCs w:val="20"/>
          <w:lang w:val="en-US"/>
        </w:rPr>
        <w:t>AdoptoNjeGjyshe</w:t>
      </w:r>
      <w:proofErr w:type="spellEnd"/>
      <w:r w:rsidR="00876CA5" w:rsidRPr="008D0D45">
        <w:rPr>
          <w:rFonts w:ascii="Univers" w:hAnsi="Univers" w:cs="Arial"/>
          <w:color w:val="auto"/>
          <w:sz w:val="20"/>
          <w:szCs w:val="20"/>
          <w:lang w:val="en-US"/>
        </w:rPr>
        <w:t xml:space="preserve"> (#</w:t>
      </w:r>
      <w:proofErr w:type="spellStart"/>
      <w:r w:rsidR="00876CA5" w:rsidRPr="008D0D45">
        <w:rPr>
          <w:rFonts w:ascii="Univers" w:hAnsi="Univers" w:cs="Arial"/>
          <w:color w:val="auto"/>
          <w:sz w:val="20"/>
          <w:szCs w:val="20"/>
          <w:lang w:val="en-US"/>
        </w:rPr>
        <w:t>AdoptAGrandparent</w:t>
      </w:r>
      <w:proofErr w:type="spellEnd"/>
      <w:r w:rsidR="00876CA5" w:rsidRPr="008D0D45">
        <w:rPr>
          <w:rFonts w:ascii="Univers" w:hAnsi="Univers" w:cs="Arial"/>
          <w:color w:val="auto"/>
          <w:sz w:val="20"/>
          <w:szCs w:val="20"/>
          <w:lang w:val="en-US"/>
        </w:rPr>
        <w:t xml:space="preserve">) initiative to support their elderly </w:t>
      </w:r>
      <w:proofErr w:type="spellStart"/>
      <w:r w:rsidR="00876CA5" w:rsidRPr="008D0D45">
        <w:rPr>
          <w:rFonts w:ascii="Univers" w:hAnsi="Univers" w:cs="Arial"/>
          <w:color w:val="auto"/>
          <w:sz w:val="20"/>
          <w:szCs w:val="20"/>
          <w:lang w:val="en-US"/>
        </w:rPr>
        <w:t>neighbours</w:t>
      </w:r>
      <w:proofErr w:type="spellEnd"/>
      <w:r w:rsidR="00876CA5" w:rsidRPr="008D0D45">
        <w:rPr>
          <w:rFonts w:ascii="Univers" w:hAnsi="Univers" w:cs="Arial"/>
          <w:color w:val="auto"/>
          <w:sz w:val="20"/>
          <w:szCs w:val="20"/>
          <w:lang w:val="en-US"/>
        </w:rPr>
        <w:t xml:space="preserve"> </w:t>
      </w:r>
      <w:r w:rsidR="00F50F1B">
        <w:rPr>
          <w:rFonts w:ascii="Univers" w:hAnsi="Univers" w:cs="Arial"/>
          <w:color w:val="auto"/>
          <w:sz w:val="20"/>
          <w:szCs w:val="20"/>
          <w:lang w:val="en-US"/>
        </w:rPr>
        <w:t xml:space="preserve">who lived alone </w:t>
      </w:r>
      <w:r w:rsidR="00876CA5" w:rsidRPr="008D0D45">
        <w:rPr>
          <w:rFonts w:ascii="Univers" w:hAnsi="Univers" w:cs="Arial"/>
          <w:color w:val="auto"/>
          <w:sz w:val="20"/>
          <w:szCs w:val="20"/>
          <w:lang w:val="en-US"/>
        </w:rPr>
        <w:t>by sharing home-cooked meal</w:t>
      </w:r>
      <w:r w:rsidR="00F50F1B">
        <w:rPr>
          <w:rFonts w:ascii="Univers" w:hAnsi="Univers" w:cs="Arial"/>
          <w:color w:val="auto"/>
          <w:sz w:val="20"/>
          <w:szCs w:val="20"/>
          <w:lang w:val="en-US"/>
        </w:rPr>
        <w:t>s</w:t>
      </w:r>
      <w:r w:rsidR="00876CA5" w:rsidRPr="008D0D45">
        <w:rPr>
          <w:rFonts w:ascii="Univers" w:hAnsi="Univers" w:cs="Arial"/>
          <w:color w:val="auto"/>
          <w:sz w:val="20"/>
          <w:szCs w:val="20"/>
          <w:lang w:val="en-US"/>
        </w:rPr>
        <w:t xml:space="preserve"> or offering to deliver their groceries and medicines.</w:t>
      </w:r>
      <w:r w:rsidR="00A32115" w:rsidRPr="008D0D45">
        <w:rPr>
          <w:rFonts w:ascii="Univers" w:hAnsi="Univers" w:cs="Arial"/>
          <w:color w:val="auto"/>
          <w:sz w:val="20"/>
          <w:szCs w:val="20"/>
          <w:lang w:val="en-US"/>
        </w:rPr>
        <w:t xml:space="preserve"> </w:t>
      </w:r>
      <w:r w:rsidR="00BA33B3" w:rsidRPr="00E05F3A">
        <w:rPr>
          <w:rFonts w:ascii="Univers" w:hAnsi="Univers" w:cs="Arial"/>
          <w:color w:val="auto"/>
          <w:sz w:val="20"/>
          <w:szCs w:val="20"/>
        </w:rPr>
        <w:t>Tapping into pre-existing community connections, the City of Harare partnered with Oxfam to engage organized community networks such as the women’s savings groups to conduct community decontamination activities on a cash for work basis.</w:t>
      </w:r>
      <w:r w:rsidR="00410643">
        <w:rPr>
          <w:rFonts w:ascii="Univers" w:hAnsi="Univers" w:cs="Arial"/>
          <w:color w:val="auto"/>
          <w:sz w:val="20"/>
          <w:szCs w:val="20"/>
        </w:rPr>
        <w:t xml:space="preserve"> </w:t>
      </w:r>
      <w:r w:rsidR="00410643" w:rsidRPr="00410643">
        <w:rPr>
          <w:rFonts w:ascii="Univers" w:hAnsi="Univers" w:cs="Arial"/>
          <w:color w:val="auto"/>
          <w:sz w:val="20"/>
          <w:szCs w:val="20"/>
        </w:rPr>
        <w:t>When the city government of Dhaka sought to distribute food to the poor during lockdown, it was realised that detailed information about vulnerable households not readily available and sought assistance of the Urban Poor Federation of Dhaka North City — a coalition of 350 Community Development Committees (CDC) organised around savings groups. Community leaders from the CDCs swung into action by mobilising its wide organisational network to identify the target groups and ensure delivery of food assistance.</w:t>
      </w:r>
    </w:p>
    <w:p w14:paraId="2CBA8A6B" w14:textId="7A65684F" w:rsidR="005D5226" w:rsidRPr="008D0D45" w:rsidRDefault="005D5226" w:rsidP="00A2326C">
      <w:pPr>
        <w:jc w:val="both"/>
        <w:rPr>
          <w:rFonts w:ascii="Univers" w:hAnsi="Univers" w:cs="Arial"/>
          <w:color w:val="auto"/>
          <w:sz w:val="20"/>
          <w:szCs w:val="20"/>
          <w:lang w:val="en-US"/>
        </w:rPr>
      </w:pPr>
      <w:r w:rsidRPr="008D0D45">
        <w:rPr>
          <w:rFonts w:ascii="Univers" w:hAnsi="Univers" w:cs="Arial"/>
          <w:color w:val="auto"/>
          <w:sz w:val="20"/>
          <w:szCs w:val="20"/>
          <w:lang w:val="en-US"/>
        </w:rPr>
        <w:t>Furthermore, community engagement and support were critical for determining the extent of restriction measures and their impact on city economies. Tokyo</w:t>
      </w:r>
      <w:r w:rsidR="00461E62">
        <w:rPr>
          <w:rFonts w:ascii="Univers" w:hAnsi="Univers" w:cs="Arial"/>
          <w:color w:val="auto"/>
          <w:sz w:val="20"/>
          <w:szCs w:val="20"/>
          <w:lang w:val="en-US"/>
        </w:rPr>
        <w:t>, Japan,</w:t>
      </w:r>
      <w:r w:rsidRPr="008D0D45">
        <w:rPr>
          <w:rFonts w:ascii="Univers" w:hAnsi="Univers" w:cs="Arial"/>
          <w:color w:val="auto"/>
          <w:sz w:val="20"/>
          <w:szCs w:val="20"/>
          <w:lang w:val="en-US"/>
        </w:rPr>
        <w:t xml:space="preserve"> did not introduce a city</w:t>
      </w:r>
      <w:r w:rsidR="00461E62">
        <w:rPr>
          <w:rFonts w:ascii="Univers" w:hAnsi="Univers" w:cs="Arial"/>
          <w:color w:val="auto"/>
          <w:sz w:val="20"/>
          <w:szCs w:val="20"/>
          <w:lang w:val="en-US"/>
        </w:rPr>
        <w:t>-wide</w:t>
      </w:r>
      <w:r w:rsidRPr="008D0D45">
        <w:rPr>
          <w:rFonts w:ascii="Univers" w:hAnsi="Univers" w:cs="Arial"/>
          <w:color w:val="auto"/>
          <w:sz w:val="20"/>
          <w:szCs w:val="20"/>
          <w:lang w:val="en-US"/>
        </w:rPr>
        <w:t xml:space="preserve"> lockdown because citizens dutifully followed government health directives and the police did not need to enforce rules. Shopping malls, salons and restaurants </w:t>
      </w:r>
      <w:r w:rsidR="008B4944">
        <w:rPr>
          <w:rFonts w:ascii="Univers" w:hAnsi="Univers" w:cs="Arial"/>
          <w:color w:val="auto"/>
          <w:sz w:val="20"/>
          <w:szCs w:val="20"/>
          <w:lang w:val="en-US"/>
        </w:rPr>
        <w:t xml:space="preserve">have </w:t>
      </w:r>
      <w:r w:rsidRPr="008D0D45">
        <w:rPr>
          <w:rFonts w:ascii="Univers" w:hAnsi="Univers" w:cs="Arial"/>
          <w:color w:val="auto"/>
          <w:sz w:val="20"/>
          <w:szCs w:val="20"/>
          <w:lang w:val="en-US"/>
        </w:rPr>
        <w:t>remain</w:t>
      </w:r>
      <w:r w:rsidR="008B4944">
        <w:rPr>
          <w:rFonts w:ascii="Univers" w:hAnsi="Univers" w:cs="Arial"/>
          <w:color w:val="auto"/>
          <w:sz w:val="20"/>
          <w:szCs w:val="20"/>
          <w:lang w:val="en-US"/>
        </w:rPr>
        <w:t>ed</w:t>
      </w:r>
      <w:r w:rsidRPr="008D0D45">
        <w:rPr>
          <w:rFonts w:ascii="Univers" w:hAnsi="Univers" w:cs="Arial"/>
          <w:color w:val="auto"/>
          <w:sz w:val="20"/>
          <w:szCs w:val="20"/>
          <w:lang w:val="en-US"/>
        </w:rPr>
        <w:t xml:space="preserve"> open</w:t>
      </w:r>
      <w:r w:rsidR="002A0FDE">
        <w:rPr>
          <w:rFonts w:ascii="Univers" w:hAnsi="Univers" w:cs="Arial"/>
          <w:color w:val="auto"/>
          <w:sz w:val="20"/>
          <w:szCs w:val="20"/>
          <w:lang w:val="en-US"/>
        </w:rPr>
        <w:t xml:space="preserve"> in the city</w:t>
      </w:r>
      <w:r w:rsidRPr="008D0D45">
        <w:rPr>
          <w:rFonts w:ascii="Univers" w:hAnsi="Univers" w:cs="Arial"/>
          <w:color w:val="auto"/>
          <w:sz w:val="20"/>
          <w:szCs w:val="20"/>
          <w:lang w:val="en-US"/>
        </w:rPr>
        <w:t>. Thoughtful policies in a combination with a high degree of public compliance appea</w:t>
      </w:r>
      <w:r w:rsidR="00E86368" w:rsidRPr="008D0D45">
        <w:rPr>
          <w:rFonts w:ascii="Univers" w:hAnsi="Univers" w:cs="Arial"/>
          <w:color w:val="auto"/>
          <w:sz w:val="20"/>
          <w:szCs w:val="20"/>
          <w:lang w:val="en-US"/>
        </w:rPr>
        <w:t>r</w:t>
      </w:r>
      <w:r w:rsidRPr="008D0D45">
        <w:rPr>
          <w:rFonts w:ascii="Univers" w:hAnsi="Univers" w:cs="Arial"/>
          <w:color w:val="auto"/>
          <w:sz w:val="20"/>
          <w:szCs w:val="20"/>
          <w:lang w:val="en-US"/>
        </w:rPr>
        <w:t xml:space="preserve"> to </w:t>
      </w:r>
      <w:r w:rsidRPr="008D0D45">
        <w:rPr>
          <w:rFonts w:ascii="Univers" w:hAnsi="Univers" w:cs="Arial"/>
          <w:color w:val="auto"/>
          <w:sz w:val="20"/>
          <w:szCs w:val="20"/>
          <w:lang w:val="en-US"/>
        </w:rPr>
        <w:lastRenderedPageBreak/>
        <w:t xml:space="preserve">be keeping people safe </w:t>
      </w:r>
      <w:r w:rsidR="002A0FDE">
        <w:rPr>
          <w:rFonts w:ascii="Univers" w:hAnsi="Univers" w:cs="Arial"/>
          <w:color w:val="auto"/>
          <w:sz w:val="20"/>
          <w:szCs w:val="20"/>
          <w:lang w:val="en-US"/>
        </w:rPr>
        <w:t xml:space="preserve">in the city </w:t>
      </w:r>
      <w:r w:rsidRPr="008D0D45">
        <w:rPr>
          <w:rFonts w:ascii="Univers" w:hAnsi="Univers" w:cs="Arial"/>
          <w:color w:val="auto"/>
          <w:sz w:val="20"/>
          <w:szCs w:val="20"/>
          <w:lang w:val="en-US"/>
        </w:rPr>
        <w:t xml:space="preserve">without infringing on their quality of life. </w:t>
      </w:r>
      <w:r w:rsidR="00E86368" w:rsidRPr="008D0D45">
        <w:rPr>
          <w:rFonts w:ascii="Univers" w:hAnsi="Univers" w:cs="Arial"/>
          <w:color w:val="auto"/>
          <w:sz w:val="20"/>
          <w:szCs w:val="20"/>
          <w:lang w:val="en-US"/>
        </w:rPr>
        <w:t xml:space="preserve">Moreover, </w:t>
      </w:r>
      <w:r w:rsidR="00AF5655" w:rsidRPr="008D0D45">
        <w:rPr>
          <w:rFonts w:ascii="Univers" w:hAnsi="Univers" w:cs="Arial"/>
          <w:color w:val="auto"/>
          <w:sz w:val="20"/>
          <w:szCs w:val="20"/>
          <w:lang w:val="en-US"/>
        </w:rPr>
        <w:t xml:space="preserve">public support </w:t>
      </w:r>
      <w:r w:rsidR="00083ED6">
        <w:rPr>
          <w:rFonts w:ascii="Univers" w:hAnsi="Univers" w:cs="Arial"/>
          <w:color w:val="auto"/>
          <w:sz w:val="20"/>
          <w:szCs w:val="20"/>
          <w:lang w:val="en-US"/>
        </w:rPr>
        <w:t>for</w:t>
      </w:r>
      <w:r w:rsidR="00AF5655" w:rsidRPr="008D0D45">
        <w:rPr>
          <w:rFonts w:ascii="Univers" w:hAnsi="Univers" w:cs="Arial"/>
          <w:color w:val="auto"/>
          <w:sz w:val="20"/>
          <w:szCs w:val="20"/>
          <w:lang w:val="en-US"/>
        </w:rPr>
        <w:t xml:space="preserve"> enforcement of health measures allowed the city to improve its overall resilience while releasing resources for economic activities that would have been otherwise spent for</w:t>
      </w:r>
      <w:r w:rsidR="00083ED6">
        <w:rPr>
          <w:rFonts w:ascii="Univers" w:hAnsi="Univers" w:cs="Arial"/>
          <w:color w:val="auto"/>
          <w:sz w:val="20"/>
          <w:szCs w:val="20"/>
          <w:lang w:val="en-US"/>
        </w:rPr>
        <w:t xml:space="preserve"> the</w:t>
      </w:r>
      <w:r w:rsidR="00AF5655" w:rsidRPr="008D0D45">
        <w:rPr>
          <w:rFonts w:ascii="Univers" w:hAnsi="Univers" w:cs="Arial"/>
          <w:color w:val="auto"/>
          <w:sz w:val="20"/>
          <w:szCs w:val="20"/>
          <w:lang w:val="en-US"/>
        </w:rPr>
        <w:t xml:space="preserve"> treatment of COVID-19 cases. </w:t>
      </w:r>
      <w:r w:rsidR="00A2326C">
        <w:rPr>
          <w:rFonts w:ascii="Univers" w:hAnsi="Univers" w:cs="Arial"/>
          <w:color w:val="auto"/>
          <w:sz w:val="20"/>
          <w:szCs w:val="20"/>
          <w:lang w:val="en-US"/>
        </w:rPr>
        <w:t xml:space="preserve">Swedish cities followed the same route, with normal life continuing with only relatively minor restrictions (such as a ban on gatherings of over 50 people). In the southern city of </w:t>
      </w:r>
      <w:r w:rsidR="00A2326C" w:rsidRPr="00A2326C">
        <w:rPr>
          <w:rFonts w:ascii="Univers" w:hAnsi="Univers" w:cs="Arial"/>
          <w:color w:val="auto"/>
          <w:sz w:val="20"/>
          <w:szCs w:val="20"/>
        </w:rPr>
        <w:t>Malmö</w:t>
      </w:r>
      <w:r w:rsidR="00A2326C">
        <w:rPr>
          <w:rFonts w:ascii="Univers" w:hAnsi="Univers" w:cs="Arial"/>
          <w:color w:val="auto"/>
          <w:sz w:val="20"/>
          <w:szCs w:val="20"/>
        </w:rPr>
        <w:t xml:space="preserve"> schools, cafes and restaurants and other facilities remain open and fully functional due to a combination of regular health inspections by city authorities and a high degree of citizen compliance (for instance, 93% of the elderly are </w:t>
      </w:r>
      <w:r w:rsidR="00A2326C" w:rsidRPr="00A2326C">
        <w:rPr>
          <w:rFonts w:ascii="Univers" w:hAnsi="Univers" w:cs="Arial"/>
          <w:color w:val="auto"/>
          <w:sz w:val="20"/>
          <w:szCs w:val="20"/>
        </w:rPr>
        <w:t>following the recommendations from the health service</w:t>
      </w:r>
      <w:r w:rsidR="00A2326C">
        <w:rPr>
          <w:rFonts w:ascii="Univers" w:hAnsi="Univers" w:cs="Arial"/>
          <w:color w:val="auto"/>
          <w:sz w:val="20"/>
          <w:szCs w:val="20"/>
        </w:rPr>
        <w:t xml:space="preserve">) (Novus 2020).  </w:t>
      </w:r>
      <w:r w:rsidR="00AF5655" w:rsidRPr="008D0D45">
        <w:rPr>
          <w:rFonts w:ascii="Univers" w:hAnsi="Univers" w:cs="Arial"/>
          <w:color w:val="auto"/>
          <w:sz w:val="20"/>
          <w:szCs w:val="20"/>
          <w:lang w:val="en-US"/>
        </w:rPr>
        <w:t xml:space="preserve"> </w:t>
      </w:r>
      <w:r w:rsidRPr="008D0D45">
        <w:rPr>
          <w:rFonts w:ascii="Univers" w:hAnsi="Univers" w:cs="Arial"/>
          <w:color w:val="auto"/>
          <w:sz w:val="20"/>
          <w:szCs w:val="20"/>
          <w:lang w:val="en-US"/>
        </w:rPr>
        <w:t xml:space="preserve"> </w:t>
      </w:r>
    </w:p>
    <w:p w14:paraId="0C9E3704" w14:textId="298EA6DC" w:rsidR="00876CA5" w:rsidRPr="008D0D45" w:rsidRDefault="002E7014" w:rsidP="00876CA5">
      <w:pPr>
        <w:jc w:val="both"/>
        <w:rPr>
          <w:rFonts w:ascii="Univers" w:hAnsi="Univers" w:cs="Arial"/>
          <w:color w:val="auto"/>
          <w:sz w:val="20"/>
          <w:szCs w:val="20"/>
          <w:lang w:val="en-US"/>
        </w:rPr>
      </w:pPr>
      <w:r>
        <w:rPr>
          <w:rFonts w:ascii="Univers" w:hAnsi="Univers" w:cs="Arial"/>
          <w:color w:val="auto"/>
          <w:sz w:val="20"/>
          <w:szCs w:val="20"/>
          <w:lang w:val="en-US"/>
        </w:rPr>
        <w:t>L</w:t>
      </w:r>
      <w:r w:rsidR="00A32115" w:rsidRPr="008D0D45">
        <w:rPr>
          <w:rFonts w:ascii="Univers" w:hAnsi="Univers" w:cs="Arial"/>
          <w:color w:val="auto"/>
          <w:sz w:val="20"/>
          <w:szCs w:val="20"/>
          <w:lang w:val="en-US"/>
        </w:rPr>
        <w:t xml:space="preserve">aunching a full-scale recovery process will require strong engagement with </w:t>
      </w:r>
      <w:r>
        <w:rPr>
          <w:rFonts w:ascii="Univers" w:hAnsi="Univers" w:cs="Arial"/>
          <w:color w:val="auto"/>
          <w:sz w:val="20"/>
          <w:szCs w:val="20"/>
          <w:lang w:val="en-US"/>
        </w:rPr>
        <w:t xml:space="preserve">local </w:t>
      </w:r>
      <w:r w:rsidR="00A32115" w:rsidRPr="008D0D45">
        <w:rPr>
          <w:rFonts w:ascii="Univers" w:hAnsi="Univers" w:cs="Arial"/>
          <w:color w:val="auto"/>
          <w:sz w:val="20"/>
          <w:szCs w:val="20"/>
          <w:lang w:val="en-US"/>
        </w:rPr>
        <w:t>communit</w:t>
      </w:r>
      <w:r>
        <w:rPr>
          <w:rFonts w:ascii="Univers" w:hAnsi="Univers" w:cs="Arial"/>
          <w:color w:val="auto"/>
          <w:sz w:val="20"/>
          <w:szCs w:val="20"/>
          <w:lang w:val="en-US"/>
        </w:rPr>
        <w:t xml:space="preserve">ies, and the business </w:t>
      </w:r>
      <w:proofErr w:type="gramStart"/>
      <w:r>
        <w:rPr>
          <w:rFonts w:ascii="Univers" w:hAnsi="Univers" w:cs="Arial"/>
          <w:color w:val="auto"/>
          <w:sz w:val="20"/>
          <w:szCs w:val="20"/>
          <w:lang w:val="en-US"/>
        </w:rPr>
        <w:t xml:space="preserve">community in particular, </w:t>
      </w:r>
      <w:r w:rsidR="00A32115" w:rsidRPr="008D0D45">
        <w:rPr>
          <w:rFonts w:ascii="Univers" w:hAnsi="Univers" w:cs="Arial"/>
          <w:color w:val="auto"/>
          <w:sz w:val="20"/>
          <w:szCs w:val="20"/>
          <w:lang w:val="en-US"/>
        </w:rPr>
        <w:t>through</w:t>
      </w:r>
      <w:proofErr w:type="gramEnd"/>
      <w:r w:rsidR="00A32115" w:rsidRPr="008D0D45">
        <w:rPr>
          <w:rFonts w:ascii="Univers" w:hAnsi="Univers" w:cs="Arial"/>
          <w:color w:val="auto"/>
          <w:sz w:val="20"/>
          <w:szCs w:val="20"/>
          <w:lang w:val="en-US"/>
        </w:rPr>
        <w:t xml:space="preserve"> various means and mechanism</w:t>
      </w:r>
      <w:r w:rsidR="00665C24">
        <w:rPr>
          <w:rFonts w:ascii="Univers" w:hAnsi="Univers" w:cs="Arial"/>
          <w:color w:val="auto"/>
          <w:sz w:val="20"/>
          <w:szCs w:val="20"/>
          <w:lang w:val="en-US"/>
        </w:rPr>
        <w:t>s</w:t>
      </w:r>
      <w:r w:rsidR="00A32115" w:rsidRPr="008D0D45">
        <w:rPr>
          <w:rFonts w:ascii="Univers" w:hAnsi="Univers" w:cs="Arial"/>
          <w:color w:val="auto"/>
          <w:sz w:val="20"/>
          <w:szCs w:val="20"/>
          <w:lang w:val="en-US"/>
        </w:rPr>
        <w:t xml:space="preserve"> to ensure </w:t>
      </w:r>
      <w:r>
        <w:rPr>
          <w:rFonts w:ascii="Univers" w:hAnsi="Univers" w:cs="Arial"/>
          <w:color w:val="auto"/>
          <w:sz w:val="20"/>
          <w:szCs w:val="20"/>
          <w:lang w:val="en-US"/>
        </w:rPr>
        <w:t xml:space="preserve">the </w:t>
      </w:r>
      <w:r w:rsidR="00A32115" w:rsidRPr="008D0D45">
        <w:rPr>
          <w:rFonts w:ascii="Univers" w:hAnsi="Univers" w:cs="Arial"/>
          <w:color w:val="auto"/>
          <w:sz w:val="20"/>
          <w:szCs w:val="20"/>
          <w:lang w:val="en-US"/>
        </w:rPr>
        <w:t>mobilization and effective allocation of all resources</w:t>
      </w:r>
      <w:r>
        <w:rPr>
          <w:rFonts w:ascii="Univers" w:hAnsi="Univers" w:cs="Arial"/>
          <w:color w:val="auto"/>
          <w:sz w:val="20"/>
          <w:szCs w:val="20"/>
          <w:lang w:val="en-US"/>
        </w:rPr>
        <w:t xml:space="preserve"> by local governments</w:t>
      </w:r>
      <w:r w:rsidR="00A32115" w:rsidRPr="008D0D45">
        <w:rPr>
          <w:rFonts w:ascii="Univers" w:hAnsi="Univers" w:cs="Arial"/>
          <w:color w:val="auto"/>
          <w:sz w:val="20"/>
          <w:szCs w:val="20"/>
          <w:lang w:val="en-US"/>
        </w:rPr>
        <w:t xml:space="preserve">.  </w:t>
      </w:r>
    </w:p>
    <w:p w14:paraId="720C4401" w14:textId="68C3328A" w:rsidR="001353EC" w:rsidRPr="000C6296" w:rsidRDefault="00F35B42" w:rsidP="00F23992">
      <w:pPr>
        <w:jc w:val="both"/>
        <w:rPr>
          <w:rFonts w:ascii="Univers" w:hAnsi="Univers" w:cs="Arial"/>
          <w:color w:val="auto"/>
          <w:sz w:val="20"/>
          <w:szCs w:val="20"/>
          <w:lang w:val="en-US"/>
        </w:rPr>
      </w:pPr>
      <w:r w:rsidRPr="008D0D45">
        <w:rPr>
          <w:rFonts w:ascii="Univers" w:hAnsi="Univers" w:cs="Arial"/>
          <w:b/>
          <w:bCs/>
          <w:color w:val="auto"/>
          <w:sz w:val="20"/>
          <w:szCs w:val="20"/>
          <w:lang w:val="en-US"/>
        </w:rPr>
        <w:t>Strong leadership and coordination</w:t>
      </w:r>
      <w:r w:rsidR="00C07047" w:rsidRPr="008D0D45">
        <w:rPr>
          <w:rFonts w:ascii="Univers" w:hAnsi="Univers" w:cs="Arial"/>
          <w:color w:val="auto"/>
          <w:sz w:val="20"/>
          <w:szCs w:val="20"/>
          <w:lang w:val="en-US"/>
        </w:rPr>
        <w:t>. As discussed previous</w:t>
      </w:r>
      <w:r w:rsidR="003967FE">
        <w:rPr>
          <w:rFonts w:ascii="Univers" w:hAnsi="Univers" w:cs="Arial"/>
          <w:color w:val="auto"/>
          <w:sz w:val="20"/>
          <w:szCs w:val="20"/>
          <w:lang w:val="en-US"/>
        </w:rPr>
        <w:t>ly</w:t>
      </w:r>
      <w:r w:rsidR="00C07047" w:rsidRPr="008D0D45">
        <w:rPr>
          <w:rFonts w:ascii="Univers" w:hAnsi="Univers" w:cs="Arial"/>
          <w:color w:val="auto"/>
          <w:sz w:val="20"/>
          <w:szCs w:val="20"/>
          <w:lang w:val="en-US"/>
        </w:rPr>
        <w:t xml:space="preserve">, all </w:t>
      </w:r>
      <w:r w:rsidR="00BA33B3">
        <w:rPr>
          <w:rFonts w:ascii="Univers" w:hAnsi="Univers" w:cs="Arial"/>
          <w:color w:val="auto"/>
          <w:sz w:val="20"/>
          <w:szCs w:val="20"/>
          <w:lang w:val="en-US"/>
        </w:rPr>
        <w:t xml:space="preserve">partner </w:t>
      </w:r>
      <w:r w:rsidR="00C07047" w:rsidRPr="008D0D45">
        <w:rPr>
          <w:rFonts w:ascii="Univers" w:hAnsi="Univers" w:cs="Arial"/>
          <w:color w:val="auto"/>
          <w:sz w:val="20"/>
          <w:szCs w:val="20"/>
          <w:lang w:val="en-US"/>
        </w:rPr>
        <w:t xml:space="preserve">cities set up </w:t>
      </w:r>
      <w:r w:rsidR="003967FE">
        <w:rPr>
          <w:rFonts w:ascii="Univers" w:hAnsi="Univers" w:cs="Arial"/>
          <w:color w:val="auto"/>
          <w:sz w:val="20"/>
          <w:szCs w:val="20"/>
          <w:lang w:val="en-US"/>
        </w:rPr>
        <w:t xml:space="preserve">in short order </w:t>
      </w:r>
      <w:r w:rsidR="00C07047" w:rsidRPr="008D0D45">
        <w:rPr>
          <w:rFonts w:ascii="Univers" w:hAnsi="Univers" w:cs="Arial"/>
          <w:color w:val="auto"/>
          <w:sz w:val="20"/>
          <w:szCs w:val="20"/>
          <w:lang w:val="en-US"/>
        </w:rPr>
        <w:t xml:space="preserve">dedicated crisis management structures or restructured their existing governance bodies to </w:t>
      </w:r>
      <w:r w:rsidR="003967FE">
        <w:rPr>
          <w:rFonts w:ascii="Univers" w:hAnsi="Univers" w:cs="Arial"/>
          <w:color w:val="auto"/>
          <w:sz w:val="20"/>
          <w:szCs w:val="20"/>
          <w:lang w:val="en-US"/>
        </w:rPr>
        <w:t xml:space="preserve">confront </w:t>
      </w:r>
      <w:r w:rsidR="00A32115" w:rsidRPr="008D0D45">
        <w:rPr>
          <w:rFonts w:ascii="Univers" w:hAnsi="Univers" w:cs="Arial"/>
          <w:color w:val="auto"/>
          <w:sz w:val="20"/>
          <w:szCs w:val="20"/>
          <w:lang w:val="en-US"/>
        </w:rPr>
        <w:t xml:space="preserve">the challenge of COVID-19. </w:t>
      </w:r>
      <w:r w:rsidR="003967FE">
        <w:rPr>
          <w:rFonts w:ascii="Univers" w:hAnsi="Univers" w:cs="Arial"/>
          <w:color w:val="auto"/>
          <w:sz w:val="20"/>
          <w:szCs w:val="20"/>
          <w:lang w:val="en-US"/>
        </w:rPr>
        <w:t>Such rapid m</w:t>
      </w:r>
      <w:r w:rsidR="00005A88" w:rsidRPr="008D0D45">
        <w:rPr>
          <w:rFonts w:ascii="Univers" w:hAnsi="Univers" w:cs="Arial"/>
          <w:color w:val="auto"/>
          <w:sz w:val="20"/>
          <w:szCs w:val="20"/>
          <w:lang w:val="en-US"/>
        </w:rPr>
        <w:t xml:space="preserve">obilization and coordination of resources </w:t>
      </w:r>
      <w:r w:rsidR="00F23992" w:rsidRPr="008D0D45">
        <w:rPr>
          <w:rFonts w:ascii="Univers" w:hAnsi="Univers" w:cs="Arial"/>
          <w:color w:val="auto"/>
          <w:sz w:val="20"/>
          <w:szCs w:val="20"/>
          <w:lang w:val="en-US"/>
        </w:rPr>
        <w:t>enabled cities to minimize the negative economic impact of COVID-19 and</w:t>
      </w:r>
      <w:r w:rsidR="003967FE">
        <w:rPr>
          <w:rFonts w:ascii="Univers" w:hAnsi="Univers" w:cs="Arial"/>
          <w:color w:val="auto"/>
          <w:sz w:val="20"/>
          <w:szCs w:val="20"/>
          <w:lang w:val="en-US"/>
        </w:rPr>
        <w:t xml:space="preserve"> increase the potential for accelerated </w:t>
      </w:r>
      <w:r w:rsidR="00F23992" w:rsidRPr="008D0D45">
        <w:rPr>
          <w:rFonts w:ascii="Univers" w:hAnsi="Univers" w:cs="Arial"/>
          <w:color w:val="auto"/>
          <w:sz w:val="20"/>
          <w:szCs w:val="20"/>
          <w:lang w:val="en-US"/>
        </w:rPr>
        <w:t xml:space="preserve">recovery (which </w:t>
      </w:r>
      <w:r w:rsidR="00D5218F" w:rsidRPr="008D0D45">
        <w:rPr>
          <w:rFonts w:ascii="Univers" w:hAnsi="Univers" w:cs="Arial"/>
          <w:color w:val="auto"/>
          <w:sz w:val="20"/>
          <w:szCs w:val="20"/>
          <w:lang w:val="en-US"/>
        </w:rPr>
        <w:t>is</w:t>
      </w:r>
      <w:r w:rsidR="00D13B9D">
        <w:rPr>
          <w:rFonts w:ascii="Univers" w:hAnsi="Univers" w:cs="Arial"/>
          <w:color w:val="auto"/>
          <w:sz w:val="20"/>
          <w:szCs w:val="20"/>
          <w:lang w:val="en-US"/>
        </w:rPr>
        <w:t xml:space="preserve"> an</w:t>
      </w:r>
      <w:r w:rsidR="00F23992" w:rsidRPr="008D0D45">
        <w:rPr>
          <w:rFonts w:ascii="Univers" w:hAnsi="Univers" w:cs="Arial"/>
          <w:color w:val="auto"/>
          <w:sz w:val="20"/>
          <w:szCs w:val="20"/>
          <w:lang w:val="en-US"/>
        </w:rPr>
        <w:t xml:space="preserve"> essential characteristic of urban resilience). </w:t>
      </w:r>
      <w:r w:rsidR="001353EC" w:rsidRPr="008D0D45">
        <w:rPr>
          <w:rFonts w:ascii="Univers" w:hAnsi="Univers" w:cs="Arial"/>
          <w:color w:val="auto"/>
          <w:sz w:val="20"/>
          <w:szCs w:val="20"/>
          <w:lang w:val="en-US"/>
        </w:rPr>
        <w:t xml:space="preserve">This characteristic is a concrete embodiment of the principle of entrepreneurial government discussed </w:t>
      </w:r>
      <w:r w:rsidR="003967FE">
        <w:rPr>
          <w:rFonts w:ascii="Univers" w:hAnsi="Univers" w:cs="Arial"/>
          <w:color w:val="auto"/>
          <w:sz w:val="20"/>
          <w:szCs w:val="20"/>
          <w:lang w:val="en-US"/>
        </w:rPr>
        <w:t>above</w:t>
      </w:r>
      <w:r w:rsidR="001353EC" w:rsidRPr="008D0D45">
        <w:rPr>
          <w:rFonts w:ascii="Univers" w:hAnsi="Univers" w:cs="Arial"/>
          <w:color w:val="auto"/>
          <w:sz w:val="20"/>
          <w:szCs w:val="20"/>
          <w:lang w:val="en-US"/>
        </w:rPr>
        <w:t xml:space="preserve">. </w:t>
      </w:r>
      <w:r w:rsidR="00F23992" w:rsidRPr="008D0D45">
        <w:rPr>
          <w:rFonts w:ascii="Univers" w:hAnsi="Univers" w:cs="Arial"/>
          <w:color w:val="auto"/>
          <w:sz w:val="20"/>
          <w:szCs w:val="20"/>
          <w:lang w:val="en-US"/>
        </w:rPr>
        <w:t xml:space="preserve">Some cities </w:t>
      </w:r>
      <w:r w:rsidR="003967FE">
        <w:rPr>
          <w:rFonts w:ascii="Univers" w:hAnsi="Univers" w:cs="Arial"/>
          <w:color w:val="auto"/>
          <w:sz w:val="20"/>
          <w:szCs w:val="20"/>
          <w:lang w:val="en-US"/>
        </w:rPr>
        <w:t xml:space="preserve">could </w:t>
      </w:r>
      <w:r w:rsidR="00547A0B">
        <w:rPr>
          <w:rFonts w:ascii="Univers" w:hAnsi="Univers" w:cs="Arial"/>
          <w:color w:val="auto"/>
          <w:sz w:val="20"/>
          <w:szCs w:val="20"/>
          <w:lang w:val="en-US"/>
        </w:rPr>
        <w:t xml:space="preserve">not respond quickly to the crisis with such mobilization and </w:t>
      </w:r>
      <w:r w:rsidR="00F23992" w:rsidRPr="008D0D45">
        <w:rPr>
          <w:rFonts w:ascii="Univers" w:hAnsi="Univers" w:cs="Arial"/>
          <w:color w:val="auto"/>
          <w:sz w:val="20"/>
          <w:szCs w:val="20"/>
          <w:lang w:val="en-US"/>
        </w:rPr>
        <w:t>coordination</w:t>
      </w:r>
      <w:r w:rsidR="003967FE">
        <w:rPr>
          <w:rFonts w:ascii="Univers" w:hAnsi="Univers" w:cs="Arial"/>
          <w:color w:val="auto"/>
          <w:sz w:val="20"/>
          <w:szCs w:val="20"/>
          <w:lang w:val="en-US"/>
        </w:rPr>
        <w:t>,</w:t>
      </w:r>
      <w:r w:rsidR="00F23992" w:rsidRPr="008D0D45">
        <w:rPr>
          <w:rFonts w:ascii="Univers" w:hAnsi="Univers" w:cs="Arial"/>
          <w:color w:val="auto"/>
          <w:sz w:val="20"/>
          <w:szCs w:val="20"/>
          <w:lang w:val="en-US"/>
        </w:rPr>
        <w:t xml:space="preserve"> result</w:t>
      </w:r>
      <w:r w:rsidR="001353EC" w:rsidRPr="008D0D45">
        <w:rPr>
          <w:rFonts w:ascii="Univers" w:hAnsi="Univers" w:cs="Arial"/>
          <w:color w:val="auto"/>
          <w:sz w:val="20"/>
          <w:szCs w:val="20"/>
          <w:lang w:val="en-US"/>
        </w:rPr>
        <w:t>ing</w:t>
      </w:r>
      <w:r w:rsidR="00F23992" w:rsidRPr="008D0D45">
        <w:rPr>
          <w:rFonts w:ascii="Univers" w:hAnsi="Univers" w:cs="Arial"/>
          <w:color w:val="auto"/>
          <w:sz w:val="20"/>
          <w:szCs w:val="20"/>
          <w:lang w:val="en-US"/>
        </w:rPr>
        <w:t xml:space="preserve"> in </w:t>
      </w:r>
      <w:r w:rsidR="00665C24">
        <w:rPr>
          <w:rFonts w:ascii="Univers" w:hAnsi="Univers" w:cs="Arial"/>
          <w:color w:val="auto"/>
          <w:sz w:val="20"/>
          <w:szCs w:val="20"/>
          <w:lang w:val="en-US"/>
        </w:rPr>
        <w:t xml:space="preserve">the </w:t>
      </w:r>
      <w:r w:rsidR="00F23992" w:rsidRPr="008D0D45">
        <w:rPr>
          <w:rFonts w:ascii="Univers" w:hAnsi="Univers" w:cs="Arial"/>
          <w:color w:val="auto"/>
          <w:sz w:val="20"/>
          <w:szCs w:val="20"/>
          <w:lang w:val="en-US"/>
        </w:rPr>
        <w:t xml:space="preserve">wasteful use of resources: for example, in Accra, </w:t>
      </w:r>
      <w:r w:rsidR="00F73191">
        <w:rPr>
          <w:rFonts w:ascii="Univers" w:hAnsi="Univers" w:cs="Arial"/>
          <w:color w:val="auto"/>
          <w:sz w:val="20"/>
          <w:szCs w:val="20"/>
          <w:lang w:val="en-US"/>
        </w:rPr>
        <w:t xml:space="preserve">Ghana, </w:t>
      </w:r>
      <w:r w:rsidR="00F23992" w:rsidRPr="008D0D45">
        <w:rPr>
          <w:rFonts w:ascii="Univers" w:hAnsi="Univers" w:cs="Arial"/>
          <w:color w:val="auto"/>
          <w:sz w:val="20"/>
          <w:szCs w:val="20"/>
          <w:lang w:val="en-US"/>
        </w:rPr>
        <w:t xml:space="preserve">some private sector actors </w:t>
      </w:r>
      <w:r w:rsidR="001353EC" w:rsidRPr="008D0D45">
        <w:rPr>
          <w:rFonts w:ascii="Univers" w:hAnsi="Univers" w:cs="Arial"/>
          <w:color w:val="auto"/>
          <w:sz w:val="20"/>
          <w:szCs w:val="20"/>
          <w:lang w:val="en-US"/>
        </w:rPr>
        <w:t xml:space="preserve">launched activities </w:t>
      </w:r>
      <w:r w:rsidR="00F23992" w:rsidRPr="008D0D45">
        <w:rPr>
          <w:rFonts w:ascii="Univers" w:hAnsi="Univers" w:cs="Arial"/>
          <w:color w:val="auto"/>
          <w:sz w:val="20"/>
          <w:szCs w:val="20"/>
          <w:lang w:val="en-US"/>
        </w:rPr>
        <w:t>on their own without coordinating with the city’s response</w:t>
      </w:r>
      <w:r w:rsidR="001353EC" w:rsidRPr="008D0D45">
        <w:rPr>
          <w:rFonts w:ascii="Univers" w:hAnsi="Univers" w:cs="Arial"/>
          <w:color w:val="auto"/>
          <w:sz w:val="20"/>
          <w:szCs w:val="20"/>
          <w:lang w:val="en-US"/>
        </w:rPr>
        <w:t>,</w:t>
      </w:r>
      <w:r w:rsidR="00F23992" w:rsidRPr="008D0D45">
        <w:rPr>
          <w:rFonts w:ascii="Univers" w:hAnsi="Univers" w:cs="Arial"/>
          <w:color w:val="auto"/>
          <w:sz w:val="20"/>
          <w:szCs w:val="20"/>
          <w:lang w:val="en-US"/>
        </w:rPr>
        <w:t xml:space="preserve"> </w:t>
      </w:r>
      <w:r w:rsidR="001353EC" w:rsidRPr="008D0D45">
        <w:rPr>
          <w:rFonts w:ascii="Univers" w:hAnsi="Univers" w:cs="Arial"/>
          <w:color w:val="auto"/>
          <w:sz w:val="20"/>
          <w:szCs w:val="20"/>
          <w:lang w:val="en-US"/>
        </w:rPr>
        <w:t xml:space="preserve">leading to </w:t>
      </w:r>
      <w:r w:rsidR="00F23992" w:rsidRPr="000C6296">
        <w:rPr>
          <w:rFonts w:ascii="Univers" w:hAnsi="Univers" w:cs="Arial"/>
          <w:color w:val="auto"/>
          <w:sz w:val="20"/>
          <w:szCs w:val="20"/>
          <w:lang w:val="en-US"/>
        </w:rPr>
        <w:t>duplicati</w:t>
      </w:r>
      <w:r w:rsidR="00F73191" w:rsidRPr="000C6296">
        <w:rPr>
          <w:rFonts w:ascii="Univers" w:hAnsi="Univers" w:cs="Arial"/>
          <w:color w:val="auto"/>
          <w:sz w:val="20"/>
          <w:szCs w:val="20"/>
          <w:lang w:val="en-US"/>
        </w:rPr>
        <w:t>on of</w:t>
      </w:r>
      <w:r w:rsidR="00F23992" w:rsidRPr="000C6296">
        <w:rPr>
          <w:rFonts w:ascii="Univers" w:hAnsi="Univers" w:cs="Arial"/>
          <w:color w:val="auto"/>
          <w:sz w:val="20"/>
          <w:szCs w:val="20"/>
          <w:lang w:val="en-US"/>
        </w:rPr>
        <w:t xml:space="preserve"> efforts and relief responses.</w:t>
      </w:r>
      <w:r w:rsidR="001353EC" w:rsidRPr="000C6296">
        <w:rPr>
          <w:rFonts w:ascii="Univers" w:hAnsi="Univers" w:cs="Arial"/>
          <w:color w:val="auto"/>
          <w:sz w:val="20"/>
          <w:szCs w:val="20"/>
          <w:lang w:val="en-US"/>
        </w:rPr>
        <w:t xml:space="preserve"> </w:t>
      </w:r>
    </w:p>
    <w:p w14:paraId="132BED8C" w14:textId="06BA29B0" w:rsidR="00C07047" w:rsidRPr="001C5E16" w:rsidRDefault="001353EC" w:rsidP="00DA2E87">
      <w:pPr>
        <w:jc w:val="both"/>
        <w:rPr>
          <w:rFonts w:ascii="Univers" w:hAnsi="Univers" w:cs="Arial"/>
          <w:color w:val="auto"/>
          <w:sz w:val="20"/>
          <w:szCs w:val="20"/>
          <w:lang w:val="en-US"/>
        </w:rPr>
      </w:pPr>
      <w:r w:rsidRPr="000C6296">
        <w:rPr>
          <w:rFonts w:ascii="Univers" w:hAnsi="Univers" w:cs="Arial"/>
          <w:color w:val="auto"/>
          <w:sz w:val="20"/>
          <w:szCs w:val="20"/>
          <w:lang w:val="en-US"/>
        </w:rPr>
        <w:t xml:space="preserve">Furthermore, strong leadership and coordination implies </w:t>
      </w:r>
      <w:r w:rsidR="00804366" w:rsidRPr="000C6296">
        <w:rPr>
          <w:rFonts w:ascii="Univers" w:hAnsi="Univers" w:cs="Arial"/>
          <w:color w:val="auto"/>
          <w:sz w:val="20"/>
          <w:szCs w:val="20"/>
          <w:lang w:val="en-US"/>
        </w:rPr>
        <w:t>en</w:t>
      </w:r>
      <w:r w:rsidRPr="000C6296">
        <w:rPr>
          <w:rFonts w:ascii="Univers" w:hAnsi="Univers" w:cs="Arial"/>
          <w:color w:val="auto"/>
          <w:sz w:val="20"/>
          <w:szCs w:val="20"/>
          <w:lang w:val="en-US"/>
        </w:rPr>
        <w:t xml:space="preserve">visioning economic recovery from the early stages of </w:t>
      </w:r>
      <w:r w:rsidR="004864BD" w:rsidRPr="000C6296">
        <w:rPr>
          <w:rFonts w:ascii="Univers" w:hAnsi="Univers" w:cs="Arial"/>
          <w:color w:val="auto"/>
          <w:sz w:val="20"/>
          <w:szCs w:val="20"/>
          <w:lang w:val="en-US"/>
        </w:rPr>
        <w:t xml:space="preserve">the </w:t>
      </w:r>
      <w:r w:rsidRPr="000C6296">
        <w:rPr>
          <w:rFonts w:ascii="Univers" w:hAnsi="Univers" w:cs="Arial"/>
          <w:color w:val="auto"/>
          <w:sz w:val="20"/>
          <w:szCs w:val="20"/>
          <w:lang w:val="en-US"/>
        </w:rPr>
        <w:t>COVID-19 re</w:t>
      </w:r>
      <w:r w:rsidR="007D6034" w:rsidRPr="000C6296">
        <w:rPr>
          <w:rFonts w:ascii="Univers" w:hAnsi="Univers" w:cs="Arial"/>
          <w:color w:val="auto"/>
          <w:sz w:val="20"/>
          <w:szCs w:val="20"/>
          <w:lang w:val="en-US"/>
        </w:rPr>
        <w:t>s</w:t>
      </w:r>
      <w:r w:rsidRPr="000C6296">
        <w:rPr>
          <w:rFonts w:ascii="Univers" w:hAnsi="Univers" w:cs="Arial"/>
          <w:color w:val="auto"/>
          <w:sz w:val="20"/>
          <w:szCs w:val="20"/>
          <w:lang w:val="en-US"/>
        </w:rPr>
        <w:t xml:space="preserve">ponse. </w:t>
      </w:r>
      <w:r w:rsidR="00326A0A" w:rsidRPr="000C6296">
        <w:rPr>
          <w:rFonts w:ascii="Univers" w:hAnsi="Univers" w:cs="Arial"/>
          <w:color w:val="auto"/>
          <w:sz w:val="20"/>
          <w:szCs w:val="20"/>
          <w:lang w:val="en-US"/>
        </w:rPr>
        <w:t>Thus</w:t>
      </w:r>
      <w:r w:rsidRPr="000C6296">
        <w:rPr>
          <w:rFonts w:ascii="Univers" w:hAnsi="Univers" w:cs="Arial"/>
          <w:color w:val="auto"/>
          <w:sz w:val="20"/>
          <w:szCs w:val="20"/>
          <w:lang w:val="en-US"/>
        </w:rPr>
        <w:t>,</w:t>
      </w:r>
      <w:r w:rsidR="00326A0A" w:rsidRPr="000C6296">
        <w:rPr>
          <w:rFonts w:ascii="Univers" w:hAnsi="Univers" w:cs="Arial"/>
          <w:color w:val="auto"/>
          <w:sz w:val="20"/>
          <w:szCs w:val="20"/>
          <w:lang w:val="en-US"/>
        </w:rPr>
        <w:t xml:space="preserve"> </w:t>
      </w:r>
      <w:r w:rsidR="001E2A84" w:rsidRPr="000C6296">
        <w:rPr>
          <w:rFonts w:ascii="Univers" w:hAnsi="Univers" w:cs="Arial"/>
          <w:color w:val="auto"/>
          <w:sz w:val="20"/>
          <w:szCs w:val="20"/>
          <w:lang w:val="en-US"/>
        </w:rPr>
        <w:t>by the end of March</w:t>
      </w:r>
      <w:r w:rsidR="001E2A84">
        <w:rPr>
          <w:rFonts w:ascii="Univers" w:hAnsi="Univers" w:cs="Arial"/>
          <w:color w:val="auto"/>
          <w:sz w:val="20"/>
          <w:szCs w:val="20"/>
          <w:lang w:val="en-US"/>
        </w:rPr>
        <w:t xml:space="preserve">, </w:t>
      </w:r>
      <w:r w:rsidR="00326A0A" w:rsidRPr="00461E62">
        <w:rPr>
          <w:rFonts w:ascii="Univers" w:hAnsi="Univers" w:cs="Arial"/>
          <w:color w:val="auto"/>
          <w:sz w:val="20"/>
          <w:szCs w:val="20"/>
          <w:lang w:val="en-US"/>
        </w:rPr>
        <w:t>the mayor of Vienna</w:t>
      </w:r>
      <w:r w:rsidR="00804366">
        <w:rPr>
          <w:rFonts w:ascii="Univers" w:hAnsi="Univers" w:cs="Arial"/>
          <w:color w:val="auto"/>
          <w:sz w:val="20"/>
          <w:szCs w:val="20"/>
          <w:lang w:val="en-US"/>
        </w:rPr>
        <w:t>, Austria,</w:t>
      </w:r>
      <w:r w:rsidR="00326A0A" w:rsidRPr="00461E62">
        <w:rPr>
          <w:rFonts w:ascii="Univers" w:hAnsi="Univers" w:cs="Arial"/>
          <w:color w:val="auto"/>
          <w:sz w:val="20"/>
          <w:szCs w:val="20"/>
          <w:lang w:val="en-US"/>
        </w:rPr>
        <w:t xml:space="preserve"> tasked the Vienna Economic Council, consisting of the social partners</w:t>
      </w:r>
      <w:r w:rsidR="001E2A84">
        <w:rPr>
          <w:rFonts w:ascii="Univers" w:hAnsi="Univers" w:cs="Arial"/>
          <w:color w:val="auto"/>
          <w:sz w:val="20"/>
          <w:szCs w:val="20"/>
          <w:lang w:val="en-US"/>
        </w:rPr>
        <w:t xml:space="preserve"> (labor, government and the private sector)</w:t>
      </w:r>
      <w:r w:rsidR="00326A0A" w:rsidRPr="00461E62">
        <w:rPr>
          <w:rFonts w:ascii="Univers" w:hAnsi="Univers" w:cs="Arial"/>
          <w:color w:val="auto"/>
          <w:sz w:val="20"/>
          <w:szCs w:val="20"/>
          <w:lang w:val="en-US"/>
        </w:rPr>
        <w:t xml:space="preserve">, research </w:t>
      </w:r>
      <w:r w:rsidR="001E2A84">
        <w:rPr>
          <w:rFonts w:ascii="Univers" w:hAnsi="Univers" w:cs="Arial"/>
          <w:color w:val="auto"/>
          <w:sz w:val="20"/>
          <w:szCs w:val="20"/>
          <w:lang w:val="en-US"/>
        </w:rPr>
        <w:t xml:space="preserve">organizations, </w:t>
      </w:r>
      <w:r w:rsidR="00326A0A" w:rsidRPr="002A0FDE">
        <w:rPr>
          <w:rFonts w:ascii="Univers" w:hAnsi="Univers" w:cs="Arial"/>
          <w:color w:val="auto"/>
          <w:sz w:val="20"/>
          <w:szCs w:val="20"/>
          <w:lang w:val="en-US"/>
        </w:rPr>
        <w:t xml:space="preserve">as well as economic and innovation-related </w:t>
      </w:r>
      <w:proofErr w:type="spellStart"/>
      <w:r w:rsidR="00326A0A" w:rsidRPr="002A0FDE">
        <w:rPr>
          <w:rFonts w:ascii="Univers" w:hAnsi="Univers" w:cs="Arial"/>
          <w:color w:val="auto"/>
          <w:sz w:val="20"/>
          <w:szCs w:val="20"/>
          <w:lang w:val="en-US"/>
        </w:rPr>
        <w:t>organisations</w:t>
      </w:r>
      <w:proofErr w:type="spellEnd"/>
      <w:r w:rsidR="00804366">
        <w:rPr>
          <w:rFonts w:ascii="Univers" w:hAnsi="Univers" w:cs="Arial"/>
          <w:color w:val="auto"/>
          <w:sz w:val="20"/>
          <w:szCs w:val="20"/>
          <w:lang w:val="en-US"/>
        </w:rPr>
        <w:t>,</w:t>
      </w:r>
      <w:r w:rsidR="00326A0A" w:rsidRPr="00804366">
        <w:rPr>
          <w:rFonts w:ascii="Univers" w:hAnsi="Univers" w:cs="Arial"/>
          <w:color w:val="auto"/>
          <w:sz w:val="20"/>
          <w:szCs w:val="20"/>
          <w:lang w:val="en-US"/>
        </w:rPr>
        <w:t xml:space="preserve"> to develop economic recovery plans </w:t>
      </w:r>
      <w:r w:rsidR="001E2A84">
        <w:rPr>
          <w:rFonts w:ascii="Univers" w:hAnsi="Univers" w:cs="Arial"/>
          <w:color w:val="auto"/>
          <w:sz w:val="20"/>
          <w:szCs w:val="20"/>
          <w:lang w:val="en-US"/>
        </w:rPr>
        <w:t>for the city</w:t>
      </w:r>
      <w:r w:rsidR="00326A0A" w:rsidRPr="00804366">
        <w:rPr>
          <w:rFonts w:ascii="Univers" w:hAnsi="Univers" w:cs="Arial"/>
          <w:color w:val="auto"/>
          <w:sz w:val="20"/>
          <w:szCs w:val="20"/>
          <w:lang w:val="en-US"/>
        </w:rPr>
        <w:t>.</w:t>
      </w:r>
      <w:r w:rsidRPr="00804366">
        <w:rPr>
          <w:rFonts w:ascii="Univers" w:hAnsi="Univers" w:cs="Arial"/>
          <w:color w:val="auto"/>
          <w:sz w:val="20"/>
          <w:szCs w:val="20"/>
          <w:lang w:val="en-US"/>
        </w:rPr>
        <w:t xml:space="preserve"> </w:t>
      </w:r>
      <w:r w:rsidR="00DA2E87" w:rsidRPr="00804366">
        <w:rPr>
          <w:rFonts w:ascii="Univers" w:hAnsi="Univers" w:cs="Arial"/>
          <w:color w:val="auto"/>
          <w:sz w:val="20"/>
          <w:szCs w:val="20"/>
          <w:lang w:val="en-US"/>
        </w:rPr>
        <w:t xml:space="preserve">Similarly, </w:t>
      </w:r>
      <w:r w:rsidR="00F50F1B">
        <w:rPr>
          <w:rFonts w:ascii="Univers" w:hAnsi="Univers" w:cs="Arial"/>
          <w:color w:val="auto"/>
          <w:sz w:val="20"/>
          <w:szCs w:val="20"/>
          <w:lang w:val="en-US"/>
        </w:rPr>
        <w:t>t</w:t>
      </w:r>
      <w:r w:rsidR="00DA2E87" w:rsidRPr="008D0D45">
        <w:rPr>
          <w:rFonts w:ascii="Univers" w:hAnsi="Univers" w:cs="Arial"/>
          <w:color w:val="auto"/>
          <w:sz w:val="20"/>
          <w:szCs w:val="20"/>
          <w:lang w:val="en-US"/>
        </w:rPr>
        <w:t>he city of Barcelona</w:t>
      </w:r>
      <w:r w:rsidR="007D6034">
        <w:rPr>
          <w:rFonts w:ascii="Univers" w:hAnsi="Univers" w:cs="Arial"/>
          <w:color w:val="auto"/>
          <w:sz w:val="20"/>
          <w:szCs w:val="20"/>
          <w:lang w:val="en-US"/>
        </w:rPr>
        <w:t xml:space="preserve"> (</w:t>
      </w:r>
      <w:r w:rsidR="00DA2E87" w:rsidRPr="008D0D45">
        <w:rPr>
          <w:rFonts w:ascii="Univers" w:hAnsi="Univers" w:cs="Arial"/>
          <w:color w:val="auto"/>
          <w:sz w:val="20"/>
          <w:szCs w:val="20"/>
          <w:lang w:val="en-US"/>
        </w:rPr>
        <w:t>Spain</w:t>
      </w:r>
      <w:r w:rsidR="007D6034">
        <w:rPr>
          <w:rFonts w:ascii="Univers" w:hAnsi="Univers" w:cs="Arial"/>
          <w:color w:val="auto"/>
          <w:sz w:val="20"/>
          <w:szCs w:val="20"/>
          <w:lang w:val="en-US"/>
        </w:rPr>
        <w:t>)</w:t>
      </w:r>
      <w:r w:rsidR="00DA2E87" w:rsidRPr="008D0D45">
        <w:rPr>
          <w:rFonts w:ascii="Univers" w:hAnsi="Univers" w:cs="Arial"/>
          <w:color w:val="auto"/>
          <w:sz w:val="20"/>
          <w:szCs w:val="20"/>
          <w:lang w:val="en-US"/>
        </w:rPr>
        <w:t> has established an economic recovery project, "Barcelona Never Stops", with the implementation of a series of measures aimed at the economic and social</w:t>
      </w:r>
      <w:r w:rsidR="00973C91">
        <w:rPr>
          <w:rFonts w:ascii="Univers" w:hAnsi="Univers" w:cs="Arial"/>
          <w:color w:val="auto"/>
          <w:sz w:val="20"/>
          <w:szCs w:val="20"/>
          <w:lang w:val="en-US"/>
        </w:rPr>
        <w:t xml:space="preserve"> revival </w:t>
      </w:r>
      <w:r w:rsidR="00DA2E87" w:rsidRPr="008D0D45">
        <w:rPr>
          <w:rFonts w:ascii="Univers" w:hAnsi="Univers" w:cs="Arial"/>
          <w:color w:val="auto"/>
          <w:sz w:val="20"/>
          <w:szCs w:val="20"/>
          <w:lang w:val="en-US"/>
        </w:rPr>
        <w:t>of the city. </w:t>
      </w:r>
      <w:r w:rsidRPr="001C5E16">
        <w:rPr>
          <w:rFonts w:ascii="Univers" w:hAnsi="Univers" w:cs="Arial"/>
          <w:color w:val="auto"/>
          <w:sz w:val="20"/>
          <w:szCs w:val="20"/>
          <w:lang w:val="en-US"/>
        </w:rPr>
        <w:t xml:space="preserve"> </w:t>
      </w:r>
      <w:r w:rsidR="00F23992" w:rsidRPr="008D0D45">
        <w:rPr>
          <w:rFonts w:ascii="Univers" w:hAnsi="Univers" w:cs="Arial"/>
          <w:color w:val="auto"/>
          <w:sz w:val="20"/>
          <w:szCs w:val="20"/>
          <w:lang w:val="en-US"/>
        </w:rPr>
        <w:t xml:space="preserve"> </w:t>
      </w:r>
      <w:r w:rsidR="00D5218F" w:rsidRPr="008D0D45">
        <w:rPr>
          <w:rFonts w:ascii="Univers" w:hAnsi="Univers" w:cs="Arial"/>
          <w:color w:val="auto"/>
          <w:sz w:val="20"/>
          <w:szCs w:val="20"/>
          <w:lang w:val="en-US"/>
        </w:rPr>
        <w:t xml:space="preserve">   </w:t>
      </w:r>
      <w:r w:rsidR="00005A88" w:rsidRPr="008D0D45">
        <w:rPr>
          <w:rFonts w:ascii="Univers" w:hAnsi="Univers" w:cs="Arial"/>
          <w:color w:val="auto"/>
          <w:sz w:val="20"/>
          <w:szCs w:val="20"/>
          <w:lang w:val="en-US"/>
        </w:rPr>
        <w:t xml:space="preserve"> </w:t>
      </w:r>
      <w:r w:rsidR="00C07047" w:rsidRPr="008D0D45">
        <w:rPr>
          <w:rFonts w:ascii="Univers" w:hAnsi="Univers" w:cs="Arial"/>
          <w:color w:val="auto"/>
          <w:sz w:val="20"/>
          <w:szCs w:val="20"/>
          <w:lang w:val="en-US"/>
        </w:rPr>
        <w:t xml:space="preserve"> </w:t>
      </w:r>
    </w:p>
    <w:p w14:paraId="4AD34CE5" w14:textId="15EB8440" w:rsidR="0003293E" w:rsidRPr="00C8096F" w:rsidRDefault="002C0219" w:rsidP="0003293E">
      <w:pPr>
        <w:jc w:val="both"/>
        <w:rPr>
          <w:rFonts w:ascii="Univers" w:hAnsi="Univers" w:cs="Arial"/>
          <w:color w:val="auto"/>
          <w:sz w:val="20"/>
          <w:szCs w:val="20"/>
          <w:lang w:val="en-US"/>
        </w:rPr>
      </w:pPr>
      <w:r w:rsidRPr="008D0D45">
        <w:rPr>
          <w:rFonts w:ascii="Univers" w:hAnsi="Univers" w:cs="Arial"/>
          <w:b/>
          <w:bCs/>
          <w:color w:val="auto"/>
          <w:sz w:val="20"/>
          <w:szCs w:val="20"/>
          <w:lang w:val="en-US"/>
        </w:rPr>
        <w:t>Territorial approach</w:t>
      </w:r>
      <w:r w:rsidRPr="008D0D45">
        <w:rPr>
          <w:rFonts w:ascii="Univers" w:hAnsi="Univers" w:cs="Arial"/>
          <w:color w:val="auto"/>
          <w:sz w:val="20"/>
          <w:szCs w:val="20"/>
          <w:lang w:val="en-US"/>
        </w:rPr>
        <w:t>.</w:t>
      </w:r>
      <w:r w:rsidR="006A00A8" w:rsidRPr="008D0D45">
        <w:rPr>
          <w:rFonts w:ascii="Univers" w:hAnsi="Univers" w:cs="Arial"/>
          <w:color w:val="auto"/>
          <w:sz w:val="20"/>
          <w:szCs w:val="20"/>
          <w:lang w:val="en-US"/>
        </w:rPr>
        <w:t xml:space="preserve"> </w:t>
      </w:r>
      <w:r w:rsidR="00066012" w:rsidRPr="008D0D45">
        <w:rPr>
          <w:rFonts w:ascii="Univers" w:hAnsi="Univers" w:cs="Arial"/>
          <w:color w:val="auto"/>
          <w:sz w:val="20"/>
          <w:szCs w:val="20"/>
          <w:lang w:val="en-US"/>
        </w:rPr>
        <w:t>Many cities (</w:t>
      </w:r>
      <w:r w:rsidR="00066012" w:rsidRPr="00E05F3A">
        <w:rPr>
          <w:rFonts w:ascii="Univers" w:hAnsi="Univers" w:cs="Arial"/>
          <w:color w:val="auto"/>
          <w:sz w:val="20"/>
          <w:szCs w:val="20"/>
          <w:lang w:val="en-US"/>
        </w:rPr>
        <w:t>Kampala</w:t>
      </w:r>
      <w:r w:rsidR="00901BED">
        <w:rPr>
          <w:rFonts w:ascii="Univers" w:hAnsi="Univers" w:cs="Arial"/>
          <w:color w:val="auto"/>
          <w:sz w:val="20"/>
          <w:szCs w:val="20"/>
          <w:lang w:val="en-US"/>
        </w:rPr>
        <w:t xml:space="preserve"> in Uganda </w:t>
      </w:r>
      <w:r w:rsidR="00066012" w:rsidRPr="008D0D45">
        <w:rPr>
          <w:rFonts w:ascii="Univers" w:hAnsi="Univers" w:cs="Arial"/>
          <w:color w:val="auto"/>
          <w:sz w:val="20"/>
          <w:szCs w:val="20"/>
          <w:lang w:val="en-US"/>
        </w:rPr>
        <w:t>and Lima</w:t>
      </w:r>
      <w:r w:rsidR="00901BED">
        <w:rPr>
          <w:rFonts w:ascii="Univers" w:hAnsi="Univers" w:cs="Arial"/>
          <w:color w:val="auto"/>
          <w:sz w:val="20"/>
          <w:szCs w:val="20"/>
          <w:lang w:val="en-US"/>
        </w:rPr>
        <w:t xml:space="preserve"> in Peru</w:t>
      </w:r>
      <w:r w:rsidR="00066012" w:rsidRPr="008D0D45">
        <w:rPr>
          <w:rFonts w:ascii="Univers" w:hAnsi="Univers" w:cs="Arial"/>
          <w:color w:val="auto"/>
          <w:sz w:val="20"/>
          <w:szCs w:val="20"/>
          <w:lang w:val="en-US"/>
        </w:rPr>
        <w:t xml:space="preserve">, among others) organized their response around a territorial approach. This approach involves </w:t>
      </w:r>
      <w:r w:rsidR="007D6034">
        <w:rPr>
          <w:rFonts w:ascii="Univers" w:hAnsi="Univers" w:cs="Arial"/>
          <w:color w:val="auto"/>
          <w:sz w:val="20"/>
          <w:szCs w:val="20"/>
          <w:lang w:val="en-US"/>
        </w:rPr>
        <w:t xml:space="preserve">the </w:t>
      </w:r>
      <w:r w:rsidR="00066012" w:rsidRPr="008D0D45">
        <w:rPr>
          <w:rFonts w:ascii="Univers" w:hAnsi="Univers" w:cs="Arial"/>
          <w:color w:val="auto"/>
          <w:sz w:val="20"/>
          <w:szCs w:val="20"/>
          <w:lang w:val="en-US"/>
        </w:rPr>
        <w:t>application of an integrated package of response and recovery measures based on the needs of specific areas and districts in the city. This approach has proven to be particularly relevant in the case of informal settlements where one measure (for example, humanitarian support) is ineffective without others (</w:t>
      </w:r>
      <w:r w:rsidR="00017ED1" w:rsidRPr="008D0D45">
        <w:rPr>
          <w:rFonts w:ascii="Univers" w:hAnsi="Univers" w:cs="Arial"/>
          <w:color w:val="auto"/>
          <w:sz w:val="20"/>
          <w:szCs w:val="20"/>
          <w:lang w:val="en-US"/>
        </w:rPr>
        <w:t>improvement in sanitation</w:t>
      </w:r>
      <w:r w:rsidR="0024699C">
        <w:rPr>
          <w:rFonts w:ascii="Univers" w:hAnsi="Univers" w:cs="Arial"/>
          <w:color w:val="auto"/>
          <w:sz w:val="20"/>
          <w:szCs w:val="20"/>
          <w:lang w:val="en-US"/>
        </w:rPr>
        <w:t xml:space="preserve"> or </w:t>
      </w:r>
      <w:r w:rsidR="00017ED1" w:rsidRPr="008D0D45">
        <w:rPr>
          <w:rFonts w:ascii="Univers" w:hAnsi="Univers" w:cs="Arial"/>
          <w:color w:val="auto"/>
          <w:sz w:val="20"/>
          <w:szCs w:val="20"/>
          <w:lang w:val="en-US"/>
        </w:rPr>
        <w:t xml:space="preserve">decongesting public spaces, </w:t>
      </w:r>
      <w:r w:rsidR="0024699C">
        <w:rPr>
          <w:rFonts w:ascii="Univers" w:hAnsi="Univers" w:cs="Arial"/>
          <w:color w:val="auto"/>
          <w:sz w:val="20"/>
          <w:szCs w:val="20"/>
          <w:lang w:val="en-US"/>
        </w:rPr>
        <w:t>for example</w:t>
      </w:r>
      <w:r w:rsidR="00017ED1" w:rsidRPr="008D0D45">
        <w:rPr>
          <w:rFonts w:ascii="Univers" w:hAnsi="Univers" w:cs="Arial"/>
          <w:color w:val="auto"/>
          <w:sz w:val="20"/>
          <w:szCs w:val="20"/>
          <w:lang w:val="en-US"/>
        </w:rPr>
        <w:t>). The city of Lima applied a city-wide geospatial analysis to identify availability of public and private infrastructure, population density, traffic intensity and other local characteristics in order t</w:t>
      </w:r>
      <w:r w:rsidR="00066012" w:rsidRPr="008D0D45">
        <w:rPr>
          <w:rFonts w:ascii="Univers" w:hAnsi="Univers" w:cs="Arial"/>
          <w:color w:val="auto"/>
          <w:sz w:val="20"/>
          <w:szCs w:val="20"/>
          <w:lang w:val="en-US"/>
        </w:rPr>
        <w:t xml:space="preserve">o </w:t>
      </w:r>
      <w:r w:rsidR="00017ED1" w:rsidRPr="008D0D45">
        <w:rPr>
          <w:rFonts w:ascii="Univers" w:hAnsi="Univers" w:cs="Arial"/>
          <w:color w:val="auto"/>
          <w:sz w:val="20"/>
          <w:szCs w:val="20"/>
          <w:lang w:val="en-US"/>
        </w:rPr>
        <w:t>maximize the impact of</w:t>
      </w:r>
      <w:r w:rsidR="00066012" w:rsidRPr="008D0D45">
        <w:rPr>
          <w:rFonts w:ascii="Univers" w:hAnsi="Univers" w:cs="Arial"/>
          <w:color w:val="auto"/>
          <w:sz w:val="20"/>
          <w:szCs w:val="20"/>
          <w:lang w:val="en-US"/>
        </w:rPr>
        <w:t xml:space="preserve"> specific measures</w:t>
      </w:r>
      <w:r w:rsidR="00017ED1" w:rsidRPr="008D0D45">
        <w:rPr>
          <w:rFonts w:ascii="Univers" w:hAnsi="Univers" w:cs="Arial"/>
          <w:color w:val="auto"/>
          <w:sz w:val="20"/>
          <w:szCs w:val="20"/>
          <w:lang w:val="en-US"/>
        </w:rPr>
        <w:t xml:space="preserve"> </w:t>
      </w:r>
      <w:proofErr w:type="gramStart"/>
      <w:r w:rsidR="00017ED1" w:rsidRPr="008D0D45">
        <w:rPr>
          <w:rFonts w:ascii="Univers" w:hAnsi="Univers" w:cs="Arial"/>
          <w:color w:val="auto"/>
          <w:sz w:val="20"/>
          <w:szCs w:val="20"/>
          <w:lang w:val="en-US"/>
        </w:rPr>
        <w:t>in particular locations</w:t>
      </w:r>
      <w:proofErr w:type="gramEnd"/>
      <w:r w:rsidR="00017ED1" w:rsidRPr="008D0D45">
        <w:rPr>
          <w:rFonts w:ascii="Univers" w:hAnsi="Univers" w:cs="Arial"/>
          <w:color w:val="auto"/>
          <w:sz w:val="20"/>
          <w:szCs w:val="20"/>
          <w:lang w:val="en-US"/>
        </w:rPr>
        <w:t xml:space="preserve"> </w:t>
      </w:r>
      <w:r w:rsidR="00017ED1" w:rsidRPr="005A4A5B">
        <w:rPr>
          <w:rFonts w:ascii="Univers" w:hAnsi="Univers" w:cs="Arial"/>
          <w:color w:val="auto"/>
          <w:sz w:val="20"/>
          <w:szCs w:val="20"/>
          <w:lang w:val="en-US"/>
        </w:rPr>
        <w:t xml:space="preserve">(Figure </w:t>
      </w:r>
      <w:r w:rsidR="0017533F" w:rsidRPr="005A4A5B">
        <w:rPr>
          <w:rFonts w:ascii="Univers" w:hAnsi="Univers" w:cs="Arial"/>
          <w:color w:val="auto"/>
          <w:sz w:val="20"/>
          <w:szCs w:val="20"/>
          <w:lang w:val="en-US"/>
        </w:rPr>
        <w:t>6</w:t>
      </w:r>
      <w:r w:rsidR="00017ED1" w:rsidRPr="005A4A5B">
        <w:rPr>
          <w:rFonts w:ascii="Univers" w:hAnsi="Univers" w:cs="Arial"/>
          <w:color w:val="auto"/>
          <w:sz w:val="20"/>
          <w:szCs w:val="20"/>
          <w:lang w:val="en-US"/>
        </w:rPr>
        <w:t>)</w:t>
      </w:r>
      <w:r w:rsidR="00066012" w:rsidRPr="005A4A5B">
        <w:rPr>
          <w:rFonts w:ascii="Univers" w:hAnsi="Univers" w:cs="Arial"/>
          <w:color w:val="auto"/>
          <w:sz w:val="20"/>
          <w:szCs w:val="20"/>
          <w:lang w:val="en-US"/>
        </w:rPr>
        <w:t>.</w:t>
      </w:r>
      <w:r w:rsidR="00066012" w:rsidRPr="008D0D45">
        <w:rPr>
          <w:rFonts w:ascii="Univers" w:hAnsi="Univers" w:cs="Arial"/>
          <w:color w:val="auto"/>
          <w:sz w:val="20"/>
          <w:szCs w:val="20"/>
          <w:lang w:val="en-US"/>
        </w:rPr>
        <w:t xml:space="preserve">  </w:t>
      </w:r>
      <w:r w:rsidR="0003293E" w:rsidRPr="00C8096F">
        <w:rPr>
          <w:rFonts w:ascii="Univers" w:hAnsi="Univers" w:cs="Arial"/>
          <w:color w:val="auto"/>
          <w:sz w:val="20"/>
          <w:szCs w:val="20"/>
          <w:lang w:val="en-US"/>
        </w:rPr>
        <w:t xml:space="preserve">In Kampala, the City Council together with the Capital City Authority developed and implemented, based on a physical survey of informal settlements, a series of action plans to detail a complex of priority measures required in each </w:t>
      </w:r>
      <w:r w:rsidR="0003293E" w:rsidRPr="00E05F3A">
        <w:rPr>
          <w:rFonts w:ascii="Univers" w:hAnsi="Univers" w:cs="Arial"/>
          <w:color w:val="auto"/>
          <w:sz w:val="20"/>
          <w:szCs w:val="20"/>
          <w:lang w:val="en-US"/>
        </w:rPr>
        <w:t>informal settlement</w:t>
      </w:r>
      <w:r w:rsidR="0003293E" w:rsidRPr="00C8096F">
        <w:rPr>
          <w:rFonts w:ascii="Univers" w:hAnsi="Univers" w:cs="Arial"/>
          <w:color w:val="auto"/>
          <w:sz w:val="20"/>
          <w:szCs w:val="20"/>
          <w:lang w:val="en-US"/>
        </w:rPr>
        <w:t xml:space="preserve"> to minimize the social and economic impact of COVID-19. </w:t>
      </w:r>
      <w:r w:rsidR="007D6034">
        <w:rPr>
          <w:rFonts w:ascii="Univers" w:hAnsi="Univers" w:cs="Arial"/>
          <w:color w:val="auto"/>
          <w:sz w:val="20"/>
          <w:szCs w:val="20"/>
          <w:lang w:val="en-US"/>
        </w:rPr>
        <w:t xml:space="preserve">These measures included, for example, construction of additional water points, re-arrangement and regulation of informal markets to make them compliant with COVID-19 health regulations, improvements of communal latrines and sewage systems and so on. </w:t>
      </w:r>
    </w:p>
    <w:p w14:paraId="0EEAA488" w14:textId="1786AA0A" w:rsidR="00480A6A" w:rsidRPr="008D0D45" w:rsidRDefault="00480A6A" w:rsidP="00876CA5">
      <w:pPr>
        <w:jc w:val="both"/>
        <w:rPr>
          <w:rFonts w:ascii="Univers" w:hAnsi="Univers" w:cs="Arial"/>
          <w:color w:val="auto"/>
          <w:sz w:val="20"/>
          <w:szCs w:val="20"/>
          <w:lang w:val="en-US"/>
        </w:rPr>
      </w:pPr>
      <w:r w:rsidRPr="008D0D45">
        <w:rPr>
          <w:rFonts w:ascii="Univers" w:hAnsi="Univers" w:cs="Arial"/>
          <w:b/>
          <w:bCs/>
          <w:color w:val="auto"/>
          <w:sz w:val="20"/>
          <w:szCs w:val="20"/>
          <w:lang w:val="en-US"/>
        </w:rPr>
        <w:t xml:space="preserve">Figure </w:t>
      </w:r>
      <w:r w:rsidR="00A92079">
        <w:rPr>
          <w:rFonts w:ascii="Univers" w:hAnsi="Univers" w:cs="Arial"/>
          <w:b/>
          <w:bCs/>
          <w:color w:val="auto"/>
          <w:sz w:val="20"/>
          <w:szCs w:val="20"/>
          <w:lang w:val="en-US"/>
        </w:rPr>
        <w:t>6</w:t>
      </w:r>
      <w:r w:rsidRPr="008D0D45">
        <w:rPr>
          <w:rFonts w:ascii="Univers" w:hAnsi="Univers" w:cs="Arial"/>
          <w:color w:val="auto"/>
          <w:sz w:val="20"/>
          <w:szCs w:val="20"/>
          <w:lang w:val="en-US"/>
        </w:rPr>
        <w:t>.</w:t>
      </w:r>
      <w:r w:rsidR="00066012" w:rsidRPr="008D0D45">
        <w:rPr>
          <w:rFonts w:ascii="Univers" w:hAnsi="Univers" w:cs="Arial"/>
          <w:color w:val="auto"/>
          <w:sz w:val="20"/>
          <w:szCs w:val="20"/>
          <w:lang w:val="en-US"/>
        </w:rPr>
        <w:t xml:space="preserve"> </w:t>
      </w:r>
      <w:r w:rsidR="00066012" w:rsidRPr="005A4A5B">
        <w:rPr>
          <w:rFonts w:ascii="Univers" w:hAnsi="Univers" w:cs="Arial"/>
          <w:b/>
          <w:color w:val="auto"/>
          <w:sz w:val="20"/>
          <w:szCs w:val="20"/>
          <w:lang w:val="en-US"/>
        </w:rPr>
        <w:t>Territorial approach by the city of Lima</w:t>
      </w:r>
      <w:r w:rsidR="00066012" w:rsidRPr="008D0D45">
        <w:rPr>
          <w:rFonts w:ascii="Univers" w:hAnsi="Univers" w:cs="Arial"/>
          <w:color w:val="auto"/>
          <w:sz w:val="20"/>
          <w:szCs w:val="20"/>
          <w:lang w:val="en-US"/>
        </w:rPr>
        <w:t xml:space="preserve"> </w:t>
      </w:r>
    </w:p>
    <w:p w14:paraId="1747FB51" w14:textId="278E3B21" w:rsidR="004A0222" w:rsidRPr="008D0D45" w:rsidRDefault="004A0222" w:rsidP="00876CA5">
      <w:pPr>
        <w:jc w:val="both"/>
        <w:rPr>
          <w:rFonts w:ascii="Univers" w:hAnsi="Univers" w:cs="Arial"/>
          <w:color w:val="auto"/>
          <w:sz w:val="20"/>
          <w:szCs w:val="20"/>
          <w:lang w:val="en-US"/>
        </w:rPr>
      </w:pPr>
      <w:r w:rsidRPr="008D0D45">
        <w:rPr>
          <w:rFonts w:ascii="Univers" w:hAnsi="Univers" w:cs="Arial"/>
          <w:noProof/>
          <w:color w:val="auto"/>
          <w:sz w:val="20"/>
          <w:szCs w:val="20"/>
          <w:lang w:eastAsia="en-GB"/>
        </w:rPr>
        <w:lastRenderedPageBreak/>
        <w:drawing>
          <wp:inline distT="0" distB="0" distL="0" distR="0" wp14:anchorId="32D37735" wp14:editId="63111E79">
            <wp:extent cx="5731510" cy="233997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339975"/>
                    </a:xfrm>
                    <a:prstGeom prst="rect">
                      <a:avLst/>
                    </a:prstGeom>
                    <a:noFill/>
                    <a:ln>
                      <a:noFill/>
                    </a:ln>
                  </pic:spPr>
                </pic:pic>
              </a:graphicData>
            </a:graphic>
          </wp:inline>
        </w:drawing>
      </w:r>
    </w:p>
    <w:p w14:paraId="2582790C" w14:textId="77777777" w:rsidR="006A00A8" w:rsidRPr="001C5E16" w:rsidRDefault="006A00A8" w:rsidP="006A00A8">
      <w:pPr>
        <w:jc w:val="both"/>
        <w:rPr>
          <w:rFonts w:ascii="Univers" w:hAnsi="Univers" w:cs="Arial"/>
          <w:i/>
          <w:iCs/>
          <w:color w:val="auto"/>
          <w:sz w:val="18"/>
          <w:szCs w:val="18"/>
          <w:lang w:val="en-US"/>
        </w:rPr>
      </w:pPr>
      <w:bookmarkStart w:id="15" w:name="_Hlk49850248"/>
      <w:r w:rsidRPr="001C5E16">
        <w:rPr>
          <w:rFonts w:ascii="Univers" w:hAnsi="Univers" w:cs="Arial"/>
          <w:i/>
          <w:iCs/>
          <w:color w:val="auto"/>
          <w:sz w:val="18"/>
          <w:szCs w:val="18"/>
          <w:lang w:val="en-US"/>
        </w:rPr>
        <w:t>Source: Webinar presentation, August 17, 2020.</w:t>
      </w:r>
    </w:p>
    <w:bookmarkEnd w:id="15"/>
    <w:p w14:paraId="70D60735" w14:textId="77777777" w:rsidR="000D1A7C" w:rsidRDefault="000D1A7C" w:rsidP="006A00A8">
      <w:pPr>
        <w:jc w:val="both"/>
        <w:rPr>
          <w:rFonts w:ascii="Univers" w:hAnsi="Univers" w:cs="Arial"/>
          <w:color w:val="auto"/>
          <w:sz w:val="20"/>
          <w:szCs w:val="20"/>
          <w:lang w:val="en-US"/>
        </w:rPr>
      </w:pPr>
    </w:p>
    <w:p w14:paraId="176FE6CB" w14:textId="77777777" w:rsidR="007F31CA" w:rsidRDefault="00A629FA" w:rsidP="006A00A8">
      <w:pPr>
        <w:jc w:val="both"/>
        <w:rPr>
          <w:rFonts w:ascii="Univers" w:hAnsi="Univers" w:cs="Arial"/>
          <w:color w:val="auto"/>
          <w:sz w:val="20"/>
          <w:szCs w:val="20"/>
          <w:lang w:val="en-US"/>
        </w:rPr>
      </w:pPr>
      <w:r w:rsidRPr="008D0D45">
        <w:rPr>
          <w:rFonts w:ascii="Univers" w:hAnsi="Univers" w:cs="Arial"/>
          <w:color w:val="auto"/>
          <w:sz w:val="20"/>
          <w:szCs w:val="20"/>
          <w:lang w:val="en-US"/>
        </w:rPr>
        <w:t xml:space="preserve">In addition to improving the allocative and productive efficiencies of public resources, the territorial approach closely </w:t>
      </w:r>
      <w:r w:rsidR="0003293E">
        <w:rPr>
          <w:rFonts w:ascii="Univers" w:hAnsi="Univers" w:cs="Arial"/>
          <w:color w:val="auto"/>
          <w:sz w:val="20"/>
          <w:szCs w:val="20"/>
          <w:lang w:val="en-US"/>
        </w:rPr>
        <w:t>reflects</w:t>
      </w:r>
      <w:r w:rsidRPr="008D0D45">
        <w:rPr>
          <w:rFonts w:ascii="Univers" w:hAnsi="Univers" w:cs="Arial"/>
          <w:color w:val="auto"/>
          <w:sz w:val="20"/>
          <w:szCs w:val="20"/>
          <w:lang w:val="en-US"/>
        </w:rPr>
        <w:t xml:space="preserve"> the principle of “Leave No One Behind” by extending vital services and critical upgrades to the most disadvantaged and poorest areas of the city. The implications of this approach for long-term recovery and resilience are obvious</w:t>
      </w:r>
      <w:r w:rsidR="00BB0891">
        <w:rPr>
          <w:rFonts w:ascii="Univers" w:hAnsi="Univers" w:cs="Arial"/>
          <w:color w:val="auto"/>
          <w:sz w:val="20"/>
          <w:szCs w:val="20"/>
          <w:lang w:val="en-US"/>
        </w:rPr>
        <w:t>:</w:t>
      </w:r>
      <w:r w:rsidRPr="008D0D45">
        <w:rPr>
          <w:rFonts w:ascii="Univers" w:hAnsi="Univers" w:cs="Arial"/>
          <w:color w:val="auto"/>
          <w:sz w:val="20"/>
          <w:szCs w:val="20"/>
          <w:lang w:val="en-US"/>
        </w:rPr>
        <w:t xml:space="preserve"> </w:t>
      </w:r>
      <w:r w:rsidR="00BF5D42" w:rsidRPr="008D0D45">
        <w:rPr>
          <w:rFonts w:ascii="Univers" w:hAnsi="Univers" w:cs="Arial"/>
          <w:color w:val="auto"/>
          <w:sz w:val="20"/>
          <w:szCs w:val="20"/>
          <w:lang w:val="en-US"/>
        </w:rPr>
        <w:t>The</w:t>
      </w:r>
      <w:r w:rsidR="00BB0891">
        <w:rPr>
          <w:rFonts w:ascii="Univers" w:hAnsi="Univers" w:cs="Arial"/>
          <w:color w:val="auto"/>
          <w:sz w:val="20"/>
          <w:szCs w:val="20"/>
          <w:lang w:val="en-US"/>
        </w:rPr>
        <w:t xml:space="preserve"> identification of</w:t>
      </w:r>
      <w:r w:rsidR="00BF5D42" w:rsidRPr="008D0D45">
        <w:rPr>
          <w:rFonts w:ascii="Univers" w:hAnsi="Univers" w:cs="Arial"/>
          <w:color w:val="auto"/>
          <w:sz w:val="20"/>
          <w:szCs w:val="20"/>
          <w:lang w:val="en-US"/>
        </w:rPr>
        <w:t xml:space="preserve"> geographic pockets of vulnerability </w:t>
      </w:r>
      <w:r w:rsidR="00BB0891">
        <w:rPr>
          <w:rFonts w:ascii="Univers" w:hAnsi="Univers" w:cs="Arial"/>
          <w:color w:val="auto"/>
          <w:sz w:val="20"/>
          <w:szCs w:val="20"/>
          <w:lang w:val="en-US"/>
        </w:rPr>
        <w:t>helps to increase overall</w:t>
      </w:r>
      <w:r w:rsidR="00BF5D42" w:rsidRPr="008D0D45">
        <w:rPr>
          <w:rFonts w:ascii="Univers" w:hAnsi="Univers" w:cs="Arial"/>
          <w:color w:val="auto"/>
          <w:sz w:val="20"/>
          <w:szCs w:val="20"/>
          <w:lang w:val="en-US"/>
        </w:rPr>
        <w:t xml:space="preserve"> urban resilience</w:t>
      </w:r>
      <w:r w:rsidR="00BB0891">
        <w:rPr>
          <w:rFonts w:ascii="Univers" w:hAnsi="Univers" w:cs="Arial"/>
          <w:color w:val="auto"/>
          <w:sz w:val="20"/>
          <w:szCs w:val="20"/>
          <w:lang w:val="en-US"/>
        </w:rPr>
        <w:t xml:space="preserve"> and contribute to accelerated and sustainable</w:t>
      </w:r>
      <w:r w:rsidR="00BF5D42" w:rsidRPr="008D0D45">
        <w:rPr>
          <w:rFonts w:ascii="Univers" w:hAnsi="Univers" w:cs="Arial"/>
          <w:color w:val="auto"/>
          <w:sz w:val="20"/>
          <w:szCs w:val="20"/>
          <w:lang w:val="en-US"/>
        </w:rPr>
        <w:t xml:space="preserve"> recovery.    </w:t>
      </w:r>
      <w:r w:rsidRPr="008D0D45">
        <w:rPr>
          <w:rFonts w:ascii="Univers" w:hAnsi="Univers" w:cs="Arial"/>
          <w:color w:val="auto"/>
          <w:sz w:val="20"/>
          <w:szCs w:val="20"/>
          <w:lang w:val="en-US"/>
        </w:rPr>
        <w:t xml:space="preserve">  </w:t>
      </w:r>
    </w:p>
    <w:p w14:paraId="383AB9B1" w14:textId="2AF82FB8" w:rsidR="00A629FA" w:rsidRPr="008D0D45" w:rsidRDefault="007F31CA" w:rsidP="00E05F3A">
      <w:pPr>
        <w:pStyle w:val="Heading2"/>
      </w:pPr>
      <w:r>
        <w:tab/>
      </w:r>
      <w:bookmarkStart w:id="16" w:name="_Toc50638336"/>
      <w:r>
        <w:t>Financial environment</w:t>
      </w:r>
      <w:bookmarkEnd w:id="16"/>
      <w:r w:rsidR="00A629FA" w:rsidRPr="008D0D45">
        <w:t xml:space="preserve"> </w:t>
      </w:r>
    </w:p>
    <w:p w14:paraId="0A97FF94" w14:textId="20F47150" w:rsidR="00C07047" w:rsidRPr="008D0D45" w:rsidRDefault="00FA6CCB" w:rsidP="006A00A8">
      <w:pPr>
        <w:jc w:val="both"/>
        <w:rPr>
          <w:rFonts w:ascii="Univers" w:hAnsi="Univers" w:cs="Arial"/>
          <w:b/>
          <w:bCs/>
          <w:color w:val="auto"/>
          <w:sz w:val="20"/>
          <w:szCs w:val="20"/>
          <w:lang w:val="en-US"/>
        </w:rPr>
      </w:pPr>
      <w:r w:rsidRPr="008D0D45">
        <w:rPr>
          <w:rFonts w:ascii="Univers" w:hAnsi="Univers" w:cs="Arial"/>
          <w:b/>
          <w:bCs/>
          <w:color w:val="auto"/>
          <w:sz w:val="20"/>
          <w:szCs w:val="20"/>
          <w:lang w:val="en-US"/>
        </w:rPr>
        <w:t>Smart public financial management</w:t>
      </w:r>
      <w:r w:rsidR="006A00A8" w:rsidRPr="008D0D45">
        <w:rPr>
          <w:rFonts w:ascii="Univers" w:hAnsi="Univers" w:cs="Arial"/>
          <w:b/>
          <w:bCs/>
          <w:color w:val="auto"/>
          <w:sz w:val="20"/>
          <w:szCs w:val="20"/>
          <w:lang w:val="en-US"/>
        </w:rPr>
        <w:t xml:space="preserve">. </w:t>
      </w:r>
      <w:r w:rsidR="00C07047" w:rsidRPr="008D0D45">
        <w:rPr>
          <w:rFonts w:ascii="Univers" w:hAnsi="Univers" w:cs="Arial"/>
          <w:color w:val="auto"/>
          <w:sz w:val="20"/>
          <w:szCs w:val="20"/>
          <w:lang w:val="en-US"/>
        </w:rPr>
        <w:t>COVID-19</w:t>
      </w:r>
      <w:r w:rsidR="00C07047" w:rsidRPr="008D0D45">
        <w:rPr>
          <w:rFonts w:ascii="Univers" w:hAnsi="Univers" w:cs="Arial"/>
          <w:b/>
          <w:bCs/>
          <w:color w:val="auto"/>
          <w:sz w:val="20"/>
          <w:szCs w:val="20"/>
          <w:lang w:val="en-US"/>
        </w:rPr>
        <w:t xml:space="preserve"> </w:t>
      </w:r>
      <w:r w:rsidR="00C07047" w:rsidRPr="008D0D45">
        <w:rPr>
          <w:rFonts w:ascii="Univers" w:hAnsi="Univers" w:cs="Arial"/>
          <w:color w:val="auto"/>
          <w:sz w:val="20"/>
          <w:szCs w:val="20"/>
          <w:lang w:val="en-US"/>
        </w:rPr>
        <w:t>has resulted in a sharp decline</w:t>
      </w:r>
      <w:r w:rsidR="00C07047" w:rsidRPr="008D0D45">
        <w:rPr>
          <w:rFonts w:ascii="Univers" w:hAnsi="Univers" w:cs="Arial"/>
          <w:b/>
          <w:bCs/>
          <w:color w:val="auto"/>
          <w:sz w:val="20"/>
          <w:szCs w:val="20"/>
          <w:lang w:val="en-US"/>
        </w:rPr>
        <w:t xml:space="preserve"> </w:t>
      </w:r>
      <w:r w:rsidR="00C07047" w:rsidRPr="008D0D45">
        <w:rPr>
          <w:rFonts w:ascii="Univers" w:hAnsi="Univers" w:cs="Arial"/>
          <w:color w:val="auto"/>
          <w:sz w:val="20"/>
          <w:szCs w:val="20"/>
          <w:lang w:val="en-US"/>
        </w:rPr>
        <w:t xml:space="preserve">of </w:t>
      </w:r>
      <w:r w:rsidR="00671637" w:rsidRPr="008D0D45">
        <w:rPr>
          <w:rFonts w:ascii="Univers" w:hAnsi="Univers" w:cs="Arial"/>
          <w:color w:val="auto"/>
          <w:sz w:val="20"/>
          <w:szCs w:val="20"/>
          <w:lang w:val="en-US"/>
        </w:rPr>
        <w:t xml:space="preserve">municipal revenues </w:t>
      </w:r>
      <w:r w:rsidR="00671637" w:rsidRPr="000C6296">
        <w:rPr>
          <w:rFonts w:ascii="Univers" w:hAnsi="Univers" w:cs="Arial"/>
          <w:color w:val="auto"/>
          <w:sz w:val="20"/>
          <w:szCs w:val="20"/>
          <w:lang w:val="en-US"/>
        </w:rPr>
        <w:t xml:space="preserve">(partly due to the </w:t>
      </w:r>
      <w:r w:rsidR="00BB0891" w:rsidRPr="000C6296">
        <w:rPr>
          <w:rFonts w:ascii="Univers" w:hAnsi="Univers" w:cs="Arial"/>
          <w:color w:val="auto"/>
          <w:sz w:val="20"/>
          <w:szCs w:val="20"/>
          <w:lang w:val="en-US"/>
        </w:rPr>
        <w:t xml:space="preserve">mitigating </w:t>
      </w:r>
      <w:r w:rsidR="00671637" w:rsidRPr="000C6296">
        <w:rPr>
          <w:rFonts w:ascii="Univers" w:hAnsi="Univers" w:cs="Arial"/>
          <w:color w:val="auto"/>
          <w:sz w:val="20"/>
          <w:szCs w:val="20"/>
          <w:lang w:val="en-US"/>
        </w:rPr>
        <w:t>fiscal measures to support economic activity)</w:t>
      </w:r>
      <w:r w:rsidR="00C07047" w:rsidRPr="000C6296">
        <w:rPr>
          <w:rFonts w:ascii="Univers" w:hAnsi="Univers" w:cs="Arial"/>
          <w:color w:val="auto"/>
          <w:sz w:val="20"/>
          <w:szCs w:val="20"/>
          <w:lang w:val="en-US"/>
        </w:rPr>
        <w:t>.</w:t>
      </w:r>
      <w:r w:rsidR="00C07047" w:rsidRPr="008D0D45">
        <w:rPr>
          <w:rFonts w:ascii="Univers" w:hAnsi="Univers" w:cs="Arial"/>
          <w:color w:val="auto"/>
          <w:sz w:val="20"/>
          <w:szCs w:val="20"/>
          <w:lang w:val="en-US"/>
        </w:rPr>
        <w:t xml:space="preserve"> On average</w:t>
      </w:r>
      <w:r w:rsidR="00671637" w:rsidRPr="008D0D45">
        <w:rPr>
          <w:rFonts w:ascii="Univers" w:hAnsi="Univers" w:cs="Arial"/>
          <w:color w:val="auto"/>
          <w:sz w:val="20"/>
          <w:szCs w:val="20"/>
          <w:lang w:val="en-US"/>
        </w:rPr>
        <w:t xml:space="preserve">, </w:t>
      </w:r>
      <w:r w:rsidR="00C07047" w:rsidRPr="008D0D45">
        <w:rPr>
          <w:rFonts w:ascii="Univers" w:hAnsi="Univers" w:cs="Arial"/>
          <w:color w:val="auto"/>
          <w:sz w:val="20"/>
          <w:szCs w:val="20"/>
          <w:lang w:val="en-US"/>
        </w:rPr>
        <w:t xml:space="preserve">cities have experienced a drop of about 20% against </w:t>
      </w:r>
      <w:r w:rsidR="00BB0891">
        <w:rPr>
          <w:rFonts w:ascii="Univers" w:hAnsi="Univers" w:cs="Arial"/>
          <w:color w:val="auto"/>
          <w:sz w:val="20"/>
          <w:szCs w:val="20"/>
          <w:lang w:val="en-US"/>
        </w:rPr>
        <w:t xml:space="preserve">first half </w:t>
      </w:r>
      <w:r w:rsidR="00C07047" w:rsidRPr="008D0D45">
        <w:rPr>
          <w:rFonts w:ascii="Univers" w:hAnsi="Univers" w:cs="Arial"/>
          <w:color w:val="auto"/>
          <w:sz w:val="20"/>
          <w:szCs w:val="20"/>
          <w:lang w:val="en-US"/>
        </w:rPr>
        <w:t>2020</w:t>
      </w:r>
      <w:r w:rsidR="00BB0891">
        <w:rPr>
          <w:rFonts w:ascii="Univers" w:hAnsi="Univers" w:cs="Arial"/>
          <w:color w:val="auto"/>
          <w:sz w:val="20"/>
          <w:szCs w:val="20"/>
          <w:lang w:val="en-US"/>
        </w:rPr>
        <w:t xml:space="preserve"> revenue</w:t>
      </w:r>
      <w:r w:rsidR="00C07047" w:rsidRPr="008D0D45">
        <w:rPr>
          <w:rFonts w:ascii="Univers" w:hAnsi="Univers" w:cs="Arial"/>
          <w:color w:val="auto"/>
          <w:sz w:val="20"/>
          <w:szCs w:val="20"/>
          <w:lang w:val="en-US"/>
        </w:rPr>
        <w:t xml:space="preserve"> projections.</w:t>
      </w:r>
      <w:r w:rsidR="00C546D3" w:rsidRPr="008D0D45">
        <w:rPr>
          <w:rFonts w:ascii="Univers" w:hAnsi="Univers" w:cs="Arial"/>
          <w:color w:val="auto"/>
          <w:sz w:val="20"/>
          <w:szCs w:val="20"/>
          <w:lang w:val="en-US"/>
        </w:rPr>
        <w:t xml:space="preserve"> For instance, Bishkek</w:t>
      </w:r>
      <w:r w:rsidR="007D6034">
        <w:rPr>
          <w:rFonts w:ascii="Univers" w:hAnsi="Univers" w:cs="Arial"/>
          <w:color w:val="auto"/>
          <w:sz w:val="20"/>
          <w:szCs w:val="20"/>
          <w:lang w:val="en-US"/>
        </w:rPr>
        <w:t xml:space="preserve"> </w:t>
      </w:r>
      <w:r w:rsidR="007D6034" w:rsidRPr="00E05F3A">
        <w:rPr>
          <w:rFonts w:ascii="Univers" w:hAnsi="Univers" w:cs="Arial"/>
          <w:color w:val="auto"/>
          <w:sz w:val="20"/>
          <w:szCs w:val="20"/>
          <w:lang w:val="en-US"/>
        </w:rPr>
        <w:t>(</w:t>
      </w:r>
      <w:r w:rsidR="004E2993" w:rsidRPr="00E05F3A">
        <w:rPr>
          <w:rFonts w:ascii="Univers" w:hAnsi="Univers" w:cs="Arial"/>
          <w:sz w:val="20"/>
          <w:szCs w:val="20"/>
          <w:shd w:val="clear" w:color="auto" w:fill="FFFFFF"/>
        </w:rPr>
        <w:t>Kyrgyzstan</w:t>
      </w:r>
      <w:r w:rsidR="007D6034" w:rsidRPr="00E05F3A">
        <w:rPr>
          <w:rStyle w:val="Hyperlink"/>
          <w:rFonts w:ascii="Univers" w:hAnsi="Univers" w:cs="Arial"/>
          <w:color w:val="0B0080"/>
          <w:sz w:val="20"/>
          <w:szCs w:val="20"/>
          <w:u w:val="none"/>
          <w:shd w:val="clear" w:color="auto" w:fill="FFFFFF"/>
        </w:rPr>
        <w:t>)</w:t>
      </w:r>
      <w:r w:rsidR="00BB0891" w:rsidRPr="00E05F3A">
        <w:rPr>
          <w:rFonts w:ascii="Univers" w:hAnsi="Univers"/>
          <w:sz w:val="20"/>
          <w:szCs w:val="20"/>
        </w:rPr>
        <w:t>,</w:t>
      </w:r>
      <w:r w:rsidR="00BB0891">
        <w:rPr>
          <w:rFonts w:ascii="Arial" w:hAnsi="Arial" w:cs="Arial"/>
          <w:color w:val="202122"/>
          <w:sz w:val="21"/>
          <w:szCs w:val="21"/>
          <w:shd w:val="clear" w:color="auto" w:fill="FFFFFF"/>
        </w:rPr>
        <w:t> </w:t>
      </w:r>
      <w:r w:rsidR="00C546D3" w:rsidRPr="008D0D45">
        <w:rPr>
          <w:rFonts w:ascii="Univers" w:hAnsi="Univers" w:cs="Arial"/>
          <w:color w:val="auto"/>
          <w:sz w:val="20"/>
          <w:szCs w:val="20"/>
          <w:lang w:val="en-US"/>
        </w:rPr>
        <w:t xml:space="preserve">achieved 81% of its </w:t>
      </w:r>
      <w:r w:rsidR="00BB0891">
        <w:rPr>
          <w:rFonts w:ascii="Univers" w:hAnsi="Univers" w:cs="Arial"/>
          <w:color w:val="auto"/>
          <w:sz w:val="20"/>
          <w:szCs w:val="20"/>
          <w:lang w:val="en-US"/>
        </w:rPr>
        <w:t xml:space="preserve">revenue </w:t>
      </w:r>
      <w:r w:rsidR="00C546D3" w:rsidRPr="008D0D45">
        <w:rPr>
          <w:rFonts w:ascii="Univers" w:hAnsi="Univers" w:cs="Arial"/>
          <w:color w:val="auto"/>
          <w:sz w:val="20"/>
          <w:szCs w:val="20"/>
          <w:lang w:val="en-US"/>
        </w:rPr>
        <w:t>target</w:t>
      </w:r>
      <w:r w:rsidR="00BB0891">
        <w:rPr>
          <w:rFonts w:ascii="Univers" w:hAnsi="Univers" w:cs="Arial"/>
          <w:color w:val="auto"/>
          <w:sz w:val="20"/>
          <w:szCs w:val="20"/>
          <w:lang w:val="en-US"/>
        </w:rPr>
        <w:t>, while</w:t>
      </w:r>
      <w:r w:rsidR="00A32115" w:rsidRPr="008D0D45">
        <w:rPr>
          <w:rFonts w:ascii="Univers" w:hAnsi="Univers" w:cs="Arial"/>
          <w:color w:val="auto"/>
          <w:sz w:val="20"/>
          <w:szCs w:val="20"/>
          <w:lang w:val="en-US"/>
        </w:rPr>
        <w:t xml:space="preserve"> in the city of Teresina</w:t>
      </w:r>
      <w:r w:rsidR="00BB0891">
        <w:rPr>
          <w:rFonts w:ascii="Univers" w:hAnsi="Univers" w:cs="Arial"/>
          <w:color w:val="auto"/>
          <w:sz w:val="20"/>
          <w:szCs w:val="20"/>
          <w:lang w:val="en-US"/>
        </w:rPr>
        <w:t xml:space="preserve">, </w:t>
      </w:r>
      <w:r w:rsidR="00A32115" w:rsidRPr="008D0D45">
        <w:rPr>
          <w:rFonts w:ascii="Univers" w:hAnsi="Univers" w:cs="Arial"/>
          <w:color w:val="auto"/>
          <w:sz w:val="20"/>
          <w:szCs w:val="20"/>
          <w:lang w:val="en-US"/>
        </w:rPr>
        <w:t>Brazil</w:t>
      </w:r>
      <w:r w:rsidR="00BB0891">
        <w:rPr>
          <w:rFonts w:ascii="Univers" w:hAnsi="Univers" w:cs="Arial"/>
          <w:color w:val="auto"/>
          <w:sz w:val="20"/>
          <w:szCs w:val="20"/>
          <w:lang w:val="en-US"/>
        </w:rPr>
        <w:t>,</w:t>
      </w:r>
      <w:r w:rsidR="00A32115" w:rsidRPr="008D0D45">
        <w:rPr>
          <w:rFonts w:ascii="Univers" w:hAnsi="Univers" w:cs="Arial"/>
          <w:color w:val="auto"/>
          <w:sz w:val="20"/>
          <w:szCs w:val="20"/>
          <w:lang w:val="en-US"/>
        </w:rPr>
        <w:t xml:space="preserve"> own</w:t>
      </w:r>
      <w:r w:rsidR="00BB0891">
        <w:rPr>
          <w:rFonts w:ascii="Univers" w:hAnsi="Univers" w:cs="Arial"/>
          <w:color w:val="auto"/>
          <w:sz w:val="20"/>
          <w:szCs w:val="20"/>
          <w:lang w:val="en-US"/>
        </w:rPr>
        <w:t>-</w:t>
      </w:r>
      <w:r w:rsidR="00A32115" w:rsidRPr="001C5E16">
        <w:rPr>
          <w:rFonts w:ascii="Univers" w:hAnsi="Univers" w:cs="Arial"/>
          <w:color w:val="auto"/>
          <w:sz w:val="20"/>
          <w:szCs w:val="20"/>
          <w:lang w:val="en-US"/>
        </w:rPr>
        <w:t>source r</w:t>
      </w:r>
      <w:r w:rsidR="00A32115" w:rsidRPr="002A0FDE">
        <w:rPr>
          <w:rFonts w:ascii="Univers" w:hAnsi="Univers" w:cs="Arial"/>
          <w:color w:val="auto"/>
          <w:sz w:val="20"/>
          <w:szCs w:val="20"/>
          <w:lang w:val="en-US"/>
        </w:rPr>
        <w:t>evenue</w:t>
      </w:r>
      <w:r w:rsidR="00A32115" w:rsidRPr="002A0FDE">
        <w:rPr>
          <w:rFonts w:ascii="Univers" w:hAnsi="Univers" w:cs="Arial"/>
          <w:i/>
          <w:iCs/>
          <w:color w:val="auto"/>
          <w:sz w:val="20"/>
          <w:szCs w:val="20"/>
          <w:lang w:val="en-US"/>
        </w:rPr>
        <w:t xml:space="preserve"> </w:t>
      </w:r>
      <w:r w:rsidR="00A32115" w:rsidRPr="001E2A84">
        <w:rPr>
          <w:rFonts w:ascii="Univers" w:hAnsi="Univers" w:cs="Arial"/>
          <w:color w:val="auto"/>
          <w:sz w:val="20"/>
          <w:szCs w:val="20"/>
          <w:lang w:val="en-US"/>
        </w:rPr>
        <w:t>fell by about 22% in April and 14% in May</w:t>
      </w:r>
      <w:r w:rsidR="00BB0891">
        <w:rPr>
          <w:rFonts w:ascii="Univers" w:hAnsi="Univers" w:cs="Arial"/>
          <w:color w:val="auto"/>
          <w:sz w:val="20"/>
          <w:szCs w:val="20"/>
          <w:lang w:val="en-US"/>
        </w:rPr>
        <w:t>;</w:t>
      </w:r>
      <w:r w:rsidR="00B74B4F" w:rsidRPr="001E2A84">
        <w:rPr>
          <w:rFonts w:ascii="Univers" w:hAnsi="Univers" w:cs="Arial"/>
          <w:color w:val="auto"/>
          <w:sz w:val="20"/>
          <w:szCs w:val="20"/>
          <w:lang w:val="en-US"/>
        </w:rPr>
        <w:t xml:space="preserve"> Tirana</w:t>
      </w:r>
      <w:r w:rsidR="003775A5">
        <w:rPr>
          <w:rFonts w:ascii="Univers" w:hAnsi="Univers" w:cs="Arial"/>
          <w:color w:val="auto"/>
          <w:sz w:val="20"/>
          <w:szCs w:val="20"/>
          <w:lang w:val="en-US"/>
        </w:rPr>
        <w:t xml:space="preserve"> in Albania</w:t>
      </w:r>
      <w:r w:rsidR="00B74B4F" w:rsidRPr="001E2A84">
        <w:rPr>
          <w:rFonts w:ascii="Univers" w:hAnsi="Univers" w:cs="Arial"/>
          <w:color w:val="auto"/>
          <w:sz w:val="20"/>
          <w:szCs w:val="20"/>
          <w:lang w:val="en-US"/>
        </w:rPr>
        <w:t xml:space="preserve"> lost 14% of its revenues just in the first quarter</w:t>
      </w:r>
      <w:r w:rsidR="00A32115" w:rsidRPr="00973C91">
        <w:rPr>
          <w:rFonts w:ascii="Univers" w:hAnsi="Univers" w:cs="Arial"/>
          <w:color w:val="auto"/>
          <w:sz w:val="20"/>
          <w:szCs w:val="20"/>
          <w:lang w:val="en-US"/>
        </w:rPr>
        <w:t xml:space="preserve">. </w:t>
      </w:r>
      <w:r w:rsidR="00C07047" w:rsidRPr="008D0D45">
        <w:rPr>
          <w:rFonts w:ascii="Univers" w:hAnsi="Univers" w:cs="Arial"/>
          <w:color w:val="auto"/>
          <w:sz w:val="20"/>
          <w:szCs w:val="20"/>
          <w:lang w:val="en-US"/>
        </w:rPr>
        <w:t>For some sources of revenue</w:t>
      </w:r>
      <w:r w:rsidR="003775A5">
        <w:rPr>
          <w:rFonts w:ascii="Univers" w:hAnsi="Univers" w:cs="Arial"/>
          <w:color w:val="auto"/>
          <w:sz w:val="20"/>
          <w:szCs w:val="20"/>
          <w:lang w:val="en-US"/>
        </w:rPr>
        <w:t>,</w:t>
      </w:r>
      <w:r w:rsidR="00C07047" w:rsidRPr="008D0D45">
        <w:rPr>
          <w:rFonts w:ascii="Univers" w:hAnsi="Univers" w:cs="Arial"/>
          <w:color w:val="auto"/>
          <w:sz w:val="20"/>
          <w:szCs w:val="20"/>
          <w:lang w:val="en-US"/>
        </w:rPr>
        <w:t xml:space="preserve"> the drop </w:t>
      </w:r>
      <w:r w:rsidR="003775A5">
        <w:rPr>
          <w:rFonts w:ascii="Univers" w:hAnsi="Univers" w:cs="Arial"/>
          <w:color w:val="auto"/>
          <w:sz w:val="20"/>
          <w:szCs w:val="20"/>
          <w:lang w:val="en-US"/>
        </w:rPr>
        <w:t>w</w:t>
      </w:r>
      <w:r w:rsidR="00C07047" w:rsidRPr="008D0D45">
        <w:rPr>
          <w:rFonts w:ascii="Univers" w:hAnsi="Univers" w:cs="Arial"/>
          <w:color w:val="auto"/>
          <w:sz w:val="20"/>
          <w:szCs w:val="20"/>
          <w:lang w:val="en-US"/>
        </w:rPr>
        <w:t>as precipitous:</w:t>
      </w:r>
      <w:r w:rsidR="003775A5">
        <w:rPr>
          <w:rFonts w:ascii="Univers" w:hAnsi="Univers" w:cs="Arial"/>
          <w:color w:val="auto"/>
          <w:sz w:val="20"/>
          <w:szCs w:val="20"/>
          <w:lang w:val="en-US"/>
        </w:rPr>
        <w:t xml:space="preserve">  </w:t>
      </w:r>
      <w:r w:rsidR="00C07047" w:rsidRPr="008D0D45">
        <w:rPr>
          <w:rFonts w:ascii="Univers" w:hAnsi="Univers" w:cs="Arial"/>
          <w:color w:val="auto"/>
          <w:sz w:val="20"/>
          <w:szCs w:val="20"/>
          <w:lang w:val="en-US"/>
        </w:rPr>
        <w:t>the city of Alexandria</w:t>
      </w:r>
      <w:r w:rsidR="003775A5">
        <w:rPr>
          <w:rFonts w:ascii="Univers" w:hAnsi="Univers" w:cs="Arial"/>
          <w:color w:val="auto"/>
          <w:sz w:val="20"/>
          <w:szCs w:val="20"/>
          <w:lang w:val="en-US"/>
        </w:rPr>
        <w:t>, Egypt,</w:t>
      </w:r>
      <w:r w:rsidR="00C07047" w:rsidRPr="008D0D45">
        <w:rPr>
          <w:rFonts w:ascii="Univers" w:hAnsi="Univers" w:cs="Arial"/>
          <w:color w:val="auto"/>
          <w:sz w:val="20"/>
          <w:szCs w:val="20"/>
          <w:lang w:val="en-US"/>
        </w:rPr>
        <w:t xml:space="preserve"> </w:t>
      </w:r>
      <w:r w:rsidR="00CC790F" w:rsidRPr="008D0D45">
        <w:rPr>
          <w:rFonts w:ascii="Univers" w:hAnsi="Univers" w:cs="Arial"/>
          <w:color w:val="auto"/>
          <w:sz w:val="20"/>
          <w:szCs w:val="20"/>
          <w:lang w:val="en-US"/>
        </w:rPr>
        <w:t xml:space="preserve">saw its </w:t>
      </w:r>
      <w:r w:rsidR="00C546D3" w:rsidRPr="001C5E16">
        <w:rPr>
          <w:rFonts w:ascii="Univers" w:hAnsi="Univers" w:cs="Arial"/>
          <w:color w:val="auto"/>
          <w:sz w:val="20"/>
          <w:szCs w:val="20"/>
          <w:lang w:val="en-US"/>
        </w:rPr>
        <w:t>r</w:t>
      </w:r>
      <w:r w:rsidR="00C07047" w:rsidRPr="001C5E16">
        <w:rPr>
          <w:rFonts w:ascii="Univers" w:hAnsi="Univers" w:cs="Arial"/>
          <w:color w:val="auto"/>
          <w:sz w:val="20"/>
          <w:szCs w:val="20"/>
          <w:lang w:val="en-US"/>
        </w:rPr>
        <w:t>evenue</w:t>
      </w:r>
      <w:r w:rsidR="00C546D3" w:rsidRPr="001C5E16">
        <w:rPr>
          <w:rFonts w:ascii="Univers" w:hAnsi="Univers" w:cs="Arial"/>
          <w:color w:val="auto"/>
          <w:sz w:val="20"/>
          <w:szCs w:val="20"/>
          <w:lang w:val="en-US"/>
        </w:rPr>
        <w:t xml:space="preserve"> </w:t>
      </w:r>
      <w:r w:rsidR="00C07047" w:rsidRPr="002A0FDE">
        <w:rPr>
          <w:rFonts w:ascii="Univers" w:hAnsi="Univers" w:cs="Arial"/>
          <w:color w:val="auto"/>
          <w:sz w:val="20"/>
          <w:szCs w:val="20"/>
          <w:lang w:val="en-US"/>
        </w:rPr>
        <w:t>from</w:t>
      </w:r>
      <w:r w:rsidR="00C546D3" w:rsidRPr="002A0FDE">
        <w:rPr>
          <w:rFonts w:ascii="Univers" w:hAnsi="Univers" w:cs="Arial"/>
          <w:color w:val="auto"/>
          <w:sz w:val="20"/>
          <w:szCs w:val="20"/>
          <w:lang w:val="en-US"/>
        </w:rPr>
        <w:t xml:space="preserve"> </w:t>
      </w:r>
      <w:r w:rsidR="00C07047" w:rsidRPr="00973C91">
        <w:rPr>
          <w:rFonts w:ascii="Univers" w:hAnsi="Univers" w:cs="Arial"/>
          <w:color w:val="auto"/>
          <w:sz w:val="20"/>
          <w:szCs w:val="20"/>
          <w:lang w:val="en-US"/>
        </w:rPr>
        <w:t>public</w:t>
      </w:r>
      <w:r w:rsidR="00C546D3" w:rsidRPr="00973C91">
        <w:rPr>
          <w:rFonts w:ascii="Univers" w:hAnsi="Univers" w:cs="Arial"/>
          <w:color w:val="auto"/>
          <w:sz w:val="20"/>
          <w:szCs w:val="20"/>
          <w:lang w:val="en-US"/>
        </w:rPr>
        <w:t xml:space="preserve"> </w:t>
      </w:r>
      <w:r w:rsidR="00C07047" w:rsidRPr="00973C91">
        <w:rPr>
          <w:rFonts w:ascii="Univers" w:hAnsi="Univers" w:cs="Arial"/>
          <w:color w:val="auto"/>
          <w:sz w:val="20"/>
          <w:szCs w:val="20"/>
          <w:lang w:val="en-US"/>
        </w:rPr>
        <w:t>beaches</w:t>
      </w:r>
      <w:r w:rsidR="00C546D3" w:rsidRPr="00973C91">
        <w:rPr>
          <w:rFonts w:ascii="Univers" w:hAnsi="Univers" w:cs="Arial"/>
          <w:color w:val="auto"/>
          <w:sz w:val="20"/>
          <w:szCs w:val="20"/>
          <w:lang w:val="en-US"/>
        </w:rPr>
        <w:t xml:space="preserve"> </w:t>
      </w:r>
      <w:r w:rsidR="00C07047" w:rsidRPr="00973C91">
        <w:rPr>
          <w:rFonts w:ascii="Univers" w:hAnsi="Univers" w:cs="Arial"/>
          <w:color w:val="auto"/>
          <w:sz w:val="20"/>
          <w:szCs w:val="20"/>
          <w:lang w:val="en-US"/>
        </w:rPr>
        <w:t>plunge</w:t>
      </w:r>
      <w:r w:rsidR="00C546D3" w:rsidRPr="00973C91">
        <w:rPr>
          <w:rFonts w:ascii="Univers" w:hAnsi="Univers" w:cs="Arial"/>
          <w:color w:val="auto"/>
          <w:sz w:val="20"/>
          <w:szCs w:val="20"/>
          <w:lang w:val="en-US"/>
        </w:rPr>
        <w:t xml:space="preserve"> </w:t>
      </w:r>
      <w:r w:rsidR="00C07047" w:rsidRPr="00973C91">
        <w:rPr>
          <w:rFonts w:ascii="Univers" w:hAnsi="Univers" w:cs="Arial"/>
          <w:color w:val="auto"/>
          <w:sz w:val="20"/>
          <w:szCs w:val="20"/>
          <w:lang w:val="en-US"/>
        </w:rPr>
        <w:t>by</w:t>
      </w:r>
      <w:r w:rsidR="00C546D3" w:rsidRPr="00973C91">
        <w:rPr>
          <w:rFonts w:ascii="Univers" w:hAnsi="Univers" w:cs="Arial"/>
          <w:color w:val="auto"/>
          <w:sz w:val="20"/>
          <w:szCs w:val="20"/>
          <w:lang w:val="en-US"/>
        </w:rPr>
        <w:t xml:space="preserve"> </w:t>
      </w:r>
      <w:r w:rsidR="00C07047" w:rsidRPr="00973C91">
        <w:rPr>
          <w:rFonts w:ascii="Univers" w:hAnsi="Univers" w:cs="Arial"/>
          <w:color w:val="auto"/>
          <w:sz w:val="20"/>
          <w:szCs w:val="20"/>
          <w:lang w:val="en-US"/>
        </w:rPr>
        <w:t>82%</w:t>
      </w:r>
      <w:r w:rsidR="003775A5">
        <w:rPr>
          <w:rFonts w:ascii="Univers" w:hAnsi="Univers" w:cs="Arial"/>
          <w:color w:val="auto"/>
          <w:sz w:val="20"/>
          <w:szCs w:val="20"/>
          <w:lang w:val="en-US"/>
        </w:rPr>
        <w:t>;</w:t>
      </w:r>
      <w:r w:rsidR="00C546D3" w:rsidRPr="00973C91">
        <w:rPr>
          <w:rFonts w:ascii="Univers" w:hAnsi="Univers" w:cs="Arial"/>
          <w:color w:val="auto"/>
          <w:sz w:val="20"/>
          <w:szCs w:val="20"/>
          <w:lang w:val="en-US"/>
        </w:rPr>
        <w:t xml:space="preserve"> r</w:t>
      </w:r>
      <w:r w:rsidR="00C07047" w:rsidRPr="00973C91">
        <w:rPr>
          <w:rFonts w:ascii="Univers" w:hAnsi="Univers" w:cs="Arial"/>
          <w:color w:val="auto"/>
          <w:sz w:val="20"/>
          <w:szCs w:val="20"/>
          <w:lang w:val="en-US"/>
        </w:rPr>
        <w:t>evenue</w:t>
      </w:r>
      <w:r w:rsidR="00C546D3" w:rsidRPr="00973C91">
        <w:rPr>
          <w:rFonts w:ascii="Univers" w:hAnsi="Univers" w:cs="Arial"/>
          <w:color w:val="auto"/>
          <w:sz w:val="20"/>
          <w:szCs w:val="20"/>
          <w:lang w:val="en-US"/>
        </w:rPr>
        <w:t xml:space="preserve"> from parking fees </w:t>
      </w:r>
      <w:r w:rsidR="00C07047" w:rsidRPr="00973C91">
        <w:rPr>
          <w:rFonts w:ascii="Univers" w:hAnsi="Univers" w:cs="Arial"/>
          <w:color w:val="auto"/>
          <w:sz w:val="20"/>
          <w:szCs w:val="20"/>
          <w:lang w:val="en-US"/>
        </w:rPr>
        <w:t>by</w:t>
      </w:r>
      <w:r w:rsidR="00C546D3" w:rsidRPr="00973C91">
        <w:rPr>
          <w:rFonts w:ascii="Univers" w:hAnsi="Univers" w:cs="Arial"/>
          <w:color w:val="auto"/>
          <w:sz w:val="20"/>
          <w:szCs w:val="20"/>
          <w:lang w:val="en-US"/>
        </w:rPr>
        <w:t xml:space="preserve"> </w:t>
      </w:r>
      <w:r w:rsidR="00C07047" w:rsidRPr="00973C91">
        <w:rPr>
          <w:rFonts w:ascii="Univers" w:hAnsi="Univers" w:cs="Arial"/>
          <w:color w:val="auto"/>
          <w:sz w:val="20"/>
          <w:szCs w:val="20"/>
          <w:lang w:val="en-US"/>
        </w:rPr>
        <w:t>64%</w:t>
      </w:r>
      <w:r w:rsidR="00C546D3" w:rsidRPr="00973C91">
        <w:rPr>
          <w:rFonts w:ascii="Univers" w:hAnsi="Univers" w:cs="Arial"/>
          <w:color w:val="auto"/>
          <w:sz w:val="20"/>
          <w:szCs w:val="20"/>
          <w:lang w:val="en-US"/>
        </w:rPr>
        <w:t>, and revenue from lease</w:t>
      </w:r>
      <w:r w:rsidR="003775A5">
        <w:rPr>
          <w:rFonts w:ascii="Univers" w:hAnsi="Univers" w:cs="Arial"/>
          <w:color w:val="auto"/>
          <w:sz w:val="20"/>
          <w:szCs w:val="20"/>
          <w:lang w:val="en-US"/>
        </w:rPr>
        <w:t>s</w:t>
      </w:r>
      <w:r w:rsidR="00C546D3" w:rsidRPr="00973C91">
        <w:rPr>
          <w:rFonts w:ascii="Univers" w:hAnsi="Univers" w:cs="Arial"/>
          <w:color w:val="auto"/>
          <w:sz w:val="20"/>
          <w:szCs w:val="20"/>
          <w:lang w:val="en-US"/>
        </w:rPr>
        <w:t xml:space="preserve"> of municipal properties by 37%. </w:t>
      </w:r>
      <w:r w:rsidR="00CC790F" w:rsidRPr="00973C91">
        <w:rPr>
          <w:rFonts w:ascii="Univers" w:hAnsi="Univers" w:cs="Arial"/>
          <w:color w:val="auto"/>
          <w:sz w:val="20"/>
          <w:szCs w:val="20"/>
          <w:lang w:val="en-US"/>
        </w:rPr>
        <w:t xml:space="preserve">In the city of </w:t>
      </w:r>
      <w:proofErr w:type="spellStart"/>
      <w:r w:rsidR="00CC790F" w:rsidRPr="00973C91">
        <w:rPr>
          <w:rFonts w:ascii="Univers" w:hAnsi="Univers" w:cs="Arial"/>
          <w:color w:val="auto"/>
          <w:sz w:val="20"/>
          <w:szCs w:val="20"/>
          <w:lang w:val="en-US"/>
        </w:rPr>
        <w:t>Gulu</w:t>
      </w:r>
      <w:proofErr w:type="spellEnd"/>
      <w:r w:rsidR="003775A5">
        <w:rPr>
          <w:rFonts w:ascii="Univers" w:hAnsi="Univers" w:cs="Arial"/>
          <w:color w:val="auto"/>
          <w:sz w:val="20"/>
          <w:szCs w:val="20"/>
          <w:lang w:val="en-US"/>
        </w:rPr>
        <w:t xml:space="preserve">, </w:t>
      </w:r>
      <w:r w:rsidR="00CC790F" w:rsidRPr="00973C91">
        <w:rPr>
          <w:rFonts w:ascii="Univers" w:hAnsi="Univers" w:cs="Arial"/>
          <w:color w:val="auto"/>
          <w:sz w:val="20"/>
          <w:szCs w:val="20"/>
          <w:lang w:val="en-US"/>
        </w:rPr>
        <w:t xml:space="preserve">Uganda, the local hotel tax evaporated to zero under the COVID-19 restriction measures and the subsequent </w:t>
      </w:r>
      <w:r w:rsidR="009745A4">
        <w:rPr>
          <w:rFonts w:ascii="Univers" w:hAnsi="Univers" w:cs="Arial"/>
          <w:color w:val="auto"/>
          <w:sz w:val="20"/>
          <w:szCs w:val="20"/>
          <w:lang w:val="en-US"/>
        </w:rPr>
        <w:t>halt to</w:t>
      </w:r>
      <w:r w:rsidR="00752CCD" w:rsidRPr="00973C91">
        <w:rPr>
          <w:rFonts w:ascii="Univers" w:hAnsi="Univers" w:cs="Arial"/>
          <w:color w:val="auto"/>
          <w:sz w:val="20"/>
          <w:szCs w:val="20"/>
          <w:lang w:val="en-US"/>
        </w:rPr>
        <w:t xml:space="preserve"> domestic and foreign tourism. Another Ugandan city, Jinja, located at the source of the Nile, lost all its revenue from tourism </w:t>
      </w:r>
      <w:r w:rsidR="0055687B" w:rsidRPr="00973C91">
        <w:rPr>
          <w:rFonts w:ascii="Univers" w:hAnsi="Univers" w:cs="Arial"/>
          <w:color w:val="auto"/>
          <w:sz w:val="20"/>
          <w:szCs w:val="20"/>
          <w:lang w:val="en-US"/>
        </w:rPr>
        <w:t>re</w:t>
      </w:r>
      <w:r w:rsidR="00752CCD" w:rsidRPr="00973C91">
        <w:rPr>
          <w:rFonts w:ascii="Univers" w:hAnsi="Univers" w:cs="Arial"/>
          <w:color w:val="auto"/>
          <w:sz w:val="20"/>
          <w:szCs w:val="20"/>
          <w:lang w:val="en-US"/>
        </w:rPr>
        <w:t xml:space="preserve">sulting in a 50% drop in total revenues. </w:t>
      </w:r>
      <w:r w:rsidR="00B743EC" w:rsidRPr="00973C91">
        <w:rPr>
          <w:rFonts w:ascii="Univers" w:hAnsi="Univers" w:cs="Arial"/>
          <w:color w:val="auto"/>
          <w:sz w:val="20"/>
          <w:szCs w:val="20"/>
          <w:lang w:val="en-US"/>
        </w:rPr>
        <w:t>Moreover, in many countries</w:t>
      </w:r>
      <w:r w:rsidR="003775A5">
        <w:rPr>
          <w:rFonts w:ascii="Univers" w:hAnsi="Univers" w:cs="Arial"/>
          <w:color w:val="auto"/>
          <w:sz w:val="20"/>
          <w:szCs w:val="20"/>
          <w:lang w:val="en-US"/>
        </w:rPr>
        <w:t>,</w:t>
      </w:r>
      <w:r w:rsidR="00B743EC" w:rsidRPr="00973C91">
        <w:rPr>
          <w:rFonts w:ascii="Univers" w:hAnsi="Univers" w:cs="Arial"/>
          <w:color w:val="auto"/>
          <w:sz w:val="20"/>
          <w:szCs w:val="20"/>
          <w:lang w:val="en-US"/>
        </w:rPr>
        <w:t xml:space="preserve"> intergovernmental fiscal transfers to local governments </w:t>
      </w:r>
      <w:r w:rsidR="00A450DF">
        <w:rPr>
          <w:rFonts w:ascii="Univers" w:hAnsi="Univers" w:cs="Arial"/>
          <w:color w:val="auto"/>
          <w:sz w:val="20"/>
          <w:szCs w:val="20"/>
          <w:lang w:val="en-US"/>
        </w:rPr>
        <w:t xml:space="preserve">were </w:t>
      </w:r>
      <w:r w:rsidR="00B743EC" w:rsidRPr="00973C91">
        <w:rPr>
          <w:rFonts w:ascii="Univers" w:hAnsi="Univers" w:cs="Arial"/>
          <w:color w:val="auto"/>
          <w:sz w:val="20"/>
          <w:szCs w:val="20"/>
          <w:lang w:val="en-US"/>
        </w:rPr>
        <w:t xml:space="preserve">also reduced (for example, by 8% in real terms in the case of Teresina). </w:t>
      </w:r>
      <w:r w:rsidR="00507C46" w:rsidRPr="00973C91">
        <w:rPr>
          <w:rFonts w:ascii="Univers" w:hAnsi="Univers" w:cs="Arial"/>
          <w:color w:val="auto"/>
          <w:sz w:val="20"/>
          <w:szCs w:val="20"/>
          <w:lang w:val="en-US"/>
        </w:rPr>
        <w:t>Some cities, such as Subang Jaya</w:t>
      </w:r>
      <w:r w:rsidR="00A450DF">
        <w:rPr>
          <w:rFonts w:ascii="Univers" w:hAnsi="Univers" w:cs="Arial"/>
          <w:color w:val="auto"/>
          <w:sz w:val="20"/>
          <w:szCs w:val="20"/>
          <w:lang w:val="en-US"/>
        </w:rPr>
        <w:t>,</w:t>
      </w:r>
      <w:r w:rsidR="00507C46" w:rsidRPr="00973C91">
        <w:rPr>
          <w:rFonts w:ascii="Univers" w:hAnsi="Univers" w:cs="Arial"/>
          <w:color w:val="auto"/>
          <w:sz w:val="20"/>
          <w:szCs w:val="20"/>
          <w:lang w:val="en-US"/>
        </w:rPr>
        <w:t xml:space="preserve"> Malaysia, expect a drop in their total revenue in 2020 </w:t>
      </w:r>
      <w:r w:rsidR="00A450DF">
        <w:rPr>
          <w:rFonts w:ascii="Univers" w:hAnsi="Univers" w:cs="Arial"/>
          <w:color w:val="auto"/>
          <w:sz w:val="20"/>
          <w:szCs w:val="20"/>
          <w:lang w:val="en-US"/>
        </w:rPr>
        <w:t xml:space="preserve">of </w:t>
      </w:r>
      <w:r w:rsidR="00507C46" w:rsidRPr="00973C91">
        <w:rPr>
          <w:rFonts w:ascii="Univers" w:hAnsi="Univers" w:cs="Arial"/>
          <w:color w:val="auto"/>
          <w:sz w:val="20"/>
          <w:szCs w:val="20"/>
          <w:lang w:val="en-US"/>
        </w:rPr>
        <w:t>70%.</w:t>
      </w:r>
      <w:r w:rsidR="00B743EC" w:rsidRPr="00973C91">
        <w:rPr>
          <w:rFonts w:ascii="Univers" w:hAnsi="Univers" w:cs="Arial"/>
          <w:color w:val="auto"/>
          <w:sz w:val="20"/>
          <w:szCs w:val="20"/>
          <w:lang w:val="en-US"/>
        </w:rPr>
        <w:t xml:space="preserve"> </w:t>
      </w:r>
    </w:p>
    <w:p w14:paraId="5D043136" w14:textId="3D5CDA0F" w:rsidR="00480A6A" w:rsidRDefault="00480A6A" w:rsidP="00A32115">
      <w:pPr>
        <w:jc w:val="both"/>
        <w:rPr>
          <w:rFonts w:ascii="Univers" w:hAnsi="Univers" w:cs="Arial"/>
          <w:color w:val="auto"/>
          <w:sz w:val="20"/>
          <w:szCs w:val="20"/>
          <w:lang w:val="en-US"/>
        </w:rPr>
      </w:pPr>
      <w:r w:rsidRPr="001C5E16">
        <w:rPr>
          <w:rFonts w:ascii="Univers" w:hAnsi="Univers" w:cs="Arial"/>
          <w:color w:val="auto"/>
          <w:sz w:val="20"/>
          <w:szCs w:val="20"/>
          <w:lang w:val="en-US"/>
        </w:rPr>
        <w:t xml:space="preserve">At the same time, local governments </w:t>
      </w:r>
      <w:r w:rsidR="006A00A8" w:rsidRPr="001C5E16">
        <w:rPr>
          <w:rFonts w:ascii="Univers" w:hAnsi="Univers" w:cs="Arial"/>
          <w:color w:val="auto"/>
          <w:sz w:val="20"/>
          <w:szCs w:val="20"/>
          <w:lang w:val="en-US"/>
        </w:rPr>
        <w:t>have come</w:t>
      </w:r>
      <w:r w:rsidRPr="001C5E16">
        <w:rPr>
          <w:rFonts w:ascii="Univers" w:hAnsi="Univers" w:cs="Arial"/>
          <w:color w:val="auto"/>
          <w:sz w:val="20"/>
          <w:szCs w:val="20"/>
          <w:lang w:val="en-US"/>
        </w:rPr>
        <w:t xml:space="preserve"> under pressure to increase public expenditure to mitigate the worst consequences of the crisis and to ensure continued delivery of essential public goods and services while also increasing support to vulnerable population</w:t>
      </w:r>
      <w:r w:rsidR="00A450DF">
        <w:rPr>
          <w:rFonts w:ascii="Univers" w:hAnsi="Univers" w:cs="Arial"/>
          <w:color w:val="auto"/>
          <w:sz w:val="20"/>
          <w:szCs w:val="20"/>
          <w:lang w:val="en-US"/>
        </w:rPr>
        <w:t>s</w:t>
      </w:r>
      <w:r w:rsidRPr="001C5E16">
        <w:rPr>
          <w:rFonts w:ascii="Univers" w:hAnsi="Univers" w:cs="Arial"/>
          <w:color w:val="auto"/>
          <w:sz w:val="20"/>
          <w:szCs w:val="20"/>
          <w:lang w:val="en-US"/>
        </w:rPr>
        <w:t>, such as informal</w:t>
      </w:r>
      <w:r w:rsidR="00A450DF">
        <w:rPr>
          <w:rFonts w:ascii="Univers" w:hAnsi="Univers" w:cs="Arial"/>
          <w:color w:val="auto"/>
          <w:sz w:val="20"/>
          <w:szCs w:val="20"/>
          <w:lang w:val="en-US"/>
        </w:rPr>
        <w:t xml:space="preserve"> sector</w:t>
      </w:r>
      <w:r w:rsidRPr="001C5E16">
        <w:rPr>
          <w:rFonts w:ascii="Univers" w:hAnsi="Univers" w:cs="Arial"/>
          <w:color w:val="auto"/>
          <w:sz w:val="20"/>
          <w:szCs w:val="20"/>
          <w:lang w:val="en-US"/>
        </w:rPr>
        <w:t xml:space="preserve"> wor</w:t>
      </w:r>
      <w:r w:rsidRPr="002A0FDE">
        <w:rPr>
          <w:rFonts w:ascii="Univers" w:hAnsi="Univers" w:cs="Arial"/>
          <w:color w:val="auto"/>
          <w:sz w:val="20"/>
          <w:szCs w:val="20"/>
          <w:lang w:val="en-US"/>
        </w:rPr>
        <w:t>kers, residents of informal settlements, migrants and refugees</w:t>
      </w:r>
      <w:r w:rsidR="00A450DF">
        <w:rPr>
          <w:rFonts w:ascii="Univers" w:hAnsi="Univers" w:cs="Arial"/>
          <w:color w:val="auto"/>
          <w:sz w:val="20"/>
          <w:szCs w:val="20"/>
          <w:lang w:val="en-US"/>
        </w:rPr>
        <w:t>, among</w:t>
      </w:r>
      <w:r w:rsidRPr="002A0FDE">
        <w:rPr>
          <w:rFonts w:ascii="Univers" w:hAnsi="Univers" w:cs="Arial"/>
          <w:color w:val="auto"/>
          <w:sz w:val="20"/>
          <w:szCs w:val="20"/>
          <w:lang w:val="en-US"/>
        </w:rPr>
        <w:t xml:space="preserve"> others. For instance, in the city of Teresina</w:t>
      </w:r>
      <w:r w:rsidR="00A15EC7">
        <w:rPr>
          <w:rFonts w:ascii="Univers" w:hAnsi="Univers" w:cs="Arial"/>
          <w:color w:val="auto"/>
          <w:sz w:val="20"/>
          <w:szCs w:val="20"/>
          <w:lang w:val="en-US"/>
        </w:rPr>
        <w:t>, Brazil,</w:t>
      </w:r>
      <w:r w:rsidRPr="002A0FDE">
        <w:rPr>
          <w:rFonts w:ascii="Univers" w:hAnsi="Univers" w:cs="Arial"/>
          <w:color w:val="auto"/>
          <w:sz w:val="20"/>
          <w:szCs w:val="20"/>
          <w:lang w:val="en-US"/>
        </w:rPr>
        <w:t xml:space="preserve"> public expenditures in May </w:t>
      </w:r>
      <w:r w:rsidR="006A00A8" w:rsidRPr="002A0FDE">
        <w:rPr>
          <w:rFonts w:ascii="Univers" w:hAnsi="Univers" w:cs="Arial"/>
          <w:color w:val="auto"/>
          <w:sz w:val="20"/>
          <w:szCs w:val="20"/>
          <w:lang w:val="en-US"/>
        </w:rPr>
        <w:t xml:space="preserve">2020 increased by 25% compared to the same period in 2019 </w:t>
      </w:r>
      <w:r w:rsidR="006A00A8" w:rsidRPr="005A4A5B">
        <w:rPr>
          <w:rFonts w:ascii="Univers" w:hAnsi="Univers" w:cs="Arial"/>
          <w:color w:val="auto"/>
          <w:sz w:val="20"/>
          <w:szCs w:val="20"/>
          <w:lang w:val="en-US"/>
        </w:rPr>
        <w:t xml:space="preserve">(Figure </w:t>
      </w:r>
      <w:r w:rsidR="009745A4" w:rsidRPr="005A4A5B">
        <w:rPr>
          <w:rFonts w:ascii="Univers" w:hAnsi="Univers" w:cs="Arial"/>
          <w:color w:val="auto"/>
          <w:sz w:val="20"/>
          <w:szCs w:val="20"/>
          <w:lang w:val="en-US"/>
        </w:rPr>
        <w:t>7</w:t>
      </w:r>
      <w:r w:rsidR="006A00A8" w:rsidRPr="005A4A5B">
        <w:rPr>
          <w:rFonts w:ascii="Univers" w:hAnsi="Univers" w:cs="Arial"/>
          <w:color w:val="auto"/>
          <w:sz w:val="20"/>
          <w:szCs w:val="20"/>
          <w:lang w:val="en-US"/>
        </w:rPr>
        <w:t>).</w:t>
      </w:r>
      <w:r w:rsidRPr="001E2A84">
        <w:rPr>
          <w:rFonts w:ascii="Univers" w:hAnsi="Univers" w:cs="Arial"/>
          <w:color w:val="auto"/>
          <w:sz w:val="20"/>
          <w:szCs w:val="20"/>
          <w:lang w:val="en-US"/>
        </w:rPr>
        <w:t xml:space="preserve"> </w:t>
      </w:r>
    </w:p>
    <w:p w14:paraId="2E263A22" w14:textId="77777777" w:rsidR="0061674B" w:rsidRPr="001E2A84" w:rsidRDefault="0061674B" w:rsidP="00A32115">
      <w:pPr>
        <w:jc w:val="both"/>
        <w:rPr>
          <w:rFonts w:ascii="Univers" w:hAnsi="Univers" w:cs="Arial"/>
          <w:color w:val="auto"/>
          <w:sz w:val="20"/>
          <w:szCs w:val="20"/>
          <w:lang w:val="en-US"/>
        </w:rPr>
      </w:pPr>
    </w:p>
    <w:p w14:paraId="6F28CD8E" w14:textId="50FA1A9D" w:rsidR="00480A6A" w:rsidRPr="00973C91" w:rsidRDefault="00480A6A" w:rsidP="00A32115">
      <w:pPr>
        <w:jc w:val="both"/>
        <w:rPr>
          <w:rFonts w:ascii="Univers" w:hAnsi="Univers" w:cs="Arial"/>
          <w:color w:val="auto"/>
          <w:sz w:val="20"/>
          <w:szCs w:val="20"/>
          <w:lang w:val="en-US"/>
        </w:rPr>
      </w:pPr>
      <w:r w:rsidRPr="00973C91">
        <w:rPr>
          <w:rFonts w:ascii="Univers" w:hAnsi="Univers" w:cs="Arial"/>
          <w:b/>
          <w:bCs/>
          <w:color w:val="auto"/>
          <w:sz w:val="20"/>
          <w:szCs w:val="20"/>
          <w:lang w:val="en-US"/>
        </w:rPr>
        <w:t xml:space="preserve">Figure </w:t>
      </w:r>
      <w:r w:rsidR="00A92079">
        <w:rPr>
          <w:rFonts w:ascii="Univers" w:hAnsi="Univers" w:cs="Arial"/>
          <w:b/>
          <w:bCs/>
          <w:color w:val="auto"/>
          <w:sz w:val="20"/>
          <w:szCs w:val="20"/>
          <w:lang w:val="en-US"/>
        </w:rPr>
        <w:t>7</w:t>
      </w:r>
      <w:r w:rsidRPr="00973C91">
        <w:rPr>
          <w:rFonts w:ascii="Univers" w:hAnsi="Univers" w:cs="Arial"/>
          <w:color w:val="auto"/>
          <w:sz w:val="20"/>
          <w:szCs w:val="20"/>
          <w:lang w:val="en-US"/>
        </w:rPr>
        <w:t>.</w:t>
      </w:r>
      <w:r w:rsidR="00A92079">
        <w:rPr>
          <w:rFonts w:ascii="Univers" w:hAnsi="Univers" w:cs="Arial"/>
          <w:color w:val="auto"/>
          <w:sz w:val="20"/>
          <w:szCs w:val="20"/>
          <w:lang w:val="en-US"/>
        </w:rPr>
        <w:t xml:space="preserve"> </w:t>
      </w:r>
      <w:r w:rsidR="009745A4">
        <w:rPr>
          <w:rFonts w:ascii="Univers" w:hAnsi="Univers" w:cs="Arial"/>
          <w:b/>
          <w:color w:val="auto"/>
          <w:sz w:val="20"/>
          <w:szCs w:val="20"/>
          <w:lang w:val="en-US"/>
        </w:rPr>
        <w:t>Trends in</w:t>
      </w:r>
      <w:r w:rsidR="00A92079" w:rsidRPr="005A4A5B">
        <w:rPr>
          <w:rFonts w:ascii="Univers" w:hAnsi="Univers" w:cs="Arial"/>
          <w:b/>
          <w:color w:val="auto"/>
          <w:sz w:val="20"/>
          <w:szCs w:val="20"/>
          <w:lang w:val="en-US"/>
        </w:rPr>
        <w:t xml:space="preserve"> city expenses, 2015-2020 (Teresina city)</w:t>
      </w:r>
      <w:r w:rsidR="00A92079">
        <w:rPr>
          <w:rFonts w:ascii="Univers" w:hAnsi="Univers" w:cs="Arial"/>
          <w:color w:val="auto"/>
          <w:sz w:val="20"/>
          <w:szCs w:val="20"/>
          <w:lang w:val="en-US"/>
        </w:rPr>
        <w:t xml:space="preserve"> </w:t>
      </w:r>
    </w:p>
    <w:p w14:paraId="3B41FC83" w14:textId="3C879EF3" w:rsidR="00480A6A" w:rsidRPr="001C5E16" w:rsidRDefault="00480A6A" w:rsidP="00A32115">
      <w:pPr>
        <w:jc w:val="both"/>
        <w:rPr>
          <w:rFonts w:ascii="Univers" w:hAnsi="Univers" w:cs="Arial"/>
          <w:color w:val="auto"/>
          <w:sz w:val="20"/>
          <w:szCs w:val="20"/>
          <w:lang w:val="en-US"/>
        </w:rPr>
      </w:pPr>
      <w:r w:rsidRPr="008D0D45">
        <w:rPr>
          <w:rFonts w:ascii="Univers" w:hAnsi="Univers" w:cs="Arial"/>
          <w:noProof/>
          <w:color w:val="auto"/>
          <w:sz w:val="20"/>
          <w:szCs w:val="20"/>
          <w:lang w:eastAsia="en-GB"/>
        </w:rPr>
        <w:lastRenderedPageBreak/>
        <w:drawing>
          <wp:inline distT="0" distB="0" distL="0" distR="0" wp14:anchorId="56CB7399" wp14:editId="2A8C625D">
            <wp:extent cx="5731510" cy="2976245"/>
            <wp:effectExtent l="19050" t="19050" r="2159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976245"/>
                    </a:xfrm>
                    <a:prstGeom prst="rect">
                      <a:avLst/>
                    </a:prstGeom>
                    <a:noFill/>
                    <a:ln>
                      <a:solidFill>
                        <a:schemeClr val="accent1"/>
                      </a:solidFill>
                    </a:ln>
                  </pic:spPr>
                </pic:pic>
              </a:graphicData>
            </a:graphic>
          </wp:inline>
        </w:drawing>
      </w:r>
      <w:r w:rsidRPr="001C5E16">
        <w:rPr>
          <w:rFonts w:ascii="Univers" w:hAnsi="Univers" w:cs="Arial"/>
          <w:color w:val="auto"/>
          <w:sz w:val="20"/>
          <w:szCs w:val="20"/>
          <w:lang w:val="en-US"/>
        </w:rPr>
        <w:t xml:space="preserve"> </w:t>
      </w:r>
    </w:p>
    <w:p w14:paraId="768AFB04" w14:textId="35AD5F18" w:rsidR="006A00A8" w:rsidRPr="001E2A84" w:rsidRDefault="006A00A8" w:rsidP="007C1289">
      <w:pPr>
        <w:jc w:val="both"/>
        <w:rPr>
          <w:rFonts w:ascii="Univers" w:hAnsi="Univers" w:cs="Arial"/>
          <w:i/>
          <w:iCs/>
          <w:color w:val="auto"/>
          <w:sz w:val="18"/>
          <w:szCs w:val="18"/>
          <w:lang w:val="en-US"/>
        </w:rPr>
      </w:pPr>
      <w:bookmarkStart w:id="17" w:name="_Hlk49495875"/>
      <w:r w:rsidRPr="002A0FDE">
        <w:rPr>
          <w:rFonts w:ascii="Univers" w:hAnsi="Univers" w:cs="Arial"/>
          <w:i/>
          <w:iCs/>
          <w:color w:val="auto"/>
          <w:sz w:val="18"/>
          <w:szCs w:val="18"/>
          <w:lang w:val="en-US"/>
        </w:rPr>
        <w:t>Source: Webinar presentation, August 17, 2020.</w:t>
      </w:r>
    </w:p>
    <w:bookmarkEnd w:id="17"/>
    <w:p w14:paraId="3AE281DD" w14:textId="77777777" w:rsidR="00E8647F" w:rsidRDefault="00E8647F" w:rsidP="006A00A8">
      <w:pPr>
        <w:jc w:val="both"/>
        <w:rPr>
          <w:rFonts w:ascii="Univers" w:hAnsi="Univers" w:cs="Arial"/>
          <w:color w:val="auto"/>
          <w:sz w:val="20"/>
          <w:szCs w:val="20"/>
          <w:lang w:val="en-US"/>
        </w:rPr>
      </w:pPr>
    </w:p>
    <w:p w14:paraId="60B78A78" w14:textId="515EDAA9" w:rsidR="00C920FA" w:rsidRPr="008D0D45" w:rsidRDefault="006A00A8" w:rsidP="006A00A8">
      <w:pPr>
        <w:jc w:val="both"/>
        <w:rPr>
          <w:rFonts w:ascii="Univers" w:hAnsi="Univers" w:cs="Arial"/>
          <w:color w:val="auto"/>
          <w:sz w:val="20"/>
          <w:szCs w:val="20"/>
          <w:lang w:val="en-US"/>
        </w:rPr>
      </w:pPr>
      <w:r w:rsidRPr="008D0D45">
        <w:rPr>
          <w:rFonts w:ascii="Univers" w:hAnsi="Univers" w:cs="Arial"/>
          <w:color w:val="auto"/>
          <w:sz w:val="20"/>
          <w:szCs w:val="20"/>
          <w:lang w:val="en-US"/>
        </w:rPr>
        <w:t>Hence, no city has been able to navigate the COVID-19 crisis withou</w:t>
      </w:r>
      <w:r w:rsidRPr="000C6296">
        <w:rPr>
          <w:rFonts w:ascii="Univers" w:hAnsi="Univers" w:cs="Arial"/>
          <w:color w:val="auto"/>
          <w:sz w:val="20"/>
          <w:szCs w:val="20"/>
          <w:lang w:val="en-US"/>
        </w:rPr>
        <w:t>t reprioritizing and reprogramming</w:t>
      </w:r>
      <w:r w:rsidRPr="008D0D45">
        <w:rPr>
          <w:rFonts w:ascii="Univers" w:hAnsi="Univers" w:cs="Arial"/>
          <w:color w:val="auto"/>
          <w:sz w:val="20"/>
          <w:szCs w:val="20"/>
          <w:lang w:val="en-US"/>
        </w:rPr>
        <w:t xml:space="preserve"> their budget.</w:t>
      </w:r>
      <w:r w:rsidR="00B74B4F" w:rsidRPr="008D0D45">
        <w:rPr>
          <w:rFonts w:ascii="Univers" w:hAnsi="Univers" w:cs="Arial"/>
          <w:color w:val="auto"/>
          <w:sz w:val="20"/>
          <w:szCs w:val="20"/>
          <w:lang w:val="en-US"/>
        </w:rPr>
        <w:t xml:space="preserve"> Reprioritization has most affected capital investment </w:t>
      </w:r>
      <w:proofErr w:type="spellStart"/>
      <w:r w:rsidR="00B74B4F" w:rsidRPr="008D0D45">
        <w:rPr>
          <w:rFonts w:ascii="Univers" w:hAnsi="Univers" w:cs="Arial"/>
          <w:color w:val="auto"/>
          <w:sz w:val="20"/>
          <w:szCs w:val="20"/>
          <w:lang w:val="en-US"/>
        </w:rPr>
        <w:t>programmes</w:t>
      </w:r>
      <w:proofErr w:type="spellEnd"/>
      <w:r w:rsidR="00B74B4F" w:rsidRPr="008D0D45">
        <w:rPr>
          <w:rFonts w:ascii="Univers" w:hAnsi="Univers" w:cs="Arial"/>
          <w:color w:val="auto"/>
          <w:sz w:val="20"/>
          <w:szCs w:val="20"/>
          <w:lang w:val="en-US"/>
        </w:rPr>
        <w:t xml:space="preserve"> although many cities (</w:t>
      </w:r>
      <w:r w:rsidR="00C920FA" w:rsidRPr="008D0D45">
        <w:rPr>
          <w:rFonts w:ascii="Univers" w:hAnsi="Univers" w:cs="Arial"/>
          <w:color w:val="auto"/>
          <w:sz w:val="20"/>
          <w:szCs w:val="20"/>
          <w:lang w:val="en-US"/>
        </w:rPr>
        <w:t>Bishkek, Kampala, Lima</w:t>
      </w:r>
      <w:r w:rsidR="00E8647F">
        <w:rPr>
          <w:rFonts w:ascii="Univers" w:hAnsi="Univers" w:cs="Arial"/>
          <w:color w:val="auto"/>
          <w:sz w:val="20"/>
          <w:szCs w:val="20"/>
          <w:lang w:val="en-US"/>
        </w:rPr>
        <w:t>,</w:t>
      </w:r>
      <w:r w:rsidR="00C920FA" w:rsidRPr="008D0D45">
        <w:rPr>
          <w:rFonts w:ascii="Univers" w:hAnsi="Univers" w:cs="Arial"/>
          <w:color w:val="auto"/>
          <w:sz w:val="20"/>
          <w:szCs w:val="20"/>
          <w:lang w:val="en-US"/>
        </w:rPr>
        <w:t xml:space="preserve"> a</w:t>
      </w:r>
      <w:r w:rsidR="0000119F" w:rsidRPr="008D0D45">
        <w:rPr>
          <w:rFonts w:ascii="Univers" w:hAnsi="Univers" w:cs="Arial"/>
          <w:color w:val="auto"/>
          <w:sz w:val="20"/>
          <w:szCs w:val="20"/>
          <w:lang w:val="en-US"/>
        </w:rPr>
        <w:t>mong</w:t>
      </w:r>
      <w:r w:rsidR="00C920FA" w:rsidRPr="008D0D45">
        <w:rPr>
          <w:rFonts w:ascii="Univers" w:hAnsi="Univers" w:cs="Arial"/>
          <w:color w:val="auto"/>
          <w:sz w:val="20"/>
          <w:szCs w:val="20"/>
          <w:lang w:val="en-US"/>
        </w:rPr>
        <w:t xml:space="preserve"> others</w:t>
      </w:r>
      <w:r w:rsidR="00B74B4F" w:rsidRPr="008D0D45">
        <w:rPr>
          <w:rFonts w:ascii="Univers" w:hAnsi="Univers" w:cs="Arial"/>
          <w:color w:val="auto"/>
          <w:sz w:val="20"/>
          <w:szCs w:val="20"/>
          <w:lang w:val="en-US"/>
        </w:rPr>
        <w:t>) have also tightened their belts</w:t>
      </w:r>
      <w:r w:rsidR="00E8647F">
        <w:rPr>
          <w:rFonts w:ascii="Univers" w:hAnsi="Univers" w:cs="Arial"/>
          <w:color w:val="auto"/>
          <w:sz w:val="20"/>
          <w:szCs w:val="20"/>
          <w:lang w:val="en-US"/>
        </w:rPr>
        <w:t xml:space="preserve"> by cutting </w:t>
      </w:r>
      <w:r w:rsidR="00B74B4F" w:rsidRPr="008D0D45">
        <w:rPr>
          <w:rFonts w:ascii="Univers" w:hAnsi="Univers" w:cs="Arial"/>
          <w:color w:val="auto"/>
          <w:sz w:val="20"/>
          <w:szCs w:val="20"/>
          <w:lang w:val="en-US"/>
        </w:rPr>
        <w:t xml:space="preserve">administrative expenses (such as travel, training, </w:t>
      </w:r>
      <w:r w:rsidR="00C920FA" w:rsidRPr="008D0D45">
        <w:rPr>
          <w:rFonts w:ascii="Univers" w:hAnsi="Univers" w:cs="Arial"/>
          <w:color w:val="auto"/>
          <w:sz w:val="20"/>
          <w:szCs w:val="20"/>
          <w:lang w:val="en-US"/>
        </w:rPr>
        <w:t xml:space="preserve">maintenance, </w:t>
      </w:r>
      <w:r w:rsidR="00E8647F">
        <w:rPr>
          <w:rFonts w:ascii="Univers" w:hAnsi="Univers" w:cs="Arial"/>
          <w:color w:val="auto"/>
          <w:sz w:val="20"/>
          <w:szCs w:val="20"/>
          <w:lang w:val="en-US"/>
        </w:rPr>
        <w:t xml:space="preserve">and </w:t>
      </w:r>
      <w:r w:rsidR="00B74B4F" w:rsidRPr="008D0D45">
        <w:rPr>
          <w:rFonts w:ascii="Univers" w:hAnsi="Univers" w:cs="Arial"/>
          <w:color w:val="auto"/>
          <w:sz w:val="20"/>
          <w:szCs w:val="20"/>
          <w:lang w:val="en-US"/>
        </w:rPr>
        <w:t>some</w:t>
      </w:r>
      <w:r w:rsidR="00E8647F">
        <w:rPr>
          <w:rFonts w:ascii="Univers" w:hAnsi="Univers" w:cs="Arial"/>
          <w:color w:val="auto"/>
          <w:sz w:val="20"/>
          <w:szCs w:val="20"/>
          <w:lang w:val="en-US"/>
        </w:rPr>
        <w:t xml:space="preserve"> staff </w:t>
      </w:r>
      <w:r w:rsidR="00B74B4F" w:rsidRPr="008D0D45">
        <w:rPr>
          <w:rFonts w:ascii="Univers" w:hAnsi="Univers" w:cs="Arial"/>
          <w:color w:val="auto"/>
          <w:sz w:val="20"/>
          <w:szCs w:val="20"/>
          <w:lang w:val="en-US"/>
        </w:rPr>
        <w:t>benefits)</w:t>
      </w:r>
      <w:r w:rsidR="006E1341">
        <w:rPr>
          <w:rFonts w:ascii="Univers" w:hAnsi="Univers" w:cs="Arial"/>
          <w:color w:val="auto"/>
          <w:sz w:val="20"/>
          <w:szCs w:val="20"/>
          <w:lang w:val="en-US"/>
        </w:rPr>
        <w:t xml:space="preserve"> and</w:t>
      </w:r>
      <w:r w:rsidR="00B74B4F" w:rsidRPr="008D0D45">
        <w:rPr>
          <w:rFonts w:ascii="Univers" w:hAnsi="Univers" w:cs="Arial"/>
          <w:color w:val="auto"/>
          <w:sz w:val="20"/>
          <w:szCs w:val="20"/>
          <w:lang w:val="en-US"/>
        </w:rPr>
        <w:t xml:space="preserve"> carving out some fiscal space. Cities recognize that the COVID-19 crisis has offered an opportunity to </w:t>
      </w:r>
      <w:r w:rsidR="00B74B4F" w:rsidRPr="00E05F3A">
        <w:rPr>
          <w:rFonts w:ascii="Univers" w:hAnsi="Univers" w:cs="Arial"/>
          <w:color w:val="auto"/>
          <w:sz w:val="20"/>
          <w:szCs w:val="20"/>
          <w:lang w:val="en-US"/>
        </w:rPr>
        <w:t>rethink public budgets</w:t>
      </w:r>
      <w:r w:rsidR="00B74B4F" w:rsidRPr="004D45F1">
        <w:rPr>
          <w:rFonts w:ascii="Univers" w:hAnsi="Univers" w:cs="Arial"/>
          <w:color w:val="auto"/>
          <w:sz w:val="20"/>
          <w:szCs w:val="20"/>
          <w:lang w:val="en-US"/>
        </w:rPr>
        <w:t>,</w:t>
      </w:r>
      <w:r w:rsidR="00B74B4F" w:rsidRPr="008D0D45">
        <w:rPr>
          <w:rFonts w:ascii="Univers" w:hAnsi="Univers" w:cs="Arial"/>
          <w:color w:val="auto"/>
          <w:sz w:val="20"/>
          <w:szCs w:val="20"/>
          <w:lang w:val="en-US"/>
        </w:rPr>
        <w:t xml:space="preserve"> particularly administrative expenses, and improve the productive efficiency of public money </w:t>
      </w:r>
      <w:r w:rsidR="00355D3D" w:rsidRPr="008D0D45">
        <w:rPr>
          <w:rFonts w:ascii="Univers" w:hAnsi="Univers" w:cs="Arial"/>
          <w:color w:val="auto"/>
          <w:sz w:val="20"/>
          <w:szCs w:val="20"/>
          <w:lang w:val="en-US"/>
        </w:rPr>
        <w:t>i</w:t>
      </w:r>
      <w:r w:rsidR="00B74B4F" w:rsidRPr="008D0D45">
        <w:rPr>
          <w:rFonts w:ascii="Univers" w:hAnsi="Univers" w:cs="Arial"/>
          <w:color w:val="auto"/>
          <w:sz w:val="20"/>
          <w:szCs w:val="20"/>
          <w:lang w:val="en-US"/>
        </w:rPr>
        <w:t xml:space="preserve">n line with the principles </w:t>
      </w:r>
      <w:r w:rsidR="00EB4027">
        <w:rPr>
          <w:rFonts w:ascii="Univers" w:hAnsi="Univers" w:cs="Arial"/>
          <w:color w:val="auto"/>
          <w:sz w:val="20"/>
          <w:szCs w:val="20"/>
          <w:lang w:val="en-US"/>
        </w:rPr>
        <w:t>discussed earlier</w:t>
      </w:r>
      <w:r w:rsidR="00B74B4F" w:rsidRPr="008D0D45">
        <w:rPr>
          <w:rFonts w:ascii="Univers" w:hAnsi="Univers" w:cs="Arial"/>
          <w:color w:val="auto"/>
          <w:sz w:val="20"/>
          <w:szCs w:val="20"/>
          <w:lang w:val="en-US"/>
        </w:rPr>
        <w:t xml:space="preserve">. </w:t>
      </w:r>
      <w:r w:rsidR="00E33C4C" w:rsidRPr="008D0D45">
        <w:rPr>
          <w:rFonts w:ascii="Univers" w:hAnsi="Univers" w:cs="Arial"/>
          <w:color w:val="auto"/>
          <w:sz w:val="20"/>
          <w:szCs w:val="20"/>
          <w:lang w:val="en-US"/>
        </w:rPr>
        <w:t>The city of Subang Jaya</w:t>
      </w:r>
      <w:r w:rsidR="00D32541">
        <w:rPr>
          <w:rFonts w:ascii="Univers" w:hAnsi="Univers" w:cs="Arial"/>
          <w:color w:val="auto"/>
          <w:sz w:val="20"/>
          <w:szCs w:val="20"/>
          <w:lang w:val="en-US"/>
        </w:rPr>
        <w:t xml:space="preserve">, </w:t>
      </w:r>
      <w:r w:rsidR="00E33C4C" w:rsidRPr="008D0D45">
        <w:rPr>
          <w:rFonts w:ascii="Univers" w:hAnsi="Univers" w:cs="Arial"/>
          <w:color w:val="auto"/>
          <w:sz w:val="20"/>
          <w:szCs w:val="20"/>
          <w:lang w:val="en-US"/>
        </w:rPr>
        <w:t>Indonesia</w:t>
      </w:r>
      <w:r w:rsidR="00D32541">
        <w:rPr>
          <w:rFonts w:ascii="Univers" w:hAnsi="Univers" w:cs="Arial"/>
          <w:color w:val="auto"/>
          <w:sz w:val="20"/>
          <w:szCs w:val="20"/>
          <w:lang w:val="en-US"/>
        </w:rPr>
        <w:t>,</w:t>
      </w:r>
      <w:r w:rsidR="00E33C4C" w:rsidRPr="008D0D45">
        <w:rPr>
          <w:rFonts w:ascii="Univers" w:hAnsi="Univers" w:cs="Arial"/>
          <w:color w:val="auto"/>
          <w:sz w:val="20"/>
          <w:szCs w:val="20"/>
          <w:lang w:val="en-US"/>
        </w:rPr>
        <w:t xml:space="preserve"> has reduced its administrative </w:t>
      </w:r>
      <w:r w:rsidR="00D32541">
        <w:rPr>
          <w:rFonts w:ascii="Univers" w:hAnsi="Univers" w:cs="Arial"/>
          <w:color w:val="auto"/>
          <w:sz w:val="20"/>
          <w:szCs w:val="20"/>
          <w:lang w:val="en-US"/>
        </w:rPr>
        <w:t>expenditure</w:t>
      </w:r>
      <w:r w:rsidR="00D32541" w:rsidRPr="008D0D45">
        <w:rPr>
          <w:rFonts w:ascii="Univers" w:hAnsi="Univers" w:cs="Arial"/>
          <w:color w:val="auto"/>
          <w:sz w:val="20"/>
          <w:szCs w:val="20"/>
          <w:lang w:val="en-US"/>
        </w:rPr>
        <w:t xml:space="preserve"> </w:t>
      </w:r>
      <w:r w:rsidR="00E33C4C" w:rsidRPr="008D0D45">
        <w:rPr>
          <w:rFonts w:ascii="Univers" w:hAnsi="Univers" w:cs="Arial"/>
          <w:color w:val="auto"/>
          <w:sz w:val="20"/>
          <w:szCs w:val="20"/>
          <w:lang w:val="en-US"/>
        </w:rPr>
        <w:t xml:space="preserve">by 20%. </w:t>
      </w:r>
      <w:r w:rsidR="00316078" w:rsidRPr="008D0D45">
        <w:rPr>
          <w:rFonts w:ascii="Univers" w:hAnsi="Univers" w:cs="Arial"/>
          <w:color w:val="auto"/>
          <w:sz w:val="20"/>
          <w:szCs w:val="20"/>
          <w:lang w:val="en-US"/>
        </w:rPr>
        <w:t>Some cities have taken a long</w:t>
      </w:r>
      <w:r w:rsidR="00D32541">
        <w:rPr>
          <w:rFonts w:ascii="Univers" w:hAnsi="Univers" w:cs="Arial"/>
          <w:color w:val="auto"/>
          <w:sz w:val="20"/>
          <w:szCs w:val="20"/>
          <w:lang w:val="en-US"/>
        </w:rPr>
        <w:t>-</w:t>
      </w:r>
      <w:r w:rsidR="00316078" w:rsidRPr="008D0D45">
        <w:rPr>
          <w:rFonts w:ascii="Univers" w:hAnsi="Univers" w:cs="Arial"/>
          <w:color w:val="auto"/>
          <w:sz w:val="20"/>
          <w:szCs w:val="20"/>
          <w:lang w:val="en-US"/>
        </w:rPr>
        <w:t xml:space="preserve">term view to ensure availability of public budgets in anticipation of future expenses: for instance, Subang Jaya introduced a Financial Back-Up Plan, which includes a reserve equal to 4 months of expenses. </w:t>
      </w:r>
      <w:r w:rsidR="00D32541">
        <w:rPr>
          <w:rFonts w:ascii="Univers" w:hAnsi="Univers" w:cs="Arial"/>
          <w:color w:val="auto"/>
          <w:sz w:val="20"/>
          <w:szCs w:val="20"/>
          <w:lang w:val="en-US"/>
        </w:rPr>
        <w:t xml:space="preserve"> </w:t>
      </w:r>
      <w:r w:rsidR="00B74B4F" w:rsidRPr="008D0D45">
        <w:rPr>
          <w:rFonts w:ascii="Univers" w:hAnsi="Univers" w:cs="Arial"/>
          <w:color w:val="auto"/>
          <w:sz w:val="20"/>
          <w:szCs w:val="20"/>
          <w:lang w:val="en-US"/>
        </w:rPr>
        <w:t>As cities move</w:t>
      </w:r>
      <w:r w:rsidR="00D32541">
        <w:rPr>
          <w:rFonts w:ascii="Univers" w:hAnsi="Univers" w:cs="Arial"/>
          <w:color w:val="auto"/>
          <w:sz w:val="20"/>
          <w:szCs w:val="20"/>
          <w:lang w:val="en-US"/>
        </w:rPr>
        <w:t xml:space="preserve"> through</w:t>
      </w:r>
      <w:r w:rsidR="00B74B4F" w:rsidRPr="008D0D45">
        <w:rPr>
          <w:rFonts w:ascii="Univers" w:hAnsi="Univers" w:cs="Arial"/>
          <w:color w:val="auto"/>
          <w:sz w:val="20"/>
          <w:szCs w:val="20"/>
          <w:lang w:val="en-US"/>
        </w:rPr>
        <w:t xml:space="preserve"> recovery, it is important that the same spirit together with the approaches and practices identified during the COVID-19 pandemic </w:t>
      </w:r>
      <w:r w:rsidR="00D32541">
        <w:rPr>
          <w:rFonts w:ascii="Univers" w:hAnsi="Univers" w:cs="Arial"/>
          <w:color w:val="auto"/>
          <w:sz w:val="20"/>
          <w:szCs w:val="20"/>
          <w:lang w:val="en-US"/>
        </w:rPr>
        <w:t xml:space="preserve">can </w:t>
      </w:r>
      <w:r w:rsidR="002D5447">
        <w:rPr>
          <w:rFonts w:ascii="Univers" w:hAnsi="Univers" w:cs="Arial"/>
          <w:color w:val="auto"/>
          <w:sz w:val="20"/>
          <w:szCs w:val="20"/>
          <w:lang w:val="en-US"/>
        </w:rPr>
        <w:t xml:space="preserve">be </w:t>
      </w:r>
      <w:r w:rsidR="00D32541">
        <w:rPr>
          <w:rFonts w:ascii="Univers" w:hAnsi="Univers" w:cs="Arial"/>
          <w:color w:val="auto"/>
          <w:sz w:val="20"/>
          <w:szCs w:val="20"/>
          <w:lang w:val="en-US"/>
        </w:rPr>
        <w:t xml:space="preserve">applied </w:t>
      </w:r>
      <w:r w:rsidR="00B74B4F" w:rsidRPr="008D0D45">
        <w:rPr>
          <w:rFonts w:ascii="Univers" w:hAnsi="Univers" w:cs="Arial"/>
          <w:color w:val="auto"/>
          <w:sz w:val="20"/>
          <w:szCs w:val="20"/>
          <w:lang w:val="en-US"/>
        </w:rPr>
        <w:t xml:space="preserve">in the future. </w:t>
      </w:r>
    </w:p>
    <w:p w14:paraId="1DD2F53B" w14:textId="7118127C" w:rsidR="006A00A8" w:rsidRPr="00973C91" w:rsidRDefault="00B74B4F" w:rsidP="00FA6CCB">
      <w:pPr>
        <w:jc w:val="both"/>
        <w:rPr>
          <w:rFonts w:ascii="Univers" w:hAnsi="Univers" w:cs="Arial"/>
          <w:color w:val="auto"/>
          <w:sz w:val="20"/>
          <w:szCs w:val="20"/>
          <w:lang w:val="en-US"/>
        </w:rPr>
      </w:pPr>
      <w:r w:rsidRPr="008D0D45">
        <w:rPr>
          <w:rFonts w:ascii="Univers" w:hAnsi="Univers" w:cs="Arial"/>
          <w:color w:val="auto"/>
          <w:sz w:val="20"/>
          <w:szCs w:val="20"/>
          <w:lang w:val="en-US"/>
        </w:rPr>
        <w:t xml:space="preserve">Whereas capital investment </w:t>
      </w:r>
      <w:proofErr w:type="spellStart"/>
      <w:r w:rsidRPr="008D0D45">
        <w:rPr>
          <w:rFonts w:ascii="Univers" w:hAnsi="Univers" w:cs="Arial"/>
          <w:color w:val="auto"/>
          <w:sz w:val="20"/>
          <w:szCs w:val="20"/>
          <w:lang w:val="en-US"/>
        </w:rPr>
        <w:t>programmes</w:t>
      </w:r>
      <w:proofErr w:type="spellEnd"/>
      <w:r w:rsidRPr="008D0D45">
        <w:rPr>
          <w:rFonts w:ascii="Univers" w:hAnsi="Univers" w:cs="Arial"/>
          <w:color w:val="auto"/>
          <w:sz w:val="20"/>
          <w:szCs w:val="20"/>
          <w:lang w:val="en-US"/>
        </w:rPr>
        <w:t xml:space="preserve"> </w:t>
      </w:r>
      <w:r w:rsidR="002B0FC7" w:rsidRPr="008D0D45">
        <w:rPr>
          <w:rFonts w:ascii="Univers" w:hAnsi="Univers" w:cs="Arial"/>
          <w:color w:val="auto"/>
          <w:sz w:val="20"/>
          <w:szCs w:val="20"/>
          <w:lang w:val="en-US"/>
        </w:rPr>
        <w:t xml:space="preserve">have seen </w:t>
      </w:r>
      <w:r w:rsidR="00C920FA" w:rsidRPr="008D0D45">
        <w:rPr>
          <w:rFonts w:ascii="Univers" w:hAnsi="Univers" w:cs="Arial"/>
          <w:color w:val="auto"/>
          <w:sz w:val="20"/>
          <w:szCs w:val="20"/>
          <w:lang w:val="en-US"/>
        </w:rPr>
        <w:t>budget cuts</w:t>
      </w:r>
      <w:r w:rsidR="00355D3D" w:rsidRPr="008D0D45">
        <w:rPr>
          <w:rFonts w:ascii="Univers" w:hAnsi="Univers" w:cs="Arial"/>
          <w:color w:val="auto"/>
          <w:sz w:val="20"/>
          <w:szCs w:val="20"/>
          <w:lang w:val="en-US"/>
        </w:rPr>
        <w:t xml:space="preserve"> because of rescheduling or </w:t>
      </w:r>
      <w:r w:rsidR="002D5447">
        <w:rPr>
          <w:rFonts w:ascii="Univers" w:hAnsi="Univers" w:cs="Arial"/>
          <w:color w:val="auto"/>
          <w:sz w:val="20"/>
          <w:szCs w:val="20"/>
          <w:lang w:val="en-US"/>
        </w:rPr>
        <w:t>outright</w:t>
      </w:r>
      <w:r w:rsidR="00355D3D" w:rsidRPr="008D0D45">
        <w:rPr>
          <w:rFonts w:ascii="Univers" w:hAnsi="Univers" w:cs="Arial"/>
          <w:color w:val="auto"/>
          <w:sz w:val="20"/>
          <w:szCs w:val="20"/>
          <w:lang w:val="en-US"/>
        </w:rPr>
        <w:t xml:space="preserve"> resizing</w:t>
      </w:r>
      <w:r w:rsidR="00C920FA" w:rsidRPr="008D0D45">
        <w:rPr>
          <w:rFonts w:ascii="Univers" w:hAnsi="Univers" w:cs="Arial"/>
          <w:color w:val="auto"/>
          <w:sz w:val="20"/>
          <w:szCs w:val="20"/>
          <w:lang w:val="en-US"/>
        </w:rPr>
        <w:t xml:space="preserve">, this approach has not been universal across all capital investment projects. In fact, cities </w:t>
      </w:r>
      <w:r w:rsidR="00355D3D" w:rsidRPr="008D0D45">
        <w:rPr>
          <w:rFonts w:ascii="Univers" w:hAnsi="Univers" w:cs="Arial"/>
          <w:color w:val="auto"/>
          <w:sz w:val="20"/>
          <w:szCs w:val="20"/>
          <w:lang w:val="en-US"/>
        </w:rPr>
        <w:t>that fared better in their COVID-19 response tried to ring</w:t>
      </w:r>
      <w:r w:rsidR="002D5447">
        <w:rPr>
          <w:rFonts w:ascii="Univers" w:hAnsi="Univers" w:cs="Arial"/>
          <w:color w:val="auto"/>
          <w:sz w:val="20"/>
          <w:szCs w:val="20"/>
          <w:lang w:val="en-US"/>
        </w:rPr>
        <w:t>-</w:t>
      </w:r>
      <w:r w:rsidR="00355D3D" w:rsidRPr="008D0D45">
        <w:rPr>
          <w:rFonts w:ascii="Univers" w:hAnsi="Univers" w:cs="Arial"/>
          <w:color w:val="auto"/>
          <w:sz w:val="20"/>
          <w:szCs w:val="20"/>
          <w:lang w:val="en-US"/>
        </w:rPr>
        <w:t xml:space="preserve">fence as much as possible budgets for projects </w:t>
      </w:r>
      <w:r w:rsidR="009D7E63" w:rsidRPr="008D0D45">
        <w:rPr>
          <w:rFonts w:ascii="Univers" w:hAnsi="Univers" w:cs="Arial"/>
          <w:color w:val="auto"/>
          <w:sz w:val="20"/>
          <w:szCs w:val="20"/>
          <w:lang w:val="en-US"/>
        </w:rPr>
        <w:t>that would ensure immediate public employment to substitute for a diminished level of overall economic activity while also delivering long</w:t>
      </w:r>
      <w:r w:rsidR="002D5447">
        <w:rPr>
          <w:rFonts w:ascii="Univers" w:hAnsi="Univers" w:cs="Arial"/>
          <w:color w:val="auto"/>
          <w:sz w:val="20"/>
          <w:szCs w:val="20"/>
          <w:lang w:val="en-US"/>
        </w:rPr>
        <w:t>-</w:t>
      </w:r>
      <w:r w:rsidR="009D7E63" w:rsidRPr="008D0D45">
        <w:rPr>
          <w:rFonts w:ascii="Univers" w:hAnsi="Univers" w:cs="Arial"/>
          <w:color w:val="auto"/>
          <w:sz w:val="20"/>
          <w:szCs w:val="20"/>
          <w:lang w:val="en-US"/>
        </w:rPr>
        <w:t xml:space="preserve">term economic benefits. Thus, the city of </w:t>
      </w:r>
      <w:proofErr w:type="spellStart"/>
      <w:r w:rsidR="009D7E63" w:rsidRPr="008D0D45">
        <w:rPr>
          <w:rFonts w:ascii="Univers" w:hAnsi="Univers" w:cs="Arial"/>
          <w:color w:val="auto"/>
          <w:sz w:val="20"/>
          <w:szCs w:val="20"/>
          <w:lang w:val="en-US"/>
        </w:rPr>
        <w:t>Kharkiv</w:t>
      </w:r>
      <w:proofErr w:type="spellEnd"/>
      <w:r w:rsidR="00373223">
        <w:rPr>
          <w:rFonts w:ascii="Univers" w:hAnsi="Univers" w:cs="Arial"/>
          <w:color w:val="auto"/>
          <w:sz w:val="20"/>
          <w:szCs w:val="20"/>
          <w:lang w:val="en-US"/>
        </w:rPr>
        <w:t>, Ukraine,</w:t>
      </w:r>
      <w:r w:rsidR="009D7E63" w:rsidRPr="008D0D45">
        <w:rPr>
          <w:rFonts w:ascii="Univers" w:hAnsi="Univers" w:cs="Arial"/>
          <w:color w:val="auto"/>
          <w:sz w:val="20"/>
          <w:szCs w:val="20"/>
          <w:lang w:val="en-US"/>
        </w:rPr>
        <w:t xml:space="preserve"> stepped up its housing </w:t>
      </w:r>
      <w:proofErr w:type="spellStart"/>
      <w:r w:rsidR="009D7E63" w:rsidRPr="008D0D45">
        <w:rPr>
          <w:rFonts w:ascii="Univers" w:hAnsi="Univers" w:cs="Arial"/>
          <w:color w:val="auto"/>
          <w:sz w:val="20"/>
          <w:szCs w:val="20"/>
          <w:lang w:val="en-US"/>
        </w:rPr>
        <w:t>programme</w:t>
      </w:r>
      <w:proofErr w:type="spellEnd"/>
      <w:r w:rsidR="009D7E63" w:rsidRPr="008D0D45">
        <w:rPr>
          <w:rFonts w:ascii="Univers" w:hAnsi="Univers" w:cs="Arial"/>
          <w:color w:val="auto"/>
          <w:sz w:val="20"/>
          <w:szCs w:val="20"/>
          <w:lang w:val="en-US"/>
        </w:rPr>
        <w:t xml:space="preserve">, </w:t>
      </w:r>
      <w:r w:rsidR="009D7E63" w:rsidRPr="001C5E16">
        <w:rPr>
          <w:rFonts w:ascii="Univers" w:hAnsi="Univers" w:cs="Arial"/>
          <w:color w:val="auto"/>
          <w:sz w:val="20"/>
          <w:szCs w:val="20"/>
          <w:lang w:val="en-US"/>
        </w:rPr>
        <w:t>completing</w:t>
      </w:r>
      <w:r w:rsidR="009D7E63" w:rsidRPr="008D0D45">
        <w:rPr>
          <w:rFonts w:ascii="Univers" w:hAnsi="Univers" w:cs="Arial"/>
          <w:color w:val="auto"/>
          <w:sz w:val="20"/>
          <w:szCs w:val="20"/>
          <w:lang w:val="en-US"/>
        </w:rPr>
        <w:t xml:space="preserve"> 200,000 </w:t>
      </w:r>
      <w:r w:rsidR="009D7E63" w:rsidRPr="001C5E16">
        <w:rPr>
          <w:rFonts w:ascii="Univers" w:hAnsi="Univers" w:cs="Arial"/>
          <w:color w:val="auto"/>
          <w:sz w:val="20"/>
          <w:szCs w:val="20"/>
          <w:lang w:val="en-US"/>
        </w:rPr>
        <w:t>square meters of residential properties during the first six month</w:t>
      </w:r>
      <w:r w:rsidR="00C95708">
        <w:rPr>
          <w:rFonts w:ascii="Univers" w:hAnsi="Univers" w:cs="Arial"/>
          <w:color w:val="auto"/>
          <w:sz w:val="20"/>
          <w:szCs w:val="20"/>
          <w:lang w:val="en-US"/>
        </w:rPr>
        <w:t>s</w:t>
      </w:r>
      <w:r w:rsidR="009D7E63" w:rsidRPr="001C5E16">
        <w:rPr>
          <w:rFonts w:ascii="Univers" w:hAnsi="Univers" w:cs="Arial"/>
          <w:color w:val="auto"/>
          <w:sz w:val="20"/>
          <w:szCs w:val="20"/>
          <w:lang w:val="en-US"/>
        </w:rPr>
        <w:t xml:space="preserve"> of this year, 2.5 times more than in 2019. </w:t>
      </w:r>
      <w:r w:rsidR="003B1539" w:rsidRPr="001C5E16">
        <w:rPr>
          <w:rFonts w:ascii="Univers" w:hAnsi="Univers" w:cs="Arial"/>
          <w:color w:val="auto"/>
          <w:sz w:val="20"/>
          <w:szCs w:val="20"/>
          <w:lang w:val="en-US"/>
        </w:rPr>
        <w:t>Tirana</w:t>
      </w:r>
      <w:r w:rsidR="00373223">
        <w:rPr>
          <w:rFonts w:ascii="Univers" w:hAnsi="Univers" w:cs="Arial"/>
          <w:color w:val="auto"/>
          <w:sz w:val="20"/>
          <w:szCs w:val="20"/>
          <w:lang w:val="en-US"/>
        </w:rPr>
        <w:t>, Albania,</w:t>
      </w:r>
      <w:r w:rsidR="003B1539" w:rsidRPr="001C5E16">
        <w:rPr>
          <w:rFonts w:ascii="Univers" w:hAnsi="Univers" w:cs="Arial"/>
          <w:color w:val="auto"/>
          <w:sz w:val="20"/>
          <w:szCs w:val="20"/>
          <w:lang w:val="en-US"/>
        </w:rPr>
        <w:t xml:space="preserve"> sped up its bicycle lane construction </w:t>
      </w:r>
      <w:proofErr w:type="spellStart"/>
      <w:r w:rsidR="003B1539" w:rsidRPr="001C5E16">
        <w:rPr>
          <w:rFonts w:ascii="Univers" w:hAnsi="Univers" w:cs="Arial"/>
          <w:color w:val="auto"/>
          <w:sz w:val="20"/>
          <w:szCs w:val="20"/>
          <w:lang w:val="en-US"/>
        </w:rPr>
        <w:t>programme</w:t>
      </w:r>
      <w:proofErr w:type="spellEnd"/>
      <w:r w:rsidR="003B1539" w:rsidRPr="001C5E16">
        <w:rPr>
          <w:rFonts w:ascii="Univers" w:hAnsi="Univers" w:cs="Arial"/>
          <w:color w:val="auto"/>
          <w:sz w:val="20"/>
          <w:szCs w:val="20"/>
          <w:lang w:val="en-US"/>
        </w:rPr>
        <w:t xml:space="preserve">. </w:t>
      </w:r>
      <w:r w:rsidR="00FA6CCB" w:rsidRPr="002A0FDE">
        <w:rPr>
          <w:rFonts w:ascii="Univers" w:hAnsi="Univers" w:cs="Arial"/>
          <w:color w:val="auto"/>
          <w:sz w:val="20"/>
          <w:szCs w:val="20"/>
          <w:lang w:val="en-US"/>
        </w:rPr>
        <w:t xml:space="preserve">Similarly, Vienna built temporary </w:t>
      </w:r>
      <w:r w:rsidR="007263A8">
        <w:rPr>
          <w:rFonts w:ascii="Univers" w:hAnsi="Univers" w:cs="Arial"/>
          <w:color w:val="auto"/>
          <w:sz w:val="20"/>
          <w:szCs w:val="20"/>
          <w:lang w:val="en-US"/>
        </w:rPr>
        <w:t>bi</w:t>
      </w:r>
      <w:r w:rsidR="00FA6CCB" w:rsidRPr="002A0FDE">
        <w:rPr>
          <w:rFonts w:ascii="Univers" w:hAnsi="Univers" w:cs="Arial"/>
          <w:color w:val="auto"/>
          <w:sz w:val="20"/>
          <w:szCs w:val="20"/>
          <w:lang w:val="en-US"/>
        </w:rPr>
        <w:t>cycle paths in</w:t>
      </w:r>
      <w:r w:rsidR="00FA6CCB" w:rsidRPr="001E2A84">
        <w:rPr>
          <w:rFonts w:ascii="Univers" w:hAnsi="Univers" w:cs="Arial"/>
          <w:color w:val="auto"/>
          <w:sz w:val="20"/>
          <w:szCs w:val="20"/>
          <w:lang w:val="en-US"/>
        </w:rPr>
        <w:t xml:space="preserve"> order to create more space and safety for cyclists </w:t>
      </w:r>
      <w:r w:rsidR="007263A8">
        <w:rPr>
          <w:rFonts w:ascii="Univers" w:hAnsi="Univers" w:cs="Arial"/>
          <w:color w:val="auto"/>
          <w:sz w:val="20"/>
          <w:szCs w:val="20"/>
          <w:lang w:val="en-US"/>
        </w:rPr>
        <w:t xml:space="preserve">during restrictions on </w:t>
      </w:r>
      <w:r w:rsidR="00FA6CCB" w:rsidRPr="001E2A84">
        <w:rPr>
          <w:rFonts w:ascii="Univers" w:hAnsi="Univers" w:cs="Arial"/>
          <w:color w:val="auto"/>
          <w:sz w:val="20"/>
          <w:szCs w:val="20"/>
          <w:lang w:val="en-US"/>
        </w:rPr>
        <w:t>private and public transport.</w:t>
      </w:r>
    </w:p>
    <w:p w14:paraId="5AB91071" w14:textId="5CABD61D" w:rsidR="00871CC0" w:rsidRPr="001C5E16" w:rsidRDefault="00871CC0" w:rsidP="00610F51">
      <w:pPr>
        <w:jc w:val="both"/>
        <w:rPr>
          <w:rFonts w:ascii="Univers" w:hAnsi="Univers" w:cs="Arial"/>
          <w:color w:val="auto"/>
          <w:sz w:val="20"/>
          <w:szCs w:val="20"/>
          <w:lang w:val="en-US"/>
        </w:rPr>
      </w:pPr>
      <w:r w:rsidRPr="00973C91">
        <w:rPr>
          <w:rFonts w:ascii="Univers" w:hAnsi="Univers" w:cs="Arial"/>
          <w:color w:val="auto"/>
          <w:sz w:val="20"/>
          <w:szCs w:val="20"/>
          <w:lang w:val="en-US"/>
        </w:rPr>
        <w:t xml:space="preserve">Much as the fiscal space </w:t>
      </w:r>
      <w:r w:rsidR="009A631B">
        <w:rPr>
          <w:rFonts w:ascii="Univers" w:hAnsi="Univers" w:cs="Arial"/>
          <w:color w:val="auto"/>
          <w:sz w:val="20"/>
          <w:szCs w:val="20"/>
          <w:lang w:val="en-US"/>
        </w:rPr>
        <w:t xml:space="preserve">of cities </w:t>
      </w:r>
      <w:r w:rsidRPr="00973C91">
        <w:rPr>
          <w:rFonts w:ascii="Univers" w:hAnsi="Univers" w:cs="Arial"/>
          <w:color w:val="auto"/>
          <w:sz w:val="20"/>
          <w:szCs w:val="20"/>
          <w:lang w:val="en-US"/>
        </w:rPr>
        <w:t xml:space="preserve">has been </w:t>
      </w:r>
      <w:r w:rsidR="005278A6">
        <w:rPr>
          <w:rFonts w:ascii="Univers" w:hAnsi="Univers" w:cs="Arial"/>
          <w:color w:val="auto"/>
          <w:sz w:val="20"/>
          <w:szCs w:val="20"/>
          <w:lang w:val="en-US"/>
        </w:rPr>
        <w:t>adversely</w:t>
      </w:r>
      <w:r w:rsidR="00362F08">
        <w:rPr>
          <w:rFonts w:ascii="Univers" w:hAnsi="Univers" w:cs="Arial"/>
          <w:color w:val="auto"/>
          <w:sz w:val="20"/>
          <w:szCs w:val="20"/>
          <w:lang w:val="en-US"/>
        </w:rPr>
        <w:t xml:space="preserve"> </w:t>
      </w:r>
      <w:r w:rsidRPr="00973C91">
        <w:rPr>
          <w:rFonts w:ascii="Univers" w:hAnsi="Univers" w:cs="Arial"/>
          <w:color w:val="auto"/>
          <w:sz w:val="20"/>
          <w:szCs w:val="20"/>
          <w:lang w:val="en-US"/>
        </w:rPr>
        <w:t>affected by a drop in own</w:t>
      </w:r>
      <w:r w:rsidR="00362F08">
        <w:rPr>
          <w:rFonts w:ascii="Univers" w:hAnsi="Univers" w:cs="Arial"/>
          <w:color w:val="auto"/>
          <w:sz w:val="20"/>
          <w:szCs w:val="20"/>
          <w:lang w:val="en-US"/>
        </w:rPr>
        <w:t>-</w:t>
      </w:r>
      <w:r w:rsidRPr="00973C91">
        <w:rPr>
          <w:rFonts w:ascii="Univers" w:hAnsi="Univers" w:cs="Arial"/>
          <w:color w:val="auto"/>
          <w:sz w:val="20"/>
          <w:szCs w:val="20"/>
          <w:lang w:val="en-US"/>
        </w:rPr>
        <w:t>source revenues,</w:t>
      </w:r>
      <w:r w:rsidR="007B4BBF">
        <w:rPr>
          <w:rFonts w:ascii="Univers" w:hAnsi="Univers" w:cs="Arial"/>
          <w:color w:val="auto"/>
          <w:sz w:val="20"/>
          <w:szCs w:val="20"/>
          <w:lang w:val="en-US"/>
        </w:rPr>
        <w:t xml:space="preserve"> some</w:t>
      </w:r>
      <w:r w:rsidRPr="00973C91">
        <w:rPr>
          <w:rFonts w:ascii="Univers" w:hAnsi="Univers" w:cs="Arial"/>
          <w:color w:val="auto"/>
          <w:sz w:val="20"/>
          <w:szCs w:val="20"/>
          <w:lang w:val="en-US"/>
        </w:rPr>
        <w:t xml:space="preserve"> cities have seen this </w:t>
      </w:r>
      <w:r w:rsidR="003E3665">
        <w:rPr>
          <w:rFonts w:ascii="Univers" w:hAnsi="Univers" w:cs="Arial"/>
          <w:color w:val="auto"/>
          <w:sz w:val="20"/>
          <w:szCs w:val="20"/>
          <w:lang w:val="en-US"/>
        </w:rPr>
        <w:t xml:space="preserve">as </w:t>
      </w:r>
      <w:r w:rsidRPr="00973C91">
        <w:rPr>
          <w:rFonts w:ascii="Univers" w:hAnsi="Univers" w:cs="Arial"/>
          <w:color w:val="auto"/>
          <w:sz w:val="20"/>
          <w:szCs w:val="20"/>
          <w:lang w:val="en-US"/>
        </w:rPr>
        <w:t xml:space="preserve">an opportunity to rethink their revenue administration systems and approaches in two aspects: (1) revision of the sources of revenues in an attempt to concentrate on </w:t>
      </w:r>
      <w:r w:rsidRPr="00E05F3A">
        <w:rPr>
          <w:rFonts w:ascii="Univers" w:hAnsi="Univers" w:cs="Arial"/>
          <w:color w:val="auto"/>
          <w:sz w:val="20"/>
          <w:szCs w:val="20"/>
          <w:lang w:val="en-US"/>
        </w:rPr>
        <w:t>more resilient taxes</w:t>
      </w:r>
      <w:r w:rsidRPr="00973C91">
        <w:rPr>
          <w:rFonts w:ascii="Univers" w:hAnsi="Univers" w:cs="Arial"/>
          <w:color w:val="auto"/>
          <w:sz w:val="20"/>
          <w:szCs w:val="20"/>
          <w:lang w:val="en-US"/>
        </w:rPr>
        <w:t xml:space="preserve"> and fees</w:t>
      </w:r>
      <w:r w:rsidR="007B4BBF">
        <w:rPr>
          <w:rFonts w:ascii="Univers" w:hAnsi="Univers" w:cs="Arial"/>
          <w:color w:val="auto"/>
          <w:sz w:val="20"/>
          <w:szCs w:val="20"/>
          <w:lang w:val="en-US"/>
        </w:rPr>
        <w:t>,</w:t>
      </w:r>
      <w:r w:rsidRPr="00973C91">
        <w:rPr>
          <w:rFonts w:ascii="Univers" w:hAnsi="Univers" w:cs="Arial"/>
          <w:color w:val="auto"/>
          <w:sz w:val="20"/>
          <w:szCs w:val="20"/>
          <w:lang w:val="en-US"/>
        </w:rPr>
        <w:t xml:space="preserve"> and (2) improvement of revenue administration systems to reduce transaction costs and increase collection efficiencies. The city of Teresina has adopted a new </w:t>
      </w:r>
      <w:r w:rsidR="003E3665">
        <w:rPr>
          <w:rFonts w:ascii="Univers" w:hAnsi="Univers" w:cs="Arial"/>
          <w:color w:val="auto"/>
          <w:sz w:val="20"/>
          <w:szCs w:val="20"/>
          <w:lang w:val="en-US"/>
        </w:rPr>
        <w:t>Public Financial Management (</w:t>
      </w:r>
      <w:r w:rsidRPr="00973C91">
        <w:rPr>
          <w:rFonts w:ascii="Univers" w:hAnsi="Univers" w:cs="Arial"/>
          <w:color w:val="auto"/>
          <w:sz w:val="20"/>
          <w:szCs w:val="20"/>
          <w:lang w:val="en-US"/>
        </w:rPr>
        <w:t>PFM</w:t>
      </w:r>
      <w:r w:rsidR="003E3665">
        <w:rPr>
          <w:rFonts w:ascii="Univers" w:hAnsi="Univers" w:cs="Arial"/>
          <w:color w:val="auto"/>
          <w:sz w:val="20"/>
          <w:szCs w:val="20"/>
          <w:lang w:val="en-US"/>
        </w:rPr>
        <w:t>)</w:t>
      </w:r>
      <w:r w:rsidRPr="00973C91">
        <w:rPr>
          <w:rFonts w:ascii="Univers" w:hAnsi="Univers" w:cs="Arial"/>
          <w:color w:val="auto"/>
          <w:sz w:val="20"/>
          <w:szCs w:val="20"/>
          <w:lang w:val="en-US"/>
        </w:rPr>
        <w:t xml:space="preserve"> </w:t>
      </w:r>
      <w:proofErr w:type="spellStart"/>
      <w:r w:rsidRPr="00973C91">
        <w:rPr>
          <w:rFonts w:ascii="Univers" w:hAnsi="Univers" w:cs="Arial"/>
          <w:color w:val="auto"/>
          <w:sz w:val="20"/>
          <w:szCs w:val="20"/>
          <w:lang w:val="en-US"/>
        </w:rPr>
        <w:t>programme</w:t>
      </w:r>
      <w:proofErr w:type="spellEnd"/>
      <w:r w:rsidRPr="00973C91">
        <w:rPr>
          <w:rFonts w:ascii="Univers" w:hAnsi="Univers" w:cs="Arial"/>
          <w:color w:val="auto"/>
          <w:sz w:val="20"/>
          <w:szCs w:val="20"/>
          <w:lang w:val="en-US"/>
        </w:rPr>
        <w:t xml:space="preserve"> that aims to mobilize additional revenues </w:t>
      </w:r>
      <w:r w:rsidRPr="00973C91">
        <w:rPr>
          <w:rFonts w:ascii="Univers" w:hAnsi="Univers" w:cs="Arial"/>
          <w:color w:val="auto"/>
          <w:sz w:val="20"/>
          <w:szCs w:val="20"/>
          <w:lang w:val="en-US"/>
        </w:rPr>
        <w:lastRenderedPageBreak/>
        <w:t xml:space="preserve">through new sources and expanding the existing ones. </w:t>
      </w:r>
      <w:r w:rsidR="007B4BBF">
        <w:rPr>
          <w:rFonts w:ascii="Univers" w:hAnsi="Univers" w:cs="Arial"/>
          <w:color w:val="auto"/>
          <w:sz w:val="20"/>
          <w:szCs w:val="20"/>
          <w:lang w:val="en-US"/>
        </w:rPr>
        <w:t xml:space="preserve"> </w:t>
      </w:r>
      <w:r w:rsidR="00F86058" w:rsidRPr="00973C91">
        <w:rPr>
          <w:rFonts w:ascii="Univers" w:hAnsi="Univers" w:cs="Arial"/>
          <w:color w:val="auto"/>
          <w:sz w:val="20"/>
          <w:szCs w:val="20"/>
          <w:lang w:val="en-US"/>
        </w:rPr>
        <w:t>In view of the drop in its own</w:t>
      </w:r>
      <w:r w:rsidR="007B4BBF">
        <w:rPr>
          <w:rFonts w:ascii="Univers" w:hAnsi="Univers" w:cs="Arial"/>
          <w:color w:val="auto"/>
          <w:sz w:val="20"/>
          <w:szCs w:val="20"/>
          <w:lang w:val="en-US"/>
        </w:rPr>
        <w:t>-</w:t>
      </w:r>
      <w:r w:rsidR="00F86058" w:rsidRPr="00973C91">
        <w:rPr>
          <w:rFonts w:ascii="Univers" w:hAnsi="Univers" w:cs="Arial"/>
          <w:color w:val="auto"/>
          <w:sz w:val="20"/>
          <w:szCs w:val="20"/>
          <w:lang w:val="en-US"/>
        </w:rPr>
        <w:t>source revenues, t</w:t>
      </w:r>
      <w:r w:rsidRPr="00973C91">
        <w:rPr>
          <w:rFonts w:ascii="Univers" w:hAnsi="Univers" w:cs="Arial"/>
          <w:color w:val="auto"/>
          <w:sz w:val="20"/>
          <w:szCs w:val="20"/>
          <w:lang w:val="en-US"/>
        </w:rPr>
        <w:t xml:space="preserve">he </w:t>
      </w:r>
      <w:bookmarkStart w:id="18" w:name="_Hlk49837989"/>
      <w:r w:rsidRPr="008D0D45">
        <w:rPr>
          <w:rFonts w:ascii="Univers" w:hAnsi="Univers" w:cs="Arial"/>
          <w:color w:val="auto"/>
          <w:sz w:val="20"/>
          <w:szCs w:val="20"/>
          <w:lang w:val="en-US"/>
        </w:rPr>
        <w:t xml:space="preserve">Subang Jaya City </w:t>
      </w:r>
      <w:bookmarkEnd w:id="18"/>
      <w:r w:rsidRPr="008D0D45">
        <w:rPr>
          <w:rFonts w:ascii="Univers" w:hAnsi="Univers" w:cs="Arial"/>
          <w:color w:val="auto"/>
          <w:sz w:val="20"/>
          <w:szCs w:val="20"/>
          <w:lang w:val="en-US"/>
        </w:rPr>
        <w:t>Council has launch</w:t>
      </w:r>
      <w:r w:rsidR="00F86058" w:rsidRPr="008D0D45">
        <w:rPr>
          <w:rFonts w:ascii="Univers" w:hAnsi="Univers" w:cs="Arial"/>
          <w:color w:val="auto"/>
          <w:sz w:val="20"/>
          <w:szCs w:val="20"/>
          <w:lang w:val="en-US"/>
        </w:rPr>
        <w:t>ed</w:t>
      </w:r>
      <w:r w:rsidRPr="008D0D45">
        <w:rPr>
          <w:rFonts w:ascii="Univers" w:hAnsi="Univers" w:cs="Arial"/>
          <w:color w:val="auto"/>
          <w:sz w:val="20"/>
          <w:szCs w:val="20"/>
          <w:lang w:val="en-US"/>
        </w:rPr>
        <w:t xml:space="preserve"> a </w:t>
      </w:r>
      <w:proofErr w:type="spellStart"/>
      <w:r w:rsidRPr="008D0D45">
        <w:rPr>
          <w:rFonts w:ascii="Univers" w:hAnsi="Univers" w:cs="Arial"/>
          <w:color w:val="auto"/>
          <w:sz w:val="20"/>
          <w:szCs w:val="20"/>
          <w:lang w:val="en-US"/>
        </w:rPr>
        <w:t>programme</w:t>
      </w:r>
      <w:proofErr w:type="spellEnd"/>
      <w:r w:rsidRPr="008D0D45">
        <w:rPr>
          <w:rFonts w:ascii="Univers" w:hAnsi="Univers" w:cs="Arial"/>
          <w:color w:val="auto"/>
          <w:sz w:val="20"/>
          <w:szCs w:val="20"/>
          <w:lang w:val="en-US"/>
        </w:rPr>
        <w:t xml:space="preserve"> to enhance local revenues by improving revenue administration, </w:t>
      </w:r>
      <w:r w:rsidR="00A3513A" w:rsidRPr="008D0D45">
        <w:rPr>
          <w:rFonts w:ascii="Univers" w:hAnsi="Univers" w:cs="Arial"/>
          <w:color w:val="auto"/>
          <w:sz w:val="20"/>
          <w:szCs w:val="20"/>
          <w:lang w:val="en-US"/>
        </w:rPr>
        <w:t>which includes c</w:t>
      </w:r>
      <w:r w:rsidRPr="008D0D45">
        <w:rPr>
          <w:rFonts w:ascii="Univers" w:hAnsi="Univers" w:cs="Arial"/>
          <w:color w:val="auto"/>
          <w:sz w:val="20"/>
          <w:szCs w:val="20"/>
          <w:lang w:val="en-US"/>
        </w:rPr>
        <w:t>reat</w:t>
      </w:r>
      <w:r w:rsidR="00A3513A" w:rsidRPr="008D0D45">
        <w:rPr>
          <w:rFonts w:ascii="Univers" w:hAnsi="Univers" w:cs="Arial"/>
          <w:color w:val="auto"/>
          <w:sz w:val="20"/>
          <w:szCs w:val="20"/>
          <w:lang w:val="en-US"/>
        </w:rPr>
        <w:t>ing</w:t>
      </w:r>
      <w:r w:rsidRPr="008D0D45">
        <w:rPr>
          <w:rFonts w:ascii="Univers" w:hAnsi="Univers" w:cs="Arial"/>
          <w:color w:val="auto"/>
          <w:sz w:val="20"/>
          <w:szCs w:val="20"/>
          <w:lang w:val="en-US"/>
        </w:rPr>
        <w:t xml:space="preserve"> awareness for customers to do their transactions online</w:t>
      </w:r>
      <w:r w:rsidR="006E1419">
        <w:rPr>
          <w:rFonts w:ascii="Univers" w:hAnsi="Univers" w:cs="Arial"/>
          <w:color w:val="auto"/>
          <w:sz w:val="20"/>
          <w:szCs w:val="20"/>
          <w:lang w:val="en-US"/>
        </w:rPr>
        <w:t>;</w:t>
      </w:r>
      <w:r w:rsidR="00A3513A" w:rsidRPr="001C5E16">
        <w:rPr>
          <w:rFonts w:ascii="Univers" w:hAnsi="Univers" w:cs="Arial"/>
          <w:color w:val="auto"/>
          <w:sz w:val="20"/>
          <w:szCs w:val="20"/>
          <w:lang w:val="en-US"/>
        </w:rPr>
        <w:t xml:space="preserve"> a f</w:t>
      </w:r>
      <w:r w:rsidRPr="008D0D45">
        <w:rPr>
          <w:rFonts w:ascii="Univers" w:hAnsi="Univers" w:cs="Arial"/>
          <w:color w:val="auto"/>
          <w:sz w:val="20"/>
          <w:szCs w:val="20"/>
          <w:lang w:val="en-US"/>
        </w:rPr>
        <w:t>riendly approach to customers by sending notification via email</w:t>
      </w:r>
      <w:r w:rsidR="00A3513A" w:rsidRPr="008D0D45">
        <w:rPr>
          <w:rFonts w:ascii="Univers" w:hAnsi="Univers" w:cs="Arial"/>
          <w:color w:val="auto"/>
          <w:sz w:val="20"/>
          <w:szCs w:val="20"/>
          <w:lang w:val="en-US"/>
        </w:rPr>
        <w:t xml:space="preserve">; </w:t>
      </w:r>
      <w:r w:rsidR="00A3513A" w:rsidRPr="001C5E16">
        <w:rPr>
          <w:rFonts w:ascii="Univers" w:hAnsi="Univers" w:cs="Arial"/>
          <w:color w:val="auto"/>
          <w:sz w:val="20"/>
          <w:szCs w:val="20"/>
          <w:lang w:val="en-US"/>
        </w:rPr>
        <w:t xml:space="preserve">introduction of an </w:t>
      </w:r>
      <w:r w:rsidR="007B4BBF">
        <w:rPr>
          <w:rFonts w:ascii="Univers" w:hAnsi="Univers" w:cs="Arial"/>
          <w:color w:val="auto"/>
          <w:sz w:val="20"/>
          <w:szCs w:val="20"/>
          <w:lang w:val="en-US"/>
        </w:rPr>
        <w:t>i</w:t>
      </w:r>
      <w:r w:rsidRPr="008D0D45">
        <w:rPr>
          <w:rFonts w:ascii="Univers" w:hAnsi="Univers" w:cs="Arial"/>
          <w:color w:val="auto"/>
          <w:sz w:val="20"/>
          <w:szCs w:val="20"/>
          <w:lang w:val="en-US"/>
        </w:rPr>
        <w:t>nstalment plan with zero interest for assess</w:t>
      </w:r>
      <w:r w:rsidR="007B4BBF">
        <w:rPr>
          <w:rFonts w:ascii="Univers" w:hAnsi="Univers" w:cs="Arial"/>
          <w:color w:val="auto"/>
          <w:sz w:val="20"/>
          <w:szCs w:val="20"/>
          <w:lang w:val="en-US"/>
        </w:rPr>
        <w:t>ed</w:t>
      </w:r>
      <w:r w:rsidRPr="008D0D45">
        <w:rPr>
          <w:rFonts w:ascii="Univers" w:hAnsi="Univers" w:cs="Arial"/>
          <w:color w:val="auto"/>
          <w:sz w:val="20"/>
          <w:szCs w:val="20"/>
          <w:lang w:val="en-US"/>
        </w:rPr>
        <w:t xml:space="preserve"> tax</w:t>
      </w:r>
      <w:r w:rsidR="007B4BBF">
        <w:rPr>
          <w:rFonts w:ascii="Univers" w:hAnsi="Univers" w:cs="Arial"/>
          <w:color w:val="auto"/>
          <w:sz w:val="20"/>
          <w:szCs w:val="20"/>
          <w:lang w:val="en-US"/>
        </w:rPr>
        <w:t>es</w:t>
      </w:r>
      <w:r w:rsidR="000F2137">
        <w:rPr>
          <w:rFonts w:ascii="Univers" w:hAnsi="Univers" w:cs="Arial"/>
          <w:color w:val="auto"/>
          <w:sz w:val="20"/>
          <w:szCs w:val="20"/>
          <w:lang w:val="en-US"/>
        </w:rPr>
        <w:t>;</w:t>
      </w:r>
      <w:r w:rsidR="00A3513A" w:rsidRPr="008D0D45">
        <w:rPr>
          <w:rFonts w:ascii="Univers" w:hAnsi="Univers" w:cs="Arial"/>
          <w:color w:val="auto"/>
          <w:sz w:val="20"/>
          <w:szCs w:val="20"/>
          <w:lang w:val="en-US"/>
        </w:rPr>
        <w:t xml:space="preserve"> and promoting online transactions for business license application and other services.</w:t>
      </w:r>
    </w:p>
    <w:p w14:paraId="7FEA5640" w14:textId="4741FE63" w:rsidR="007C1289" w:rsidRPr="00973C91" w:rsidRDefault="006A00A8" w:rsidP="006A00A8">
      <w:pPr>
        <w:jc w:val="both"/>
        <w:rPr>
          <w:rFonts w:ascii="Univers" w:hAnsi="Univers" w:cs="Arial"/>
          <w:color w:val="auto"/>
          <w:sz w:val="20"/>
          <w:szCs w:val="20"/>
          <w:lang w:val="en-US"/>
        </w:rPr>
      </w:pPr>
      <w:r w:rsidRPr="008D0D45">
        <w:rPr>
          <w:rFonts w:ascii="Univers" w:hAnsi="Univers" w:cs="Arial"/>
          <w:b/>
          <w:bCs/>
          <w:color w:val="auto"/>
          <w:sz w:val="20"/>
          <w:szCs w:val="20"/>
          <w:lang w:val="en-US"/>
        </w:rPr>
        <w:t>Diversification</w:t>
      </w:r>
      <w:r w:rsidRPr="001C5E16">
        <w:rPr>
          <w:rFonts w:ascii="Univers" w:hAnsi="Univers" w:cs="Arial"/>
          <w:b/>
          <w:bCs/>
          <w:color w:val="auto"/>
          <w:sz w:val="20"/>
          <w:szCs w:val="20"/>
          <w:lang w:val="en-US"/>
        </w:rPr>
        <w:t xml:space="preserve"> </w:t>
      </w:r>
      <w:r w:rsidRPr="008D0D45">
        <w:rPr>
          <w:rFonts w:ascii="Univers" w:hAnsi="Univers" w:cs="Arial"/>
          <w:b/>
          <w:bCs/>
          <w:color w:val="auto"/>
          <w:sz w:val="20"/>
          <w:szCs w:val="20"/>
          <w:lang w:val="en-US"/>
        </w:rPr>
        <w:t>of</w:t>
      </w:r>
      <w:r w:rsidRPr="001C5E16">
        <w:rPr>
          <w:rFonts w:ascii="Univers" w:hAnsi="Univers" w:cs="Arial"/>
          <w:b/>
          <w:bCs/>
          <w:color w:val="auto"/>
          <w:sz w:val="20"/>
          <w:szCs w:val="20"/>
          <w:lang w:val="en-US"/>
        </w:rPr>
        <w:t xml:space="preserve"> </w:t>
      </w:r>
      <w:r w:rsidRPr="008D0D45">
        <w:rPr>
          <w:rFonts w:ascii="Univers" w:hAnsi="Univers" w:cs="Arial"/>
          <w:b/>
          <w:bCs/>
          <w:color w:val="auto"/>
          <w:sz w:val="20"/>
          <w:szCs w:val="20"/>
          <w:lang w:val="en-US"/>
        </w:rPr>
        <w:t>revenues</w:t>
      </w:r>
      <w:r w:rsidRPr="001C5E16">
        <w:rPr>
          <w:rFonts w:ascii="Univers" w:hAnsi="Univers" w:cs="Arial"/>
          <w:b/>
          <w:bCs/>
          <w:color w:val="auto"/>
          <w:sz w:val="20"/>
          <w:szCs w:val="20"/>
          <w:lang w:val="en-US"/>
        </w:rPr>
        <w:t xml:space="preserve">. </w:t>
      </w:r>
      <w:r w:rsidR="00703F19">
        <w:rPr>
          <w:rFonts w:ascii="Univers" w:hAnsi="Univers" w:cs="Arial"/>
          <w:color w:val="auto"/>
          <w:sz w:val="20"/>
          <w:szCs w:val="20"/>
          <w:lang w:val="en-US"/>
        </w:rPr>
        <w:t>Some</w:t>
      </w:r>
      <w:r w:rsidR="0055687B" w:rsidRPr="001C5E16">
        <w:rPr>
          <w:rFonts w:ascii="Univers" w:hAnsi="Univers" w:cs="Arial"/>
          <w:color w:val="auto"/>
          <w:sz w:val="20"/>
          <w:szCs w:val="20"/>
          <w:lang w:val="en-US"/>
        </w:rPr>
        <w:t xml:space="preserve"> cities that </w:t>
      </w:r>
      <w:r w:rsidR="00703F19">
        <w:rPr>
          <w:rFonts w:ascii="Univers" w:hAnsi="Univers" w:cs="Arial"/>
          <w:color w:val="auto"/>
          <w:sz w:val="20"/>
          <w:szCs w:val="20"/>
          <w:lang w:val="en-US"/>
        </w:rPr>
        <w:t xml:space="preserve">had </w:t>
      </w:r>
      <w:r w:rsidR="0055687B" w:rsidRPr="001C5E16">
        <w:rPr>
          <w:rFonts w:ascii="Univers" w:hAnsi="Univers" w:cs="Arial"/>
          <w:color w:val="auto"/>
          <w:sz w:val="20"/>
          <w:szCs w:val="20"/>
          <w:lang w:val="en-US"/>
        </w:rPr>
        <w:t>budget surplus</w:t>
      </w:r>
      <w:r w:rsidR="00703F19">
        <w:rPr>
          <w:rFonts w:ascii="Univers" w:hAnsi="Univers" w:cs="Arial"/>
          <w:color w:val="auto"/>
          <w:sz w:val="20"/>
          <w:szCs w:val="20"/>
          <w:lang w:val="en-US"/>
        </w:rPr>
        <w:t>es</w:t>
      </w:r>
      <w:r w:rsidR="0055687B" w:rsidRPr="001C5E16">
        <w:rPr>
          <w:rFonts w:ascii="Univers" w:hAnsi="Univers" w:cs="Arial"/>
          <w:color w:val="auto"/>
          <w:sz w:val="20"/>
          <w:szCs w:val="20"/>
          <w:lang w:val="en-US"/>
        </w:rPr>
        <w:t xml:space="preserve"> in previous years and had emergency funds tapped </w:t>
      </w:r>
      <w:r w:rsidR="0055687B" w:rsidRPr="002A0FDE">
        <w:rPr>
          <w:rFonts w:ascii="Univers" w:hAnsi="Univers" w:cs="Arial"/>
          <w:color w:val="auto"/>
          <w:sz w:val="20"/>
          <w:szCs w:val="20"/>
          <w:lang w:val="en-US"/>
        </w:rPr>
        <w:t xml:space="preserve">into such funds for </w:t>
      </w:r>
      <w:r w:rsidR="00D461F3">
        <w:rPr>
          <w:rFonts w:ascii="Univers" w:hAnsi="Univers" w:cs="Arial"/>
          <w:color w:val="auto"/>
          <w:sz w:val="20"/>
          <w:szCs w:val="20"/>
          <w:lang w:val="en-US"/>
        </w:rPr>
        <w:t xml:space="preserve">their </w:t>
      </w:r>
      <w:r w:rsidR="0055687B" w:rsidRPr="002A0FDE">
        <w:rPr>
          <w:rFonts w:ascii="Univers" w:hAnsi="Univers" w:cs="Arial"/>
          <w:color w:val="auto"/>
          <w:sz w:val="20"/>
          <w:szCs w:val="20"/>
          <w:lang w:val="en-US"/>
        </w:rPr>
        <w:t>immediate</w:t>
      </w:r>
      <w:r w:rsidR="00D461F3">
        <w:rPr>
          <w:rFonts w:ascii="Univers" w:hAnsi="Univers" w:cs="Arial"/>
          <w:color w:val="auto"/>
          <w:sz w:val="20"/>
          <w:szCs w:val="20"/>
          <w:lang w:val="en-US"/>
        </w:rPr>
        <w:t xml:space="preserve"> relief and recovery efforts</w:t>
      </w:r>
      <w:r w:rsidR="0055687B" w:rsidRPr="002A0FDE">
        <w:rPr>
          <w:rFonts w:ascii="Univers" w:hAnsi="Univers" w:cs="Arial"/>
          <w:color w:val="auto"/>
          <w:sz w:val="20"/>
          <w:szCs w:val="20"/>
          <w:lang w:val="en-US"/>
        </w:rPr>
        <w:t xml:space="preserve">. For instance, the city of Vienna </w:t>
      </w:r>
      <w:r w:rsidR="007C1289" w:rsidRPr="001E2A84">
        <w:rPr>
          <w:rFonts w:ascii="Univers" w:hAnsi="Univers" w:cs="Arial"/>
          <w:color w:val="auto"/>
          <w:sz w:val="20"/>
          <w:szCs w:val="20"/>
          <w:lang w:val="en-US"/>
        </w:rPr>
        <w:t xml:space="preserve">was able to allocate immediately €150 million from its financial reserves to deal with the crisis. </w:t>
      </w:r>
      <w:r w:rsidR="0055687B" w:rsidRPr="001E2A84">
        <w:rPr>
          <w:rFonts w:ascii="Univers" w:hAnsi="Univers" w:cs="Arial"/>
          <w:color w:val="auto"/>
          <w:sz w:val="20"/>
          <w:szCs w:val="20"/>
          <w:lang w:val="en-US"/>
        </w:rPr>
        <w:t>This gave such cities breat</w:t>
      </w:r>
      <w:r w:rsidR="007C1289" w:rsidRPr="00973C91">
        <w:rPr>
          <w:rFonts w:ascii="Univers" w:hAnsi="Univers" w:cs="Arial"/>
          <w:color w:val="auto"/>
          <w:sz w:val="20"/>
          <w:szCs w:val="20"/>
          <w:lang w:val="en-US"/>
        </w:rPr>
        <w:t>h</w:t>
      </w:r>
      <w:r w:rsidR="0055687B" w:rsidRPr="00973C91">
        <w:rPr>
          <w:rFonts w:ascii="Univers" w:hAnsi="Univers" w:cs="Arial"/>
          <w:color w:val="auto"/>
          <w:sz w:val="20"/>
          <w:szCs w:val="20"/>
          <w:lang w:val="en-US"/>
        </w:rPr>
        <w:t xml:space="preserve">ing space </w:t>
      </w:r>
      <w:r w:rsidR="007C1289" w:rsidRPr="00973C91">
        <w:rPr>
          <w:rFonts w:ascii="Univers" w:hAnsi="Univers" w:cs="Arial"/>
          <w:color w:val="auto"/>
          <w:sz w:val="20"/>
          <w:szCs w:val="20"/>
          <w:lang w:val="en-US"/>
        </w:rPr>
        <w:t>to secure additional finance from re-prioritization of their existing budgets or from external sources.</w:t>
      </w:r>
      <w:r w:rsidR="00866B58">
        <w:rPr>
          <w:rFonts w:ascii="Univers" w:hAnsi="Univers" w:cs="Arial"/>
          <w:color w:val="auto"/>
          <w:sz w:val="20"/>
          <w:szCs w:val="20"/>
          <w:lang w:val="en-US"/>
        </w:rPr>
        <w:t xml:space="preserve">  However</w:t>
      </w:r>
      <w:r w:rsidR="0055687B" w:rsidRPr="00973C91">
        <w:rPr>
          <w:rFonts w:ascii="Univers" w:hAnsi="Univers" w:cs="Arial"/>
          <w:color w:val="auto"/>
          <w:sz w:val="20"/>
          <w:szCs w:val="20"/>
          <w:lang w:val="en-US"/>
        </w:rPr>
        <w:t xml:space="preserve">, in </w:t>
      </w:r>
      <w:r w:rsidR="00866B58">
        <w:rPr>
          <w:rFonts w:ascii="Univers" w:hAnsi="Univers" w:cs="Arial"/>
          <w:color w:val="auto"/>
          <w:sz w:val="20"/>
          <w:szCs w:val="20"/>
          <w:lang w:val="en-US"/>
        </w:rPr>
        <w:t>other</w:t>
      </w:r>
      <w:r w:rsidR="0055687B" w:rsidRPr="00973C91">
        <w:rPr>
          <w:rFonts w:ascii="Univers" w:hAnsi="Univers" w:cs="Arial"/>
          <w:color w:val="auto"/>
          <w:sz w:val="20"/>
          <w:szCs w:val="20"/>
          <w:lang w:val="en-US"/>
        </w:rPr>
        <w:t xml:space="preserve"> countries cities are not allowed to have reserve accounts or other type of non</w:t>
      </w:r>
      <w:r w:rsidR="00866B58">
        <w:rPr>
          <w:rFonts w:ascii="Univers" w:hAnsi="Univers" w:cs="Arial"/>
          <w:color w:val="auto"/>
          <w:sz w:val="20"/>
          <w:szCs w:val="20"/>
          <w:lang w:val="en-US"/>
        </w:rPr>
        <w:t>-</w:t>
      </w:r>
      <w:r w:rsidR="0055687B" w:rsidRPr="00973C91">
        <w:rPr>
          <w:rFonts w:ascii="Univers" w:hAnsi="Univers" w:cs="Arial"/>
          <w:color w:val="auto"/>
          <w:sz w:val="20"/>
          <w:szCs w:val="20"/>
          <w:lang w:val="en-US"/>
        </w:rPr>
        <w:t>financial reserves (e.g., food reserves)</w:t>
      </w:r>
      <w:r w:rsidR="007C1289" w:rsidRPr="00973C91">
        <w:rPr>
          <w:rFonts w:ascii="Univers" w:hAnsi="Univers" w:cs="Arial"/>
          <w:color w:val="auto"/>
          <w:sz w:val="20"/>
          <w:szCs w:val="20"/>
          <w:lang w:val="en-US"/>
        </w:rPr>
        <w:t xml:space="preserve"> and treasury virement rules require that all unspent revenues be remitted to the consolidated budget </w:t>
      </w:r>
      <w:r w:rsidR="00866B58">
        <w:rPr>
          <w:rFonts w:ascii="Univers" w:hAnsi="Univers" w:cs="Arial"/>
          <w:color w:val="auto"/>
          <w:sz w:val="20"/>
          <w:szCs w:val="20"/>
          <w:lang w:val="en-US"/>
        </w:rPr>
        <w:t xml:space="preserve">of the central government </w:t>
      </w:r>
      <w:r w:rsidR="007C1289" w:rsidRPr="00973C91">
        <w:rPr>
          <w:rFonts w:ascii="Univers" w:hAnsi="Univers" w:cs="Arial"/>
          <w:color w:val="auto"/>
          <w:sz w:val="20"/>
          <w:szCs w:val="20"/>
          <w:lang w:val="en-US"/>
        </w:rPr>
        <w:t xml:space="preserve">at the end of </w:t>
      </w:r>
      <w:r w:rsidR="00866B58">
        <w:rPr>
          <w:rFonts w:ascii="Univers" w:hAnsi="Univers" w:cs="Arial"/>
          <w:color w:val="auto"/>
          <w:sz w:val="20"/>
          <w:szCs w:val="20"/>
          <w:lang w:val="en-US"/>
        </w:rPr>
        <w:t>the fiscal</w:t>
      </w:r>
      <w:r w:rsidR="007C1289" w:rsidRPr="00973C91">
        <w:rPr>
          <w:rFonts w:ascii="Univers" w:hAnsi="Univers" w:cs="Arial"/>
          <w:color w:val="auto"/>
          <w:sz w:val="20"/>
          <w:szCs w:val="20"/>
          <w:lang w:val="en-US"/>
        </w:rPr>
        <w:t xml:space="preserve"> yea</w:t>
      </w:r>
      <w:r w:rsidR="007C1289" w:rsidRPr="004D45F1">
        <w:rPr>
          <w:rFonts w:ascii="Univers" w:hAnsi="Univers" w:cs="Arial"/>
          <w:color w:val="auto"/>
          <w:sz w:val="20"/>
          <w:szCs w:val="20"/>
          <w:lang w:val="en-US"/>
        </w:rPr>
        <w:t>r</w:t>
      </w:r>
      <w:r w:rsidR="007C1289" w:rsidRPr="00E05F3A">
        <w:rPr>
          <w:rFonts w:ascii="Univers" w:hAnsi="Univers" w:cs="Arial"/>
          <w:color w:val="auto"/>
          <w:sz w:val="20"/>
          <w:szCs w:val="20"/>
          <w:lang w:val="en-US"/>
        </w:rPr>
        <w:t>. Emergency reserves</w:t>
      </w:r>
      <w:r w:rsidR="007C1289" w:rsidRPr="00973C91">
        <w:rPr>
          <w:rFonts w:ascii="Univers" w:hAnsi="Univers" w:cs="Arial"/>
          <w:color w:val="auto"/>
          <w:sz w:val="20"/>
          <w:szCs w:val="20"/>
          <w:lang w:val="en-US"/>
        </w:rPr>
        <w:t xml:space="preserve"> are an important element of urban economic resilience, and creating enabling regulations for this purpose is </w:t>
      </w:r>
      <w:r w:rsidR="00866B58">
        <w:rPr>
          <w:rFonts w:ascii="Univers" w:hAnsi="Univers" w:cs="Arial"/>
          <w:color w:val="auto"/>
          <w:sz w:val="20"/>
          <w:szCs w:val="20"/>
          <w:lang w:val="en-US"/>
        </w:rPr>
        <w:t>essential</w:t>
      </w:r>
      <w:r w:rsidR="007C1289" w:rsidRPr="00973C91">
        <w:rPr>
          <w:rFonts w:ascii="Univers" w:hAnsi="Univers" w:cs="Arial"/>
          <w:color w:val="auto"/>
          <w:sz w:val="20"/>
          <w:szCs w:val="20"/>
          <w:lang w:val="en-US"/>
        </w:rPr>
        <w:t>, particularly as any</w:t>
      </w:r>
      <w:r w:rsidR="00174038">
        <w:rPr>
          <w:rFonts w:ascii="Univers" w:hAnsi="Univers" w:cs="Arial"/>
          <w:color w:val="auto"/>
          <w:sz w:val="20"/>
          <w:szCs w:val="20"/>
          <w:lang w:val="en-US"/>
        </w:rPr>
        <w:t xml:space="preserve"> medium-to-</w:t>
      </w:r>
      <w:r w:rsidR="007C1289" w:rsidRPr="00973C91">
        <w:rPr>
          <w:rFonts w:ascii="Univers" w:hAnsi="Univers" w:cs="Arial"/>
          <w:color w:val="auto"/>
          <w:sz w:val="20"/>
          <w:szCs w:val="20"/>
          <w:lang w:val="en-US"/>
        </w:rPr>
        <w:t>long-term recovery will have to factor in the possibility of a second</w:t>
      </w:r>
      <w:r w:rsidR="00174038">
        <w:rPr>
          <w:rFonts w:ascii="Univers" w:hAnsi="Univers" w:cs="Arial"/>
          <w:color w:val="auto"/>
          <w:sz w:val="20"/>
          <w:szCs w:val="20"/>
          <w:lang w:val="en-US"/>
        </w:rPr>
        <w:t xml:space="preserve"> or </w:t>
      </w:r>
      <w:r w:rsidR="007C1289" w:rsidRPr="00973C91">
        <w:rPr>
          <w:rFonts w:ascii="Univers" w:hAnsi="Univers" w:cs="Arial"/>
          <w:color w:val="auto"/>
          <w:sz w:val="20"/>
          <w:szCs w:val="20"/>
          <w:lang w:val="en-US"/>
        </w:rPr>
        <w:t xml:space="preserve">third wave of the </w:t>
      </w:r>
      <w:r w:rsidR="00174038">
        <w:rPr>
          <w:rFonts w:ascii="Univers" w:hAnsi="Univers" w:cs="Arial"/>
          <w:color w:val="auto"/>
          <w:sz w:val="20"/>
          <w:szCs w:val="20"/>
          <w:lang w:val="en-US"/>
        </w:rPr>
        <w:t>pandemic</w:t>
      </w:r>
      <w:r w:rsidR="00174038" w:rsidRPr="00973C91">
        <w:rPr>
          <w:rFonts w:ascii="Univers" w:hAnsi="Univers" w:cs="Arial"/>
          <w:color w:val="auto"/>
          <w:sz w:val="20"/>
          <w:szCs w:val="20"/>
          <w:lang w:val="en-US"/>
        </w:rPr>
        <w:t xml:space="preserve"> </w:t>
      </w:r>
      <w:r w:rsidR="007C1289" w:rsidRPr="00973C91">
        <w:rPr>
          <w:rFonts w:ascii="Univers" w:hAnsi="Univers" w:cs="Arial"/>
          <w:color w:val="auto"/>
          <w:sz w:val="20"/>
          <w:szCs w:val="20"/>
          <w:lang w:val="en-US"/>
        </w:rPr>
        <w:t xml:space="preserve">or </w:t>
      </w:r>
      <w:r w:rsidR="00174038">
        <w:rPr>
          <w:rFonts w:ascii="Univers" w:hAnsi="Univers" w:cs="Arial"/>
          <w:color w:val="auto"/>
          <w:sz w:val="20"/>
          <w:szCs w:val="20"/>
          <w:lang w:val="en-US"/>
        </w:rPr>
        <w:t xml:space="preserve">some other outbreak. </w:t>
      </w:r>
      <w:r w:rsidR="00D656F8">
        <w:rPr>
          <w:rFonts w:ascii="Univers" w:hAnsi="Univers" w:cs="Arial"/>
          <w:color w:val="auto"/>
          <w:sz w:val="20"/>
          <w:szCs w:val="20"/>
          <w:lang w:val="en-US"/>
        </w:rPr>
        <w:t xml:space="preserve"> </w:t>
      </w:r>
      <w:r w:rsidR="00E33C4C" w:rsidRPr="00973C91">
        <w:rPr>
          <w:rFonts w:ascii="Univers" w:hAnsi="Univers" w:cs="Arial"/>
          <w:color w:val="auto"/>
          <w:sz w:val="20"/>
          <w:szCs w:val="20"/>
          <w:lang w:val="en-US"/>
        </w:rPr>
        <w:t>Where cities own a bank (or some other financial vehicle)</w:t>
      </w:r>
      <w:r w:rsidR="00385A13" w:rsidRPr="00973C91">
        <w:rPr>
          <w:rFonts w:ascii="Univers" w:hAnsi="Univers" w:cs="Arial"/>
          <w:color w:val="auto"/>
          <w:sz w:val="20"/>
          <w:szCs w:val="20"/>
          <w:lang w:val="en-US"/>
        </w:rPr>
        <w:t xml:space="preserve"> they were able to leverage these financial resources to save public budgets for other interventions</w:t>
      </w:r>
      <w:r w:rsidR="00D656F8">
        <w:rPr>
          <w:rFonts w:ascii="Univers" w:hAnsi="Univers" w:cs="Arial"/>
          <w:color w:val="auto"/>
          <w:sz w:val="20"/>
          <w:szCs w:val="20"/>
          <w:lang w:val="en-US"/>
        </w:rPr>
        <w:t xml:space="preserve">.  This was the case in </w:t>
      </w:r>
      <w:r w:rsidR="00B85D62" w:rsidRPr="00973C91">
        <w:rPr>
          <w:rFonts w:ascii="Univers" w:hAnsi="Univers" w:cs="Arial"/>
          <w:color w:val="auto"/>
          <w:sz w:val="20"/>
          <w:szCs w:val="20"/>
          <w:lang w:val="en-US"/>
        </w:rPr>
        <w:t>Teresina</w:t>
      </w:r>
      <w:r w:rsidR="00D656F8">
        <w:rPr>
          <w:rFonts w:ascii="Univers" w:hAnsi="Univers" w:cs="Arial"/>
          <w:color w:val="auto"/>
          <w:sz w:val="20"/>
          <w:szCs w:val="20"/>
          <w:lang w:val="en-US"/>
        </w:rPr>
        <w:t>,</w:t>
      </w:r>
      <w:r w:rsidR="00B85D62" w:rsidRPr="00973C91">
        <w:rPr>
          <w:rFonts w:ascii="Univers" w:hAnsi="Univers" w:cs="Arial"/>
          <w:color w:val="auto"/>
          <w:sz w:val="20"/>
          <w:szCs w:val="20"/>
          <w:lang w:val="en-US"/>
        </w:rPr>
        <w:t xml:space="preserve"> where the </w:t>
      </w:r>
      <w:proofErr w:type="gramStart"/>
      <w:r w:rsidR="00B85D62" w:rsidRPr="00973C91">
        <w:rPr>
          <w:rFonts w:ascii="Univers" w:hAnsi="Univers" w:cs="Arial"/>
          <w:color w:val="auto"/>
          <w:sz w:val="20"/>
          <w:szCs w:val="20"/>
          <w:lang w:val="en-US"/>
        </w:rPr>
        <w:t>publicly-owned</w:t>
      </w:r>
      <w:proofErr w:type="gramEnd"/>
      <w:r w:rsidR="00B85D62" w:rsidRPr="00973C91">
        <w:rPr>
          <w:rFonts w:ascii="Univers" w:hAnsi="Univers" w:cs="Arial"/>
          <w:color w:val="auto"/>
          <w:sz w:val="20"/>
          <w:szCs w:val="20"/>
          <w:lang w:val="en-US"/>
        </w:rPr>
        <w:t xml:space="preserve"> Teresina People’s Bank issued BRL1 million in microcredit finance</w:t>
      </w:r>
      <w:r w:rsidR="00385A13" w:rsidRPr="00973C91">
        <w:rPr>
          <w:rFonts w:ascii="Univers" w:hAnsi="Univers" w:cs="Arial"/>
          <w:color w:val="auto"/>
          <w:sz w:val="20"/>
          <w:szCs w:val="20"/>
          <w:lang w:val="en-US"/>
        </w:rPr>
        <w:t>.</w:t>
      </w:r>
      <w:r w:rsidR="00B85D62" w:rsidRPr="00973C91">
        <w:rPr>
          <w:rFonts w:ascii="Univers" w:hAnsi="Univers" w:cs="Arial"/>
          <w:color w:val="auto"/>
          <w:sz w:val="20"/>
          <w:szCs w:val="20"/>
          <w:lang w:val="en-US"/>
        </w:rPr>
        <w:t xml:space="preserve"> </w:t>
      </w:r>
      <w:r w:rsidR="00E33C4C" w:rsidRPr="00973C91">
        <w:rPr>
          <w:rFonts w:ascii="Univers" w:hAnsi="Univers" w:cs="Arial"/>
          <w:color w:val="auto"/>
          <w:sz w:val="20"/>
          <w:szCs w:val="20"/>
          <w:lang w:val="en-US"/>
        </w:rPr>
        <w:t xml:space="preserve"> </w:t>
      </w:r>
    </w:p>
    <w:p w14:paraId="264C3B92" w14:textId="49C8EC5D" w:rsidR="00BA33B3" w:rsidRPr="00BA33B3" w:rsidRDefault="007C1289" w:rsidP="00BA33B3">
      <w:pPr>
        <w:jc w:val="both"/>
        <w:rPr>
          <w:rFonts w:ascii="Univers" w:hAnsi="Univers" w:cs="Arial"/>
          <w:color w:val="auto"/>
        </w:rPr>
      </w:pPr>
      <w:r w:rsidRPr="00973C91">
        <w:rPr>
          <w:rFonts w:ascii="Univers" w:hAnsi="Univers" w:cs="Arial"/>
          <w:color w:val="auto"/>
          <w:sz w:val="20"/>
          <w:szCs w:val="20"/>
          <w:lang w:val="en-US"/>
        </w:rPr>
        <w:t xml:space="preserve">Thus, in a situation when only </w:t>
      </w:r>
      <w:r w:rsidR="003E3665">
        <w:rPr>
          <w:rFonts w:ascii="Univers" w:hAnsi="Univers" w:cs="Arial"/>
          <w:color w:val="auto"/>
          <w:sz w:val="20"/>
          <w:szCs w:val="20"/>
          <w:lang w:val="en-US"/>
        </w:rPr>
        <w:t xml:space="preserve">a </w:t>
      </w:r>
      <w:r w:rsidRPr="00973C91">
        <w:rPr>
          <w:rFonts w:ascii="Univers" w:hAnsi="Univers" w:cs="Arial"/>
          <w:color w:val="auto"/>
          <w:sz w:val="20"/>
          <w:szCs w:val="20"/>
          <w:lang w:val="en-US"/>
        </w:rPr>
        <w:t xml:space="preserve">few cities had access to internal reserves and funding from the central government </w:t>
      </w:r>
      <w:r w:rsidR="003C570F" w:rsidRPr="00973C91">
        <w:rPr>
          <w:rFonts w:ascii="Univers" w:hAnsi="Univers" w:cs="Arial"/>
          <w:color w:val="auto"/>
          <w:sz w:val="20"/>
          <w:szCs w:val="20"/>
          <w:lang w:val="en-US"/>
        </w:rPr>
        <w:t>was slow</w:t>
      </w:r>
      <w:r w:rsidR="00932645">
        <w:rPr>
          <w:rFonts w:ascii="Univers" w:hAnsi="Univers" w:cs="Arial"/>
          <w:color w:val="auto"/>
          <w:sz w:val="20"/>
          <w:szCs w:val="20"/>
          <w:lang w:val="en-US"/>
        </w:rPr>
        <w:t xml:space="preserve"> or non-existent</w:t>
      </w:r>
      <w:r w:rsidR="003C570F" w:rsidRPr="00973C91">
        <w:rPr>
          <w:rFonts w:ascii="Univers" w:hAnsi="Univers" w:cs="Arial"/>
          <w:color w:val="auto"/>
          <w:sz w:val="20"/>
          <w:szCs w:val="20"/>
          <w:lang w:val="en-US"/>
        </w:rPr>
        <w:t xml:space="preserve">, many of them resorted to raising external finance from two primary sources: </w:t>
      </w:r>
      <w:r w:rsidR="007E308C" w:rsidRPr="00973C91">
        <w:rPr>
          <w:rFonts w:ascii="Univers" w:hAnsi="Univers" w:cs="Arial"/>
          <w:color w:val="auto"/>
          <w:sz w:val="20"/>
          <w:szCs w:val="20"/>
          <w:lang w:val="en-US"/>
        </w:rPr>
        <w:t xml:space="preserve">(1) </w:t>
      </w:r>
      <w:r w:rsidR="003C570F" w:rsidRPr="00973C91">
        <w:rPr>
          <w:rFonts w:ascii="Univers" w:hAnsi="Univers" w:cs="Arial"/>
          <w:color w:val="auto"/>
          <w:sz w:val="20"/>
          <w:szCs w:val="20"/>
          <w:lang w:val="en-US"/>
        </w:rPr>
        <w:t xml:space="preserve">philanthropic finance in the form of </w:t>
      </w:r>
      <w:r w:rsidR="007E308C" w:rsidRPr="00973C91">
        <w:rPr>
          <w:rFonts w:ascii="Univers" w:hAnsi="Univers" w:cs="Arial"/>
          <w:color w:val="auto"/>
          <w:sz w:val="20"/>
          <w:szCs w:val="20"/>
          <w:lang w:val="en-US"/>
        </w:rPr>
        <w:t xml:space="preserve">donations from </w:t>
      </w:r>
      <w:r w:rsidR="003C570F" w:rsidRPr="00973C91">
        <w:rPr>
          <w:rFonts w:ascii="Univers" w:hAnsi="Univers" w:cs="Arial"/>
          <w:color w:val="auto"/>
          <w:sz w:val="20"/>
          <w:szCs w:val="20"/>
          <w:lang w:val="en-US"/>
        </w:rPr>
        <w:t>citizens, private businesses and civil society organizations</w:t>
      </w:r>
      <w:r w:rsidR="00EB0BD3">
        <w:rPr>
          <w:rFonts w:ascii="Univers" w:hAnsi="Univers" w:cs="Arial"/>
          <w:color w:val="auto"/>
          <w:sz w:val="20"/>
          <w:szCs w:val="20"/>
          <w:lang w:val="en-US"/>
        </w:rPr>
        <w:t>,</w:t>
      </w:r>
      <w:r w:rsidR="003C570F" w:rsidRPr="00973C91">
        <w:rPr>
          <w:rFonts w:ascii="Univers" w:hAnsi="Univers" w:cs="Arial"/>
          <w:color w:val="auto"/>
          <w:sz w:val="20"/>
          <w:szCs w:val="20"/>
          <w:lang w:val="en-US"/>
        </w:rPr>
        <w:t xml:space="preserve"> and </w:t>
      </w:r>
      <w:r w:rsidR="007E308C" w:rsidRPr="00973C91">
        <w:rPr>
          <w:rFonts w:ascii="Univers" w:hAnsi="Univers" w:cs="Arial"/>
          <w:color w:val="auto"/>
          <w:sz w:val="20"/>
          <w:szCs w:val="20"/>
          <w:lang w:val="en-US"/>
        </w:rPr>
        <w:t xml:space="preserve">(2) </w:t>
      </w:r>
      <w:r w:rsidR="003C570F" w:rsidRPr="00973C91">
        <w:rPr>
          <w:rFonts w:ascii="Univers" w:hAnsi="Univers" w:cs="Arial"/>
          <w:color w:val="auto"/>
          <w:sz w:val="20"/>
          <w:szCs w:val="20"/>
          <w:lang w:val="en-US"/>
        </w:rPr>
        <w:t xml:space="preserve">official development assistance, usually in the form of grants from bilateral or multilateral institutions. </w:t>
      </w:r>
      <w:r w:rsidR="006378C5" w:rsidRPr="00973C91">
        <w:rPr>
          <w:rFonts w:ascii="Univers" w:hAnsi="Univers" w:cs="Arial"/>
          <w:color w:val="auto"/>
          <w:sz w:val="20"/>
          <w:szCs w:val="20"/>
          <w:lang w:val="en-US"/>
        </w:rPr>
        <w:t xml:space="preserve">In addition, </w:t>
      </w:r>
      <w:r w:rsidR="00EB0BD3">
        <w:rPr>
          <w:rFonts w:ascii="Univers" w:hAnsi="Univers" w:cs="Arial"/>
          <w:color w:val="auto"/>
          <w:sz w:val="20"/>
          <w:szCs w:val="20"/>
          <w:lang w:val="en-US"/>
        </w:rPr>
        <w:t xml:space="preserve">some </w:t>
      </w:r>
      <w:r w:rsidR="006378C5" w:rsidRPr="00973C91">
        <w:rPr>
          <w:rFonts w:ascii="Univers" w:hAnsi="Univers" w:cs="Arial"/>
          <w:color w:val="auto"/>
          <w:sz w:val="20"/>
          <w:szCs w:val="20"/>
          <w:lang w:val="en-US"/>
        </w:rPr>
        <w:t>cities resorted to borrowing from subnational pooled financing vehicles where such exist</w:t>
      </w:r>
      <w:r w:rsidR="000F2137">
        <w:rPr>
          <w:rFonts w:ascii="Univers" w:hAnsi="Univers" w:cs="Arial"/>
          <w:color w:val="auto"/>
          <w:sz w:val="20"/>
          <w:szCs w:val="20"/>
          <w:lang w:val="en-US"/>
        </w:rPr>
        <w:t>ed</w:t>
      </w:r>
      <w:r w:rsidR="006378C5" w:rsidRPr="00973C91">
        <w:rPr>
          <w:rFonts w:ascii="Univers" w:hAnsi="Univers" w:cs="Arial"/>
          <w:color w:val="auto"/>
          <w:sz w:val="20"/>
          <w:szCs w:val="20"/>
          <w:lang w:val="en-US"/>
        </w:rPr>
        <w:t xml:space="preserve">. </w:t>
      </w:r>
      <w:r w:rsidR="000E40D0">
        <w:rPr>
          <w:rFonts w:ascii="Univers" w:hAnsi="Univers" w:cs="Arial"/>
          <w:color w:val="auto"/>
          <w:sz w:val="20"/>
          <w:szCs w:val="20"/>
          <w:lang w:val="en-US"/>
        </w:rPr>
        <w:t xml:space="preserve"> </w:t>
      </w:r>
      <w:r w:rsidR="007E308C" w:rsidRPr="00973C91">
        <w:rPr>
          <w:rFonts w:ascii="Univers" w:hAnsi="Univers" w:cs="Arial"/>
          <w:color w:val="auto"/>
          <w:sz w:val="20"/>
          <w:szCs w:val="20"/>
          <w:lang w:val="en-US"/>
        </w:rPr>
        <w:t>Thus, a</w:t>
      </w:r>
      <w:r w:rsidR="007E308C" w:rsidRPr="008D0D45">
        <w:rPr>
          <w:rFonts w:ascii="Univers" w:hAnsi="Univers" w:cs="Arial"/>
          <w:color w:val="auto"/>
          <w:sz w:val="20"/>
          <w:szCs w:val="20"/>
          <w:lang w:val="en-US"/>
        </w:rPr>
        <w:t xml:space="preserve">s of August 1, 2020, a special account of the Bishkek Mayor's Office </w:t>
      </w:r>
      <w:r w:rsidR="000E40D0">
        <w:rPr>
          <w:rFonts w:ascii="Univers" w:hAnsi="Univers" w:cs="Arial"/>
          <w:color w:val="auto"/>
          <w:sz w:val="20"/>
          <w:szCs w:val="20"/>
          <w:lang w:val="en-US"/>
        </w:rPr>
        <w:t xml:space="preserve">had </w:t>
      </w:r>
      <w:r w:rsidR="007E308C" w:rsidRPr="008D0D45">
        <w:rPr>
          <w:rFonts w:ascii="Univers" w:hAnsi="Univers" w:cs="Arial"/>
          <w:color w:val="auto"/>
          <w:sz w:val="20"/>
          <w:szCs w:val="20"/>
          <w:lang w:val="en-US"/>
        </w:rPr>
        <w:t>received US$148,807 in the form of voluntary donations from individuals and legal entities.</w:t>
      </w:r>
      <w:r w:rsidR="00D759FC" w:rsidRPr="008D0D45">
        <w:rPr>
          <w:rFonts w:ascii="Univers" w:hAnsi="Univers" w:cs="Arial"/>
          <w:color w:val="auto"/>
          <w:sz w:val="20"/>
          <w:szCs w:val="20"/>
          <w:lang w:val="en-US"/>
        </w:rPr>
        <w:t xml:space="preserve"> Where possible, cities reached out to </w:t>
      </w:r>
      <w:r w:rsidR="00A545D6" w:rsidRPr="008D0D45">
        <w:rPr>
          <w:rFonts w:ascii="Univers" w:hAnsi="Univers" w:cs="Arial"/>
          <w:color w:val="auto"/>
          <w:sz w:val="20"/>
          <w:szCs w:val="20"/>
          <w:lang w:val="en-US"/>
        </w:rPr>
        <w:t xml:space="preserve">their </w:t>
      </w:r>
      <w:r w:rsidR="001A4699">
        <w:rPr>
          <w:rFonts w:ascii="Univers" w:hAnsi="Univers" w:cs="Arial"/>
          <w:color w:val="auto"/>
          <w:sz w:val="20"/>
          <w:szCs w:val="20"/>
          <w:lang w:val="en-US"/>
        </w:rPr>
        <w:t xml:space="preserve">citizens abroad </w:t>
      </w:r>
      <w:r w:rsidR="00D759FC" w:rsidRPr="008D0D45">
        <w:rPr>
          <w:rFonts w:ascii="Univers" w:hAnsi="Univers" w:cs="Arial"/>
          <w:color w:val="auto"/>
          <w:sz w:val="20"/>
          <w:szCs w:val="20"/>
          <w:lang w:val="en-US"/>
        </w:rPr>
        <w:t xml:space="preserve">with a plea for support. The city of Novi </w:t>
      </w:r>
      <w:proofErr w:type="spellStart"/>
      <w:r w:rsidR="00D759FC" w:rsidRPr="008D0D45">
        <w:rPr>
          <w:rFonts w:ascii="Univers" w:hAnsi="Univers" w:cs="Arial"/>
          <w:color w:val="auto"/>
          <w:sz w:val="20"/>
          <w:szCs w:val="20"/>
          <w:lang w:val="en-US"/>
        </w:rPr>
        <w:t>Pazar</w:t>
      </w:r>
      <w:proofErr w:type="spellEnd"/>
      <w:r w:rsidR="00D759FC" w:rsidRPr="008D0D45">
        <w:rPr>
          <w:rFonts w:ascii="Univers" w:hAnsi="Univers" w:cs="Arial"/>
          <w:color w:val="auto"/>
          <w:sz w:val="20"/>
          <w:szCs w:val="20"/>
          <w:lang w:val="en-US"/>
        </w:rPr>
        <w:t xml:space="preserve"> in Serbia was able to </w:t>
      </w:r>
      <w:r w:rsidR="00A545D6" w:rsidRPr="008D0D45">
        <w:rPr>
          <w:rFonts w:ascii="Univers" w:hAnsi="Univers" w:cs="Arial"/>
          <w:color w:val="auto"/>
          <w:sz w:val="20"/>
          <w:szCs w:val="20"/>
          <w:lang w:val="en-US"/>
        </w:rPr>
        <w:t xml:space="preserve">raise €40,000 in a matter of days from diaspora members to buy </w:t>
      </w:r>
      <w:r w:rsidR="003B1539" w:rsidRPr="008D0D45">
        <w:rPr>
          <w:rFonts w:ascii="Univers" w:hAnsi="Univers" w:cs="Arial"/>
          <w:color w:val="auto"/>
          <w:sz w:val="20"/>
          <w:szCs w:val="20"/>
          <w:lang w:val="en-US"/>
        </w:rPr>
        <w:t xml:space="preserve">urgently needed </w:t>
      </w:r>
      <w:r w:rsidR="00A545D6" w:rsidRPr="008D0D45">
        <w:rPr>
          <w:rFonts w:ascii="Univers" w:hAnsi="Univers" w:cs="Arial"/>
          <w:color w:val="auto"/>
          <w:sz w:val="20"/>
          <w:szCs w:val="20"/>
          <w:lang w:val="en-US"/>
        </w:rPr>
        <w:t xml:space="preserve">medical equipment and ventilators. </w:t>
      </w:r>
      <w:r w:rsidR="00BA33B3" w:rsidRPr="00E05F3A">
        <w:rPr>
          <w:rFonts w:ascii="Univers" w:hAnsi="Univers" w:cs="Arial"/>
          <w:color w:val="auto"/>
          <w:sz w:val="20"/>
          <w:szCs w:val="20"/>
        </w:rPr>
        <w:t xml:space="preserve">During its lockdown period, the City of Accra received support from institutions and private organizations such as the Ghana Commercial Bank, </w:t>
      </w:r>
      <w:r w:rsidR="006D2576">
        <w:rPr>
          <w:rFonts w:ascii="Univers" w:hAnsi="Univers" w:cs="Arial"/>
          <w:color w:val="auto"/>
          <w:sz w:val="20"/>
          <w:szCs w:val="20"/>
        </w:rPr>
        <w:t>t</w:t>
      </w:r>
      <w:r w:rsidR="00BA33B3" w:rsidRPr="00E05F3A">
        <w:rPr>
          <w:rFonts w:ascii="Univers" w:hAnsi="Univers" w:cs="Arial"/>
          <w:color w:val="auto"/>
          <w:sz w:val="20"/>
          <w:szCs w:val="20"/>
        </w:rPr>
        <w:t xml:space="preserve">he Church of Jesus Christ of Latter Day </w:t>
      </w:r>
      <w:r w:rsidR="00BA33B3" w:rsidRPr="00E05F3A">
        <w:rPr>
          <w:rFonts w:ascii="Univers" w:hAnsi="Univers" w:cs="Arial"/>
          <w:color w:val="auto"/>
          <w:sz w:val="20"/>
          <w:szCs w:val="20"/>
          <w:lang w:val="en-US"/>
        </w:rPr>
        <w:t xml:space="preserve">Saints, Old Mutual Ltd, </w:t>
      </w:r>
      <w:proofErr w:type="spellStart"/>
      <w:r w:rsidR="00BA33B3" w:rsidRPr="00E05F3A">
        <w:rPr>
          <w:rFonts w:ascii="Univers" w:hAnsi="Univers" w:cs="Arial"/>
          <w:color w:val="auto"/>
          <w:sz w:val="20"/>
          <w:szCs w:val="20"/>
          <w:lang w:val="en-US"/>
        </w:rPr>
        <w:t>Zoomlion</w:t>
      </w:r>
      <w:proofErr w:type="spellEnd"/>
      <w:r w:rsidR="006D2576">
        <w:rPr>
          <w:rFonts w:ascii="Univers" w:hAnsi="Univers" w:cs="Arial"/>
          <w:color w:val="auto"/>
          <w:sz w:val="20"/>
          <w:szCs w:val="20"/>
          <w:lang w:val="en-US"/>
        </w:rPr>
        <w:t xml:space="preserve"> (a sanitation company)</w:t>
      </w:r>
      <w:r w:rsidR="00BA33B3" w:rsidRPr="00E05F3A">
        <w:rPr>
          <w:rFonts w:ascii="Univers" w:hAnsi="Univers" w:cs="Arial"/>
          <w:color w:val="auto"/>
          <w:sz w:val="20"/>
          <w:szCs w:val="20"/>
          <w:lang w:val="en-US"/>
        </w:rPr>
        <w:t xml:space="preserve">, </w:t>
      </w:r>
      <w:r w:rsidR="006D2576">
        <w:rPr>
          <w:rFonts w:ascii="Univers" w:hAnsi="Univers" w:cs="Arial"/>
          <w:color w:val="auto"/>
          <w:sz w:val="20"/>
          <w:szCs w:val="20"/>
          <w:lang w:val="en-US"/>
        </w:rPr>
        <w:t xml:space="preserve">the </w:t>
      </w:r>
      <w:r w:rsidR="00BA33B3" w:rsidRPr="00E05F3A">
        <w:rPr>
          <w:rFonts w:ascii="Univers" w:hAnsi="Univers" w:cs="Arial"/>
          <w:color w:val="auto"/>
          <w:sz w:val="20"/>
          <w:szCs w:val="20"/>
          <w:lang w:val="en-US"/>
        </w:rPr>
        <w:t>European Union, and the District Assembly Common Fund (DACF) to help fight COVID-19.</w:t>
      </w:r>
      <w:r w:rsidR="00BA33B3" w:rsidRPr="00BA33B3">
        <w:rPr>
          <w:rFonts w:ascii="Univers" w:hAnsi="Univers" w:cs="Arial"/>
          <w:color w:val="auto"/>
        </w:rPr>
        <w:t xml:space="preserve">  </w:t>
      </w:r>
    </w:p>
    <w:p w14:paraId="7F64DC0C" w14:textId="3C2081CE" w:rsidR="00326A0A" w:rsidRPr="00973C91" w:rsidRDefault="003B1539" w:rsidP="00326A0A">
      <w:pPr>
        <w:jc w:val="both"/>
        <w:rPr>
          <w:rFonts w:ascii="Univers" w:hAnsi="Univers" w:cs="Arial"/>
          <w:color w:val="auto"/>
          <w:sz w:val="20"/>
          <w:szCs w:val="20"/>
          <w:rtl/>
          <w:lang w:val="en-US" w:bidi="fa-IR"/>
        </w:rPr>
      </w:pPr>
      <w:r w:rsidRPr="008D0D45">
        <w:rPr>
          <w:rFonts w:ascii="Univers" w:hAnsi="Univers" w:cs="Arial"/>
          <w:color w:val="auto"/>
          <w:sz w:val="20"/>
          <w:szCs w:val="20"/>
          <w:lang w:val="en-US"/>
        </w:rPr>
        <w:t>Some cities succeeded in attracting donations from multilateral or bilateral institutions. Thus, a</w:t>
      </w:r>
      <w:r w:rsidR="009D7E63" w:rsidRPr="008D0D45">
        <w:rPr>
          <w:rFonts w:ascii="Univers" w:hAnsi="Univers" w:cs="Arial"/>
          <w:color w:val="auto"/>
          <w:sz w:val="20"/>
          <w:szCs w:val="20"/>
          <w:lang w:val="en-US"/>
        </w:rPr>
        <w:t>nother Serbian city, Novi Sad</w:t>
      </w:r>
      <w:r w:rsidR="001A4699">
        <w:rPr>
          <w:rFonts w:ascii="Univers" w:hAnsi="Univers" w:cs="Arial"/>
          <w:color w:val="auto"/>
          <w:sz w:val="20"/>
          <w:szCs w:val="20"/>
          <w:lang w:val="en-US"/>
        </w:rPr>
        <w:t>,</w:t>
      </w:r>
      <w:r w:rsidR="009D7E63" w:rsidRPr="008D0D45">
        <w:rPr>
          <w:rFonts w:ascii="Univers" w:hAnsi="Univers" w:cs="Arial"/>
          <w:color w:val="auto"/>
          <w:sz w:val="20"/>
          <w:szCs w:val="20"/>
          <w:lang w:val="en-US"/>
        </w:rPr>
        <w:t xml:space="preserve"> </w:t>
      </w:r>
      <w:r w:rsidRPr="008D0D45">
        <w:rPr>
          <w:rFonts w:ascii="Univers" w:hAnsi="Univers" w:cs="Arial"/>
          <w:color w:val="auto"/>
          <w:sz w:val="20"/>
          <w:szCs w:val="20"/>
          <w:lang w:val="en-US"/>
        </w:rPr>
        <w:t xml:space="preserve">successfully campaigned with international development partners to obtain €50,000 from the Slovak Agency for International Development. </w:t>
      </w:r>
      <w:r w:rsidR="00326A0A" w:rsidRPr="008D0D45">
        <w:rPr>
          <w:rFonts w:ascii="Univers" w:hAnsi="Univers" w:cs="Arial"/>
          <w:color w:val="auto"/>
          <w:sz w:val="20"/>
          <w:szCs w:val="20"/>
          <w:lang w:val="en-US"/>
        </w:rPr>
        <w:t>Twin city arrangements w</w:t>
      </w:r>
      <w:r w:rsidR="001A4699">
        <w:rPr>
          <w:rFonts w:ascii="Univers" w:hAnsi="Univers" w:cs="Arial"/>
          <w:color w:val="auto"/>
          <w:sz w:val="20"/>
          <w:szCs w:val="20"/>
          <w:lang w:val="en-US"/>
        </w:rPr>
        <w:t>ere</w:t>
      </w:r>
      <w:r w:rsidR="00326A0A" w:rsidRPr="008D0D45">
        <w:rPr>
          <w:rFonts w:ascii="Univers" w:hAnsi="Univers" w:cs="Arial"/>
          <w:color w:val="auto"/>
          <w:sz w:val="20"/>
          <w:szCs w:val="20"/>
          <w:lang w:val="en-US"/>
        </w:rPr>
        <w:t xml:space="preserve"> other source</w:t>
      </w:r>
      <w:r w:rsidR="00EA1557">
        <w:rPr>
          <w:rFonts w:ascii="Univers" w:hAnsi="Univers" w:cs="Arial"/>
          <w:color w:val="auto"/>
          <w:sz w:val="20"/>
          <w:szCs w:val="20"/>
          <w:lang w:val="en-US"/>
        </w:rPr>
        <w:t>s</w:t>
      </w:r>
      <w:r w:rsidR="00326A0A" w:rsidRPr="008D0D45">
        <w:rPr>
          <w:rFonts w:ascii="Univers" w:hAnsi="Univers" w:cs="Arial"/>
          <w:color w:val="auto"/>
          <w:sz w:val="20"/>
          <w:szCs w:val="20"/>
          <w:lang w:val="en-US"/>
        </w:rPr>
        <w:t xml:space="preserve"> of additional financial and nonfinancial support, particularly for cities in the </w:t>
      </w:r>
      <w:r w:rsidR="001A4699">
        <w:rPr>
          <w:rFonts w:ascii="Univers" w:hAnsi="Univers" w:cs="Arial"/>
          <w:color w:val="auto"/>
          <w:sz w:val="20"/>
          <w:szCs w:val="20"/>
          <w:lang w:val="en-US"/>
        </w:rPr>
        <w:t>g</w:t>
      </w:r>
      <w:r w:rsidR="00326A0A" w:rsidRPr="008D0D45">
        <w:rPr>
          <w:rFonts w:ascii="Univers" w:hAnsi="Univers" w:cs="Arial"/>
          <w:color w:val="auto"/>
          <w:sz w:val="20"/>
          <w:szCs w:val="20"/>
          <w:lang w:val="en-US"/>
        </w:rPr>
        <w:t xml:space="preserve">lobal </w:t>
      </w:r>
      <w:r w:rsidR="001A4699">
        <w:rPr>
          <w:rFonts w:ascii="Univers" w:hAnsi="Univers" w:cs="Arial"/>
          <w:color w:val="auto"/>
          <w:sz w:val="20"/>
          <w:szCs w:val="20"/>
          <w:lang w:val="en-US"/>
        </w:rPr>
        <w:t>s</w:t>
      </w:r>
      <w:r w:rsidR="00326A0A" w:rsidRPr="008D0D45">
        <w:rPr>
          <w:rFonts w:ascii="Univers" w:hAnsi="Univers" w:cs="Arial"/>
          <w:color w:val="auto"/>
          <w:sz w:val="20"/>
          <w:szCs w:val="20"/>
          <w:lang w:val="en-US"/>
        </w:rPr>
        <w:t xml:space="preserve">outh: Bishkek received </w:t>
      </w:r>
      <w:r w:rsidR="00326A0A" w:rsidRPr="001C5E16">
        <w:rPr>
          <w:rFonts w:ascii="Univers" w:hAnsi="Univers" w:cs="Arial"/>
          <w:color w:val="auto"/>
          <w:sz w:val="20"/>
          <w:szCs w:val="20"/>
          <w:lang w:val="en-US"/>
        </w:rPr>
        <w:t xml:space="preserve">humanitarian aid from </w:t>
      </w:r>
      <w:r w:rsidR="001A4699">
        <w:rPr>
          <w:rFonts w:ascii="Univers" w:hAnsi="Univers" w:cs="Arial"/>
          <w:color w:val="auto"/>
          <w:sz w:val="20"/>
          <w:szCs w:val="20"/>
          <w:lang w:val="en-US"/>
        </w:rPr>
        <w:t>seven</w:t>
      </w:r>
      <w:r w:rsidR="00326A0A" w:rsidRPr="001C5E16">
        <w:rPr>
          <w:rFonts w:ascii="Univers" w:hAnsi="Univers" w:cs="Arial"/>
          <w:color w:val="auto"/>
          <w:sz w:val="20"/>
          <w:szCs w:val="20"/>
          <w:lang w:val="en-US"/>
        </w:rPr>
        <w:t xml:space="preserve"> sister cities.</w:t>
      </w:r>
      <w:r w:rsidR="00326A0A" w:rsidRPr="002A0FDE">
        <w:rPr>
          <w:rFonts w:ascii="Univers" w:hAnsi="Univers" w:cs="Arial"/>
          <w:i/>
          <w:iCs/>
          <w:color w:val="auto"/>
          <w:sz w:val="20"/>
          <w:szCs w:val="20"/>
          <w:lang w:val="en-US"/>
        </w:rPr>
        <w:t xml:space="preserve"> </w:t>
      </w:r>
      <w:r w:rsidR="006378C5" w:rsidRPr="001E2A84">
        <w:rPr>
          <w:rFonts w:ascii="Univers" w:hAnsi="Univers" w:cs="Arial"/>
          <w:color w:val="auto"/>
          <w:sz w:val="20"/>
          <w:szCs w:val="20"/>
          <w:lang w:val="en-US"/>
        </w:rPr>
        <w:t>Pooled financing vehicles where cities are stakeholders have proved to be a valuable source of affordable finance in this situation. Thus, the city of Karaj</w:t>
      </w:r>
      <w:r w:rsidR="00F8317D">
        <w:rPr>
          <w:rFonts w:ascii="Univers" w:hAnsi="Univers" w:cs="Arial"/>
          <w:color w:val="auto"/>
          <w:sz w:val="20"/>
          <w:szCs w:val="20"/>
          <w:lang w:val="en-US"/>
        </w:rPr>
        <w:t>,</w:t>
      </w:r>
      <w:r w:rsidR="006378C5" w:rsidRPr="001E2A84">
        <w:rPr>
          <w:rFonts w:ascii="Univers" w:hAnsi="Univers" w:cs="Arial"/>
          <w:color w:val="auto"/>
          <w:sz w:val="20"/>
          <w:szCs w:val="20"/>
          <w:lang w:val="en-US"/>
        </w:rPr>
        <w:t xml:space="preserve"> Iran</w:t>
      </w:r>
      <w:r w:rsidR="00F8317D">
        <w:rPr>
          <w:rFonts w:ascii="Univers" w:hAnsi="Univers" w:cs="Arial"/>
          <w:color w:val="auto"/>
          <w:sz w:val="20"/>
          <w:szCs w:val="20"/>
          <w:lang w:val="en-US"/>
        </w:rPr>
        <w:t>,</w:t>
      </w:r>
      <w:r w:rsidR="006378C5" w:rsidRPr="001E2A84">
        <w:rPr>
          <w:rFonts w:ascii="Univers" w:hAnsi="Univers" w:cs="Arial"/>
          <w:color w:val="auto"/>
          <w:sz w:val="20"/>
          <w:szCs w:val="20"/>
          <w:lang w:val="en-US"/>
        </w:rPr>
        <w:t xml:space="preserve"> received funding fr</w:t>
      </w:r>
      <w:r w:rsidR="00F8317D">
        <w:rPr>
          <w:rFonts w:ascii="Univers" w:hAnsi="Univers" w:cs="Arial"/>
          <w:color w:val="auto"/>
          <w:sz w:val="20"/>
          <w:szCs w:val="20"/>
          <w:lang w:val="en-US"/>
        </w:rPr>
        <w:t>o</w:t>
      </w:r>
      <w:r w:rsidR="006378C5" w:rsidRPr="001E2A84">
        <w:rPr>
          <w:rFonts w:ascii="Univers" w:hAnsi="Univers" w:cs="Arial"/>
          <w:color w:val="auto"/>
          <w:sz w:val="20"/>
          <w:szCs w:val="20"/>
          <w:lang w:val="en-US"/>
        </w:rPr>
        <w:t>m the City Bank of Iran</w:t>
      </w:r>
      <w:r w:rsidR="006378C5" w:rsidRPr="00973C91">
        <w:rPr>
          <w:rFonts w:ascii="Univers" w:hAnsi="Univers" w:cs="Arial"/>
          <w:color w:val="auto"/>
          <w:sz w:val="20"/>
          <w:szCs w:val="20"/>
          <w:lang w:val="en-US" w:bidi="fa-IR"/>
        </w:rPr>
        <w:t xml:space="preserve"> </w:t>
      </w:r>
      <w:r w:rsidR="006378C5" w:rsidRPr="000C6296">
        <w:rPr>
          <w:rFonts w:ascii="Univers" w:hAnsi="Univers" w:cs="Arial"/>
          <w:color w:val="auto"/>
          <w:sz w:val="20"/>
          <w:szCs w:val="20"/>
          <w:lang w:val="en-US" w:bidi="fa-IR"/>
        </w:rPr>
        <w:t>owned by 11 metropolitan municipalities</w:t>
      </w:r>
      <w:r w:rsidR="006378C5" w:rsidRPr="00973C91">
        <w:rPr>
          <w:rFonts w:ascii="Univers" w:hAnsi="Univers" w:cs="Arial"/>
          <w:color w:val="auto"/>
          <w:sz w:val="20"/>
          <w:szCs w:val="20"/>
          <w:lang w:val="en-US" w:bidi="fa-IR"/>
        </w:rPr>
        <w:t xml:space="preserve"> to expand its public transport system and increase the number of municipal buses. </w:t>
      </w:r>
    </w:p>
    <w:p w14:paraId="6C8B8C86" w14:textId="46208364" w:rsidR="00752CCD" w:rsidRPr="00973C91" w:rsidRDefault="00D55BB4" w:rsidP="00D55BB4">
      <w:pPr>
        <w:jc w:val="both"/>
        <w:rPr>
          <w:rFonts w:ascii="Univers" w:hAnsi="Univers" w:cs="Arial"/>
          <w:b/>
          <w:bCs/>
          <w:color w:val="auto"/>
          <w:sz w:val="20"/>
          <w:szCs w:val="20"/>
          <w:lang w:val="en-US"/>
        </w:rPr>
      </w:pPr>
      <w:r w:rsidRPr="00973C91">
        <w:rPr>
          <w:rFonts w:ascii="Univers" w:hAnsi="Univers" w:cs="Arial"/>
          <w:color w:val="auto"/>
          <w:sz w:val="20"/>
          <w:szCs w:val="20"/>
          <w:lang w:val="en-US"/>
        </w:rPr>
        <w:t xml:space="preserve">That COVID-19 has increased fiscal pressure on all cities is beyond any doubt. But this pressure can be significantly offset by a combination of </w:t>
      </w:r>
      <w:r w:rsidRPr="00E05F3A">
        <w:rPr>
          <w:rFonts w:ascii="Univers" w:hAnsi="Univers" w:cs="Arial"/>
          <w:color w:val="auto"/>
          <w:sz w:val="20"/>
          <w:szCs w:val="20"/>
          <w:lang w:val="en-US"/>
        </w:rPr>
        <w:t>smart public financial management policies,</w:t>
      </w:r>
      <w:r w:rsidRPr="00973C91">
        <w:rPr>
          <w:rFonts w:ascii="Univers" w:hAnsi="Univers" w:cs="Arial"/>
          <w:color w:val="auto"/>
          <w:sz w:val="20"/>
          <w:szCs w:val="20"/>
          <w:lang w:val="en-US"/>
        </w:rPr>
        <w:t xml:space="preserve"> diversification of revenue</w:t>
      </w:r>
      <w:r w:rsidR="00F8317D">
        <w:rPr>
          <w:rFonts w:ascii="Univers" w:hAnsi="Univers" w:cs="Arial"/>
          <w:color w:val="auto"/>
          <w:sz w:val="20"/>
          <w:szCs w:val="20"/>
          <w:lang w:val="en-US"/>
        </w:rPr>
        <w:t xml:space="preserve"> sources,</w:t>
      </w:r>
      <w:r w:rsidRPr="00973C91">
        <w:rPr>
          <w:rFonts w:ascii="Univers" w:hAnsi="Univers" w:cs="Arial"/>
          <w:color w:val="auto"/>
          <w:sz w:val="20"/>
          <w:szCs w:val="20"/>
          <w:lang w:val="en-US"/>
        </w:rPr>
        <w:t xml:space="preserve"> and </w:t>
      </w:r>
      <w:r w:rsidR="00F8317D">
        <w:rPr>
          <w:rFonts w:ascii="Univers" w:hAnsi="Univers" w:cs="Arial"/>
          <w:color w:val="auto"/>
          <w:sz w:val="20"/>
          <w:szCs w:val="20"/>
          <w:lang w:val="en-US"/>
        </w:rPr>
        <w:t xml:space="preserve">the use of </w:t>
      </w:r>
      <w:r w:rsidRPr="00973C91">
        <w:rPr>
          <w:rFonts w:ascii="Univers" w:hAnsi="Univers" w:cs="Arial"/>
          <w:color w:val="auto"/>
          <w:sz w:val="20"/>
          <w:szCs w:val="20"/>
          <w:lang w:val="en-US"/>
        </w:rPr>
        <w:t xml:space="preserve">economic stimulus measures to support local </w:t>
      </w:r>
      <w:r w:rsidR="00F8317D">
        <w:rPr>
          <w:rFonts w:ascii="Univers" w:hAnsi="Univers" w:cs="Arial"/>
          <w:color w:val="auto"/>
          <w:sz w:val="20"/>
          <w:szCs w:val="20"/>
          <w:lang w:val="en-US"/>
        </w:rPr>
        <w:t xml:space="preserve">businesses. </w:t>
      </w:r>
      <w:r w:rsidRPr="00973C91">
        <w:rPr>
          <w:rFonts w:ascii="Univers" w:hAnsi="Univers" w:cs="Arial"/>
          <w:color w:val="auto"/>
          <w:sz w:val="20"/>
          <w:szCs w:val="20"/>
          <w:lang w:val="en-US"/>
        </w:rPr>
        <w:t xml:space="preserve">For example, </w:t>
      </w:r>
      <w:r w:rsidR="00020016">
        <w:rPr>
          <w:rFonts w:ascii="Univers" w:hAnsi="Univers" w:cs="Arial"/>
          <w:color w:val="auto"/>
          <w:sz w:val="20"/>
          <w:szCs w:val="20"/>
          <w:lang w:val="en-US"/>
        </w:rPr>
        <w:t xml:space="preserve">in </w:t>
      </w:r>
      <w:r w:rsidRPr="00973C91">
        <w:rPr>
          <w:rFonts w:ascii="Univers" w:hAnsi="Univers" w:cs="Arial"/>
          <w:color w:val="auto"/>
          <w:sz w:val="20"/>
          <w:szCs w:val="20"/>
          <w:lang w:val="en-US"/>
        </w:rPr>
        <w:t>June</w:t>
      </w:r>
      <w:r w:rsidR="00020016">
        <w:rPr>
          <w:rFonts w:ascii="Univers" w:hAnsi="Univers" w:cs="Arial"/>
          <w:color w:val="auto"/>
          <w:sz w:val="20"/>
          <w:szCs w:val="20"/>
          <w:lang w:val="en-US"/>
        </w:rPr>
        <w:t>,</w:t>
      </w:r>
      <w:r w:rsidRPr="00973C91">
        <w:rPr>
          <w:rFonts w:ascii="Univers" w:hAnsi="Univers" w:cs="Arial"/>
          <w:color w:val="auto"/>
          <w:sz w:val="20"/>
          <w:szCs w:val="20"/>
          <w:lang w:val="en-US"/>
        </w:rPr>
        <w:t xml:space="preserve"> </w:t>
      </w:r>
      <w:r w:rsidR="00A9297D" w:rsidRPr="008D0D45">
        <w:rPr>
          <w:rFonts w:ascii="Univers" w:hAnsi="Univers" w:cs="Arial"/>
          <w:color w:val="auto"/>
          <w:sz w:val="20"/>
          <w:szCs w:val="20"/>
          <w:lang w:val="en-US"/>
        </w:rPr>
        <w:t>Moody</w:t>
      </w:r>
      <w:r w:rsidR="00A9297D" w:rsidRPr="001C5E16">
        <w:rPr>
          <w:rFonts w:ascii="Univers" w:hAnsi="Univers" w:cs="Arial"/>
          <w:color w:val="auto"/>
          <w:sz w:val="20"/>
          <w:szCs w:val="20"/>
          <w:lang w:val="en-US"/>
        </w:rPr>
        <w:t>'</w:t>
      </w:r>
      <w:r w:rsidR="00A9297D" w:rsidRPr="008D0D45">
        <w:rPr>
          <w:rFonts w:ascii="Univers" w:hAnsi="Univers" w:cs="Arial"/>
          <w:color w:val="auto"/>
          <w:sz w:val="20"/>
          <w:szCs w:val="20"/>
          <w:lang w:val="en-US"/>
        </w:rPr>
        <w:t>s</w:t>
      </w:r>
      <w:r w:rsidR="00A9297D" w:rsidRPr="001C5E16">
        <w:rPr>
          <w:rFonts w:ascii="Univers" w:hAnsi="Univers" w:cs="Arial"/>
          <w:color w:val="auto"/>
          <w:sz w:val="20"/>
          <w:szCs w:val="20"/>
          <w:lang w:val="en-US"/>
        </w:rPr>
        <w:t xml:space="preserve"> </w:t>
      </w:r>
      <w:r w:rsidR="00A9297D" w:rsidRPr="008D0D45">
        <w:rPr>
          <w:rFonts w:ascii="Univers" w:hAnsi="Univers" w:cs="Arial"/>
          <w:i/>
          <w:color w:val="auto"/>
          <w:sz w:val="20"/>
          <w:szCs w:val="20"/>
          <w:lang w:val="en-US"/>
        </w:rPr>
        <w:t>Public Sector Europe</w:t>
      </w:r>
      <w:r w:rsidRPr="001C5E16">
        <w:rPr>
          <w:rFonts w:ascii="Univers" w:hAnsi="Univers" w:cs="Arial"/>
          <w:color w:val="auto"/>
          <w:sz w:val="20"/>
          <w:szCs w:val="20"/>
          <w:lang w:val="en-US"/>
        </w:rPr>
        <w:t xml:space="preserve"> upgraded the credit rating of the city of </w:t>
      </w:r>
      <w:proofErr w:type="spellStart"/>
      <w:r w:rsidRPr="001C5E16">
        <w:rPr>
          <w:rFonts w:ascii="Univers" w:hAnsi="Univers" w:cs="Arial"/>
          <w:color w:val="auto"/>
          <w:sz w:val="20"/>
          <w:szCs w:val="20"/>
          <w:lang w:val="en-US"/>
        </w:rPr>
        <w:t>Kharkiv</w:t>
      </w:r>
      <w:proofErr w:type="spellEnd"/>
      <w:r w:rsidRPr="001C5E16">
        <w:rPr>
          <w:rFonts w:ascii="Univers" w:hAnsi="Univers" w:cs="Arial"/>
          <w:color w:val="auto"/>
          <w:sz w:val="20"/>
          <w:szCs w:val="20"/>
          <w:lang w:val="en-US"/>
        </w:rPr>
        <w:t xml:space="preserve"> from Caa1 to B3 and changed its forecast from “positive” to “stable”. </w:t>
      </w:r>
      <w:r w:rsidR="005776A5" w:rsidRPr="002A0FDE">
        <w:rPr>
          <w:rFonts w:ascii="Univers" w:hAnsi="Univers" w:cs="Arial"/>
          <w:color w:val="auto"/>
          <w:sz w:val="20"/>
          <w:szCs w:val="20"/>
          <w:lang w:val="en-US"/>
        </w:rPr>
        <w:t xml:space="preserve">A strong </w:t>
      </w:r>
      <w:r w:rsidR="005776A5" w:rsidRPr="002A0FDE">
        <w:rPr>
          <w:rFonts w:ascii="Univers" w:hAnsi="Univers" w:cs="Arial"/>
          <w:color w:val="auto"/>
          <w:sz w:val="20"/>
          <w:szCs w:val="20"/>
          <w:lang w:val="en-US"/>
        </w:rPr>
        <w:lastRenderedPageBreak/>
        <w:t xml:space="preserve">reputation and consistent financial performance also matter. </w:t>
      </w:r>
      <w:r w:rsidR="00FB66F3" w:rsidRPr="00E05F3A">
        <w:rPr>
          <w:rFonts w:ascii="Univers" w:hAnsi="Univers" w:cs="Arial"/>
          <w:color w:val="auto"/>
          <w:sz w:val="20"/>
          <w:szCs w:val="20"/>
          <w:lang w:val="en-US"/>
        </w:rPr>
        <w:t xml:space="preserve">The Swedish Cooperative Bank </w:t>
      </w:r>
      <w:proofErr w:type="spellStart"/>
      <w:r w:rsidR="00FB66F3" w:rsidRPr="00E05F3A">
        <w:rPr>
          <w:rFonts w:ascii="Univers" w:hAnsi="Univers" w:cs="Arial"/>
          <w:color w:val="auto"/>
          <w:sz w:val="20"/>
          <w:szCs w:val="20"/>
          <w:lang w:val="en-US"/>
        </w:rPr>
        <w:t>Kommuninvest</w:t>
      </w:r>
      <w:proofErr w:type="spellEnd"/>
      <w:r w:rsidR="00FB66F3" w:rsidRPr="00E05F3A">
        <w:rPr>
          <w:rFonts w:ascii="Univers" w:hAnsi="Univers" w:cs="Arial"/>
          <w:color w:val="auto"/>
          <w:sz w:val="20"/>
          <w:szCs w:val="20"/>
          <w:lang w:val="en-US"/>
        </w:rPr>
        <w:t xml:space="preserve">, which serves as a </w:t>
      </w:r>
      <w:r w:rsidR="00FB66F3" w:rsidRPr="000C6296">
        <w:rPr>
          <w:rFonts w:ascii="Univers" w:hAnsi="Univers" w:cs="Arial"/>
          <w:color w:val="auto"/>
          <w:sz w:val="20"/>
          <w:szCs w:val="20"/>
          <w:lang w:val="en-US"/>
        </w:rPr>
        <w:t>pooled financing agency for Swedish cities, was</w:t>
      </w:r>
      <w:r w:rsidR="00FB66F3" w:rsidRPr="001E2A84">
        <w:rPr>
          <w:rFonts w:ascii="Univers" w:hAnsi="Univers" w:cs="Arial"/>
          <w:color w:val="auto"/>
          <w:sz w:val="20"/>
          <w:szCs w:val="20"/>
          <w:lang w:val="en-US"/>
        </w:rPr>
        <w:t xml:space="preserve"> able to raise SEK 5 billion</w:t>
      </w:r>
      <w:r w:rsidR="008B4944">
        <w:rPr>
          <w:rFonts w:ascii="Univers" w:hAnsi="Univers" w:cs="Arial"/>
          <w:color w:val="auto"/>
          <w:sz w:val="20"/>
          <w:szCs w:val="20"/>
          <w:lang w:val="en-US"/>
        </w:rPr>
        <w:t xml:space="preserve"> (approximately $570 million)</w:t>
      </w:r>
      <w:r w:rsidR="00FB66F3" w:rsidRPr="001E2A84">
        <w:rPr>
          <w:rFonts w:ascii="Univers" w:hAnsi="Univers" w:cs="Arial"/>
          <w:color w:val="auto"/>
          <w:sz w:val="20"/>
          <w:szCs w:val="20"/>
          <w:lang w:val="en-US"/>
        </w:rPr>
        <w:t xml:space="preserve"> </w:t>
      </w:r>
      <w:r w:rsidR="00020016">
        <w:rPr>
          <w:rFonts w:ascii="Univers" w:hAnsi="Univers" w:cs="Arial"/>
          <w:color w:val="auto"/>
          <w:sz w:val="20"/>
          <w:szCs w:val="20"/>
          <w:lang w:val="en-US"/>
        </w:rPr>
        <w:t xml:space="preserve">in </w:t>
      </w:r>
      <w:r w:rsidR="00FB66F3" w:rsidRPr="001E2A84">
        <w:rPr>
          <w:rFonts w:ascii="Univers" w:hAnsi="Univers" w:cs="Arial"/>
          <w:color w:val="auto"/>
          <w:sz w:val="20"/>
          <w:szCs w:val="20"/>
          <w:lang w:val="en-US"/>
        </w:rPr>
        <w:t>a new green bond and $1.25 billion in a new benchmark bond</w:t>
      </w:r>
      <w:r w:rsidR="00020016">
        <w:rPr>
          <w:rFonts w:ascii="Univers" w:hAnsi="Univers" w:cs="Arial"/>
          <w:color w:val="auto"/>
          <w:sz w:val="20"/>
          <w:szCs w:val="20"/>
          <w:lang w:val="en-US"/>
        </w:rPr>
        <w:t xml:space="preserve">, </w:t>
      </w:r>
      <w:r w:rsidR="005776A5" w:rsidRPr="00973C91">
        <w:rPr>
          <w:rFonts w:ascii="Univers" w:hAnsi="Univers" w:cs="Arial"/>
          <w:color w:val="auto"/>
          <w:sz w:val="20"/>
          <w:szCs w:val="20"/>
          <w:lang w:val="en-US"/>
        </w:rPr>
        <w:t xml:space="preserve">dramatically </w:t>
      </w:r>
      <w:r w:rsidR="00FB66F3" w:rsidRPr="00973C91">
        <w:rPr>
          <w:rFonts w:ascii="Univers" w:hAnsi="Univers" w:cs="Arial"/>
          <w:color w:val="auto"/>
          <w:sz w:val="20"/>
          <w:szCs w:val="20"/>
          <w:lang w:val="en-US"/>
        </w:rPr>
        <w:t xml:space="preserve">improving the access of Swedish municipalities to affordable finance.  </w:t>
      </w:r>
    </w:p>
    <w:p w14:paraId="5EBF2139" w14:textId="4D6324C3" w:rsidR="00F86058" w:rsidRPr="00973C91" w:rsidRDefault="00A3513A" w:rsidP="0027255B">
      <w:pPr>
        <w:jc w:val="both"/>
        <w:rPr>
          <w:rFonts w:ascii="Univers" w:hAnsi="Univers" w:cs="Arial"/>
          <w:color w:val="auto"/>
          <w:sz w:val="20"/>
          <w:szCs w:val="20"/>
          <w:lang w:val="en-US"/>
        </w:rPr>
      </w:pPr>
      <w:r w:rsidRPr="00973C91">
        <w:rPr>
          <w:rFonts w:ascii="Univers" w:hAnsi="Univers" w:cs="Arial"/>
          <w:b/>
          <w:bCs/>
          <w:color w:val="auto"/>
          <w:sz w:val="20"/>
          <w:szCs w:val="20"/>
          <w:lang w:val="en-US"/>
        </w:rPr>
        <w:t xml:space="preserve">Use of digital tools and big data. </w:t>
      </w:r>
      <w:r w:rsidRPr="00973C91">
        <w:rPr>
          <w:rFonts w:ascii="Univers" w:hAnsi="Univers" w:cs="Arial"/>
          <w:color w:val="auto"/>
          <w:sz w:val="20"/>
          <w:szCs w:val="20"/>
          <w:lang w:val="en-US"/>
        </w:rPr>
        <w:t>The review of city practices in the previous paragraphs has already indicated the growing trend of relying more and more on digital tools and big data not only for designing better evidence-based policies and solutions but also for reducing transaction costs, i</w:t>
      </w:r>
      <w:r w:rsidR="00A65513" w:rsidRPr="00973C91">
        <w:rPr>
          <w:rFonts w:ascii="Univers" w:hAnsi="Univers" w:cs="Arial"/>
          <w:color w:val="auto"/>
          <w:sz w:val="20"/>
          <w:szCs w:val="20"/>
          <w:lang w:val="en-US"/>
        </w:rPr>
        <w:t>ncreasing</w:t>
      </w:r>
      <w:r w:rsidRPr="00973C91">
        <w:rPr>
          <w:rFonts w:ascii="Univers" w:hAnsi="Univers" w:cs="Arial"/>
          <w:color w:val="auto"/>
          <w:sz w:val="20"/>
          <w:szCs w:val="20"/>
          <w:lang w:val="en-US"/>
        </w:rPr>
        <w:t xml:space="preserve"> production efficiencies</w:t>
      </w:r>
      <w:r w:rsidR="0027255B" w:rsidRPr="00973C91">
        <w:rPr>
          <w:rFonts w:ascii="Univers" w:hAnsi="Univers" w:cs="Arial"/>
          <w:color w:val="auto"/>
          <w:sz w:val="20"/>
          <w:szCs w:val="20"/>
          <w:lang w:val="en-US"/>
        </w:rPr>
        <w:t>,</w:t>
      </w:r>
      <w:r w:rsidRPr="00973C91">
        <w:rPr>
          <w:rFonts w:ascii="Univers" w:hAnsi="Univers" w:cs="Arial"/>
          <w:color w:val="auto"/>
          <w:sz w:val="20"/>
          <w:szCs w:val="20"/>
          <w:lang w:val="en-US"/>
        </w:rPr>
        <w:t xml:space="preserve"> and </w:t>
      </w:r>
      <w:r w:rsidR="00A65513" w:rsidRPr="00973C91">
        <w:rPr>
          <w:rFonts w:ascii="Univers" w:hAnsi="Univers" w:cs="Arial"/>
          <w:color w:val="auto"/>
          <w:sz w:val="20"/>
          <w:szCs w:val="20"/>
          <w:lang w:val="en-US"/>
        </w:rPr>
        <w:t xml:space="preserve">improving </w:t>
      </w:r>
      <w:r w:rsidR="0027255B" w:rsidRPr="00973C91">
        <w:rPr>
          <w:rFonts w:ascii="Univers" w:hAnsi="Univers" w:cs="Arial"/>
          <w:color w:val="auto"/>
          <w:sz w:val="20"/>
          <w:szCs w:val="20"/>
          <w:lang w:val="en-US"/>
        </w:rPr>
        <w:t xml:space="preserve">the inclusiveness and outreach of their solutions by providing better </w:t>
      </w:r>
      <w:r w:rsidR="00A65513" w:rsidRPr="00973C91">
        <w:rPr>
          <w:rFonts w:ascii="Univers" w:hAnsi="Univers" w:cs="Arial"/>
          <w:color w:val="auto"/>
          <w:sz w:val="20"/>
          <w:szCs w:val="20"/>
          <w:lang w:val="en-US"/>
        </w:rPr>
        <w:t xml:space="preserve">access </w:t>
      </w:r>
      <w:r w:rsidR="0027255B" w:rsidRPr="00973C91">
        <w:rPr>
          <w:rFonts w:ascii="Univers" w:hAnsi="Univers" w:cs="Arial"/>
          <w:color w:val="auto"/>
          <w:sz w:val="20"/>
          <w:szCs w:val="20"/>
          <w:lang w:val="en-US"/>
        </w:rPr>
        <w:t xml:space="preserve">to vulnerable populations. </w:t>
      </w:r>
      <w:r w:rsidR="00DA2E87" w:rsidRPr="00973C91">
        <w:rPr>
          <w:rFonts w:ascii="Univers" w:hAnsi="Univers" w:cs="Arial"/>
          <w:color w:val="auto"/>
          <w:sz w:val="20"/>
          <w:szCs w:val="20"/>
          <w:lang w:val="en-US"/>
        </w:rPr>
        <w:t>The current crisis has proven to be a</w:t>
      </w:r>
      <w:r w:rsidR="00EE5E46">
        <w:rPr>
          <w:rFonts w:ascii="Univers" w:hAnsi="Univers" w:cs="Arial"/>
          <w:color w:val="auto"/>
          <w:sz w:val="20"/>
          <w:szCs w:val="20"/>
          <w:lang w:val="en-US"/>
        </w:rPr>
        <w:t xml:space="preserve"> great</w:t>
      </w:r>
      <w:r w:rsidR="00DA2E87" w:rsidRPr="00973C91">
        <w:rPr>
          <w:rFonts w:ascii="Univers" w:hAnsi="Univers" w:cs="Arial"/>
          <w:color w:val="auto"/>
          <w:sz w:val="20"/>
          <w:szCs w:val="20"/>
          <w:lang w:val="en-US"/>
        </w:rPr>
        <w:t xml:space="preserve"> booster for</w:t>
      </w:r>
      <w:r w:rsidR="00F86058" w:rsidRPr="00973C91">
        <w:rPr>
          <w:rFonts w:ascii="Univers" w:hAnsi="Univers" w:cs="Arial"/>
          <w:color w:val="auto"/>
          <w:sz w:val="20"/>
          <w:szCs w:val="20"/>
          <w:lang w:val="en-US"/>
        </w:rPr>
        <w:t xml:space="preserve"> the expansion and accelerated adoption of digital solutions in various areas.</w:t>
      </w:r>
      <w:r w:rsidR="00EE5E46">
        <w:rPr>
          <w:rFonts w:ascii="Univers" w:hAnsi="Univers" w:cs="Arial"/>
          <w:color w:val="auto"/>
          <w:sz w:val="20"/>
          <w:szCs w:val="20"/>
          <w:lang w:val="en-US"/>
        </w:rPr>
        <w:t xml:space="preserve">  Significantly</w:t>
      </w:r>
      <w:r w:rsidR="00F86058" w:rsidRPr="00973C91">
        <w:rPr>
          <w:rFonts w:ascii="Univers" w:hAnsi="Univers" w:cs="Arial"/>
          <w:color w:val="auto"/>
          <w:sz w:val="20"/>
          <w:szCs w:val="20"/>
          <w:lang w:val="en-US"/>
        </w:rPr>
        <w:t xml:space="preserve">, digital solutions </w:t>
      </w:r>
      <w:r w:rsidR="00EE5E46">
        <w:rPr>
          <w:rFonts w:ascii="Univers" w:hAnsi="Univers" w:cs="Arial"/>
          <w:color w:val="auto"/>
          <w:sz w:val="20"/>
          <w:szCs w:val="20"/>
          <w:lang w:val="en-US"/>
        </w:rPr>
        <w:t xml:space="preserve">have been </w:t>
      </w:r>
      <w:r w:rsidR="00F86058" w:rsidRPr="00973C91">
        <w:rPr>
          <w:rFonts w:ascii="Univers" w:hAnsi="Univers" w:cs="Arial"/>
          <w:color w:val="auto"/>
          <w:sz w:val="20"/>
          <w:szCs w:val="20"/>
          <w:lang w:val="en-US"/>
        </w:rPr>
        <w:t>applied in conjunction with better data management and a large range and type of data used by cities.</w:t>
      </w:r>
    </w:p>
    <w:p w14:paraId="331263D5" w14:textId="48BD4191" w:rsidR="00F86058" w:rsidRPr="005C4318" w:rsidRDefault="007E6C51" w:rsidP="002063E6">
      <w:pPr>
        <w:jc w:val="both"/>
        <w:rPr>
          <w:rFonts w:ascii="Univers" w:hAnsi="Univers" w:cs="Arial"/>
          <w:color w:val="auto"/>
          <w:sz w:val="20"/>
          <w:szCs w:val="20"/>
          <w:lang w:val="en-US"/>
        </w:rPr>
      </w:pPr>
      <w:r w:rsidRPr="00973C91">
        <w:rPr>
          <w:rFonts w:ascii="Univers" w:hAnsi="Univers" w:cs="Arial"/>
          <w:color w:val="auto"/>
          <w:sz w:val="20"/>
          <w:szCs w:val="20"/>
          <w:lang w:val="en-US"/>
        </w:rPr>
        <w:t xml:space="preserve">In addition to relying on a variety of digital solutions to </w:t>
      </w:r>
      <w:r w:rsidR="00EE5E46">
        <w:rPr>
          <w:rFonts w:ascii="Univers" w:hAnsi="Univers" w:cs="Arial"/>
          <w:color w:val="auto"/>
          <w:sz w:val="20"/>
          <w:szCs w:val="20"/>
          <w:lang w:val="en-US"/>
        </w:rPr>
        <w:t xml:space="preserve">offer support during the crisis, </w:t>
      </w:r>
      <w:r w:rsidR="00B4637D">
        <w:rPr>
          <w:rFonts w:ascii="Univers" w:hAnsi="Univers" w:cs="Arial"/>
          <w:color w:val="auto"/>
          <w:sz w:val="20"/>
          <w:szCs w:val="20"/>
          <w:lang w:val="en-US"/>
        </w:rPr>
        <w:t xml:space="preserve">cities have also used </w:t>
      </w:r>
      <w:r w:rsidR="0091648C">
        <w:rPr>
          <w:rFonts w:ascii="Univers" w:hAnsi="Univers" w:cs="Arial"/>
          <w:color w:val="auto"/>
          <w:sz w:val="20"/>
          <w:szCs w:val="20"/>
          <w:lang w:val="en-US"/>
        </w:rPr>
        <w:t>big</w:t>
      </w:r>
      <w:r w:rsidR="0027255B" w:rsidRPr="00973C91">
        <w:rPr>
          <w:rFonts w:ascii="Univers" w:hAnsi="Univers" w:cs="Arial"/>
          <w:color w:val="auto"/>
          <w:sz w:val="20"/>
          <w:szCs w:val="20"/>
          <w:lang w:val="en-US"/>
        </w:rPr>
        <w:t xml:space="preserve"> </w:t>
      </w:r>
      <w:r w:rsidR="0027255B" w:rsidRPr="008D0D45">
        <w:rPr>
          <w:rFonts w:ascii="Univers" w:hAnsi="Univers" w:cs="Arial"/>
          <w:color w:val="auto"/>
          <w:sz w:val="20"/>
          <w:szCs w:val="20"/>
          <w:lang w:val="en-US"/>
        </w:rPr>
        <w:t>data to observe</w:t>
      </w:r>
      <w:r w:rsidR="0091648C">
        <w:rPr>
          <w:rFonts w:ascii="Univers" w:hAnsi="Univers" w:cs="Arial"/>
          <w:color w:val="auto"/>
          <w:sz w:val="20"/>
          <w:szCs w:val="20"/>
          <w:lang w:val="en-US"/>
        </w:rPr>
        <w:t xml:space="preserve"> population</w:t>
      </w:r>
      <w:r w:rsidR="0027255B" w:rsidRPr="008D0D45">
        <w:rPr>
          <w:rFonts w:ascii="Univers" w:hAnsi="Univers" w:cs="Arial"/>
          <w:color w:val="auto"/>
          <w:sz w:val="20"/>
          <w:szCs w:val="20"/>
          <w:lang w:val="en-US"/>
        </w:rPr>
        <w:t xml:space="preserve"> density and mobility patterns</w:t>
      </w:r>
      <w:r w:rsidRPr="008D0D45">
        <w:rPr>
          <w:rFonts w:ascii="Univers" w:hAnsi="Univers" w:cs="Arial"/>
          <w:color w:val="auto"/>
          <w:sz w:val="20"/>
          <w:szCs w:val="20"/>
          <w:lang w:val="en-US"/>
        </w:rPr>
        <w:t xml:space="preserve"> to prevent congestion</w:t>
      </w:r>
      <w:r w:rsidR="0027255B" w:rsidRPr="008D0D45">
        <w:rPr>
          <w:rFonts w:ascii="Univers" w:hAnsi="Univers" w:cs="Arial"/>
          <w:color w:val="auto"/>
          <w:sz w:val="20"/>
          <w:szCs w:val="20"/>
          <w:lang w:val="en-US"/>
        </w:rPr>
        <w:t>. For instance, Mexico City</w:t>
      </w:r>
      <w:r w:rsidR="00FF23A6">
        <w:rPr>
          <w:rFonts w:ascii="Univers" w:hAnsi="Univers" w:cs="Arial"/>
          <w:color w:val="auto"/>
          <w:sz w:val="20"/>
          <w:szCs w:val="20"/>
          <w:lang w:val="en-US"/>
        </w:rPr>
        <w:t xml:space="preserve">, </w:t>
      </w:r>
      <w:r w:rsidR="0027255B" w:rsidRPr="008D0D45">
        <w:rPr>
          <w:rFonts w:ascii="Univers" w:hAnsi="Univers" w:cs="Arial"/>
          <w:color w:val="auto"/>
          <w:sz w:val="20"/>
          <w:szCs w:val="20"/>
          <w:lang w:val="en-US"/>
        </w:rPr>
        <w:t>Mexico</w:t>
      </w:r>
      <w:r w:rsidR="00FF23A6">
        <w:rPr>
          <w:rFonts w:ascii="Univers" w:hAnsi="Univers" w:cs="Arial"/>
          <w:color w:val="auto"/>
          <w:sz w:val="20"/>
          <w:szCs w:val="20"/>
          <w:lang w:val="en-US"/>
        </w:rPr>
        <w:t xml:space="preserve">, </w:t>
      </w:r>
      <w:r w:rsidR="0027255B" w:rsidRPr="008D0D45">
        <w:rPr>
          <w:rFonts w:ascii="Univers" w:hAnsi="Univers" w:cs="Arial"/>
          <w:color w:val="auto"/>
          <w:sz w:val="20"/>
          <w:szCs w:val="20"/>
          <w:lang w:val="en-US"/>
        </w:rPr>
        <w:t>used a partnership with Google Maps and Waze to monitor mobility trends, and Budapest</w:t>
      </w:r>
      <w:r w:rsidR="00892CC4">
        <w:rPr>
          <w:rFonts w:ascii="Univers" w:hAnsi="Univers" w:cs="Arial"/>
          <w:color w:val="auto"/>
          <w:sz w:val="20"/>
          <w:szCs w:val="20"/>
          <w:lang w:val="en-US"/>
        </w:rPr>
        <w:t>,</w:t>
      </w:r>
      <w:r w:rsidR="0027255B" w:rsidRPr="008D0D45">
        <w:rPr>
          <w:rFonts w:ascii="Univers" w:hAnsi="Univers" w:cs="Arial"/>
          <w:color w:val="auto"/>
          <w:sz w:val="20"/>
          <w:szCs w:val="20"/>
          <w:lang w:val="en-US"/>
        </w:rPr>
        <w:t xml:space="preserve"> Hungary</w:t>
      </w:r>
      <w:r w:rsidR="00892CC4">
        <w:rPr>
          <w:rFonts w:ascii="Univers" w:hAnsi="Univers" w:cs="Arial"/>
          <w:color w:val="auto"/>
          <w:sz w:val="20"/>
          <w:szCs w:val="20"/>
          <w:lang w:val="en-US"/>
        </w:rPr>
        <w:t>,</w:t>
      </w:r>
      <w:r w:rsidR="0027255B" w:rsidRPr="008D0D45">
        <w:rPr>
          <w:rFonts w:ascii="Univers" w:hAnsi="Univers" w:cs="Arial"/>
          <w:color w:val="auto"/>
          <w:sz w:val="20"/>
          <w:szCs w:val="20"/>
          <w:lang w:val="en-US"/>
        </w:rPr>
        <w:t> is using smart city tools to identify high concentrations of people.</w:t>
      </w:r>
      <w:r w:rsidR="00A3513A" w:rsidRPr="001C5E16">
        <w:rPr>
          <w:rFonts w:ascii="Univers" w:hAnsi="Univers" w:cs="Arial"/>
          <w:color w:val="auto"/>
          <w:sz w:val="20"/>
          <w:szCs w:val="20"/>
          <w:lang w:val="en-US"/>
        </w:rPr>
        <w:t xml:space="preserve"> </w:t>
      </w:r>
      <w:r w:rsidR="00DA2E87" w:rsidRPr="001C5E16">
        <w:rPr>
          <w:rFonts w:ascii="Univers" w:hAnsi="Univers" w:cs="Arial"/>
          <w:color w:val="auto"/>
          <w:sz w:val="20"/>
          <w:szCs w:val="20"/>
          <w:lang w:val="en-US"/>
        </w:rPr>
        <w:t xml:space="preserve">Geospatial solutions </w:t>
      </w:r>
      <w:r w:rsidR="00F86058" w:rsidRPr="002A0FDE">
        <w:rPr>
          <w:rFonts w:ascii="Univers" w:hAnsi="Univers" w:cs="Arial"/>
          <w:color w:val="auto"/>
          <w:sz w:val="20"/>
          <w:szCs w:val="20"/>
          <w:lang w:val="en-US"/>
        </w:rPr>
        <w:t xml:space="preserve">have been successfully applied in Lima for its territorial-based approach to COVID-19. </w:t>
      </w:r>
      <w:r w:rsidR="0027255B" w:rsidRPr="002A0FDE">
        <w:rPr>
          <w:rFonts w:ascii="Univers" w:hAnsi="Univers" w:cs="Arial"/>
          <w:color w:val="auto"/>
          <w:sz w:val="20"/>
          <w:szCs w:val="20"/>
          <w:lang w:val="en-US"/>
        </w:rPr>
        <w:t>Another area</w:t>
      </w:r>
      <w:r w:rsidR="00892CC4">
        <w:rPr>
          <w:rFonts w:ascii="Univers" w:hAnsi="Univers" w:cs="Arial"/>
          <w:color w:val="auto"/>
          <w:sz w:val="20"/>
          <w:szCs w:val="20"/>
          <w:lang w:val="en-US"/>
        </w:rPr>
        <w:t xml:space="preserve"> is the</w:t>
      </w:r>
      <w:r w:rsidR="0027255B" w:rsidRPr="002A0FDE">
        <w:rPr>
          <w:rFonts w:ascii="Univers" w:hAnsi="Univers" w:cs="Arial"/>
          <w:color w:val="auto"/>
          <w:sz w:val="20"/>
          <w:szCs w:val="20"/>
          <w:lang w:val="en-US"/>
        </w:rPr>
        <w:t xml:space="preserve"> application of digital solutions</w:t>
      </w:r>
      <w:r w:rsidR="00A3513A" w:rsidRPr="001E2A84">
        <w:rPr>
          <w:rFonts w:ascii="Univers" w:hAnsi="Univers" w:cs="Arial"/>
          <w:color w:val="auto"/>
          <w:sz w:val="20"/>
          <w:szCs w:val="20"/>
          <w:lang w:val="en-US"/>
        </w:rPr>
        <w:t xml:space="preserve"> </w:t>
      </w:r>
      <w:r w:rsidR="0027255B" w:rsidRPr="001E2A84">
        <w:rPr>
          <w:rFonts w:ascii="Univers" w:hAnsi="Univers" w:cs="Arial"/>
          <w:color w:val="auto"/>
          <w:sz w:val="20"/>
          <w:szCs w:val="20"/>
          <w:lang w:val="en-US"/>
        </w:rPr>
        <w:t xml:space="preserve">for delivery of public services and revenue administration in cities </w:t>
      </w:r>
      <w:r w:rsidR="00892CC4">
        <w:rPr>
          <w:rFonts w:ascii="Univers" w:hAnsi="Univers" w:cs="Arial"/>
          <w:color w:val="auto"/>
          <w:sz w:val="20"/>
          <w:szCs w:val="20"/>
          <w:lang w:val="en-US"/>
        </w:rPr>
        <w:t>such</w:t>
      </w:r>
      <w:r w:rsidR="0027255B" w:rsidRPr="001E2A84">
        <w:rPr>
          <w:rFonts w:ascii="Univers" w:hAnsi="Univers" w:cs="Arial"/>
          <w:color w:val="auto"/>
          <w:sz w:val="20"/>
          <w:szCs w:val="20"/>
          <w:lang w:val="en-US"/>
        </w:rPr>
        <w:t xml:space="preserve"> as </w:t>
      </w:r>
      <w:proofErr w:type="spellStart"/>
      <w:r w:rsidR="0027255B" w:rsidRPr="001E2A84">
        <w:rPr>
          <w:rFonts w:ascii="Univers" w:hAnsi="Univers" w:cs="Arial"/>
          <w:color w:val="auto"/>
          <w:sz w:val="20"/>
          <w:szCs w:val="20"/>
          <w:lang w:val="en-US"/>
        </w:rPr>
        <w:t>Kharkiv</w:t>
      </w:r>
      <w:proofErr w:type="spellEnd"/>
      <w:r w:rsidR="0027255B" w:rsidRPr="001E2A84">
        <w:rPr>
          <w:rFonts w:ascii="Univers" w:hAnsi="Univers" w:cs="Arial"/>
          <w:color w:val="auto"/>
          <w:sz w:val="20"/>
          <w:szCs w:val="20"/>
          <w:lang w:val="en-US"/>
        </w:rPr>
        <w:t>, Accra, Kampala and Bis</w:t>
      </w:r>
      <w:r w:rsidR="0027255B" w:rsidRPr="00973C91">
        <w:rPr>
          <w:rFonts w:ascii="Univers" w:hAnsi="Univers" w:cs="Arial"/>
          <w:color w:val="auto"/>
          <w:sz w:val="20"/>
          <w:szCs w:val="20"/>
          <w:lang w:val="en-US"/>
        </w:rPr>
        <w:t xml:space="preserve">hkek. </w:t>
      </w:r>
      <w:r w:rsidR="000C5408">
        <w:rPr>
          <w:rFonts w:ascii="Univers" w:hAnsi="Univers" w:cs="Arial"/>
          <w:color w:val="auto"/>
          <w:sz w:val="20"/>
          <w:szCs w:val="20"/>
          <w:lang w:val="en-US"/>
        </w:rPr>
        <w:t>In addition, t</w:t>
      </w:r>
      <w:r w:rsidR="0027255B" w:rsidRPr="00973C91">
        <w:rPr>
          <w:rFonts w:ascii="Univers" w:hAnsi="Univers" w:cs="Arial"/>
          <w:color w:val="auto"/>
          <w:sz w:val="20"/>
          <w:szCs w:val="20"/>
          <w:lang w:val="en-US"/>
        </w:rPr>
        <w:t xml:space="preserve">he city of Kampala </w:t>
      </w:r>
      <w:r w:rsidR="00B772F9">
        <w:rPr>
          <w:rFonts w:ascii="Univers" w:hAnsi="Univers" w:cs="Arial"/>
          <w:color w:val="auto"/>
          <w:sz w:val="20"/>
          <w:szCs w:val="20"/>
          <w:lang w:val="en-US"/>
        </w:rPr>
        <w:t xml:space="preserve">also </w:t>
      </w:r>
      <w:r w:rsidR="0027255B" w:rsidRPr="00973C91">
        <w:rPr>
          <w:rFonts w:ascii="Univers" w:hAnsi="Univers" w:cs="Arial"/>
          <w:color w:val="auto"/>
          <w:sz w:val="20"/>
          <w:szCs w:val="20"/>
          <w:lang w:val="en-US"/>
        </w:rPr>
        <w:t xml:space="preserve">introduced an e-system to manage municipal markets; in </w:t>
      </w:r>
      <w:proofErr w:type="spellStart"/>
      <w:r w:rsidR="0027255B" w:rsidRPr="00973C91">
        <w:rPr>
          <w:rFonts w:ascii="Univers" w:hAnsi="Univers" w:cs="Arial"/>
          <w:color w:val="auto"/>
          <w:sz w:val="20"/>
          <w:szCs w:val="20"/>
          <w:lang w:val="en-US"/>
        </w:rPr>
        <w:t>Kharkiv</w:t>
      </w:r>
      <w:proofErr w:type="spellEnd"/>
      <w:r w:rsidR="0027255B" w:rsidRPr="00973C91">
        <w:rPr>
          <w:rFonts w:ascii="Univers" w:hAnsi="Univers" w:cs="Arial"/>
          <w:color w:val="auto"/>
          <w:sz w:val="20"/>
          <w:szCs w:val="20"/>
          <w:lang w:val="en-US"/>
        </w:rPr>
        <w:t>, five public utility companies transitioned to an e-document management system to minimize physical interaction and improve transparency;</w:t>
      </w:r>
      <w:r w:rsidR="00F86058" w:rsidRPr="00973C91">
        <w:rPr>
          <w:rFonts w:ascii="Univers" w:hAnsi="Univers" w:cs="Arial"/>
          <w:color w:val="auto"/>
          <w:sz w:val="20"/>
          <w:szCs w:val="20"/>
          <w:lang w:val="en-US"/>
        </w:rPr>
        <w:t xml:space="preserve"> </w:t>
      </w:r>
      <w:r w:rsidR="002063E6" w:rsidRPr="00973C91">
        <w:rPr>
          <w:rFonts w:ascii="Univers" w:hAnsi="Univers" w:cs="Arial"/>
          <w:color w:val="auto"/>
          <w:sz w:val="20"/>
          <w:szCs w:val="20"/>
          <w:lang w:val="en-US"/>
        </w:rPr>
        <w:t xml:space="preserve">the city of Accra has invested in </w:t>
      </w:r>
      <w:r w:rsidR="002063E6" w:rsidRPr="005C4318">
        <w:rPr>
          <w:rFonts w:ascii="Univers" w:hAnsi="Univers" w:cs="Arial"/>
          <w:color w:val="auto"/>
          <w:sz w:val="20"/>
          <w:szCs w:val="20"/>
          <w:lang w:val="en-US"/>
        </w:rPr>
        <w:t xml:space="preserve">modern e-revenue collection systems as did </w:t>
      </w:r>
      <w:r w:rsidR="00871CC0" w:rsidRPr="005C4318">
        <w:rPr>
          <w:rFonts w:ascii="Univers" w:hAnsi="Univers" w:cs="Arial"/>
          <w:color w:val="auto"/>
          <w:sz w:val="20"/>
          <w:szCs w:val="20"/>
          <w:lang w:val="en-US"/>
        </w:rPr>
        <w:t>Subang Jaya City</w:t>
      </w:r>
      <w:r w:rsidRPr="005C4318">
        <w:rPr>
          <w:rFonts w:ascii="Univers" w:hAnsi="Univers" w:cs="Arial"/>
          <w:color w:val="auto"/>
          <w:sz w:val="20"/>
          <w:szCs w:val="20"/>
          <w:lang w:val="en-US"/>
        </w:rPr>
        <w:t>, which also introduced e-licensing of businesses</w:t>
      </w:r>
      <w:r w:rsidR="00F86058" w:rsidRPr="005C4318">
        <w:rPr>
          <w:rFonts w:ascii="Univers" w:hAnsi="Univers" w:cs="Arial"/>
          <w:color w:val="auto"/>
          <w:sz w:val="20"/>
          <w:szCs w:val="20"/>
          <w:lang w:val="en-US"/>
        </w:rPr>
        <w:t>.</w:t>
      </w:r>
    </w:p>
    <w:p w14:paraId="409AE380" w14:textId="0DCE9361" w:rsidR="00BD1CCB" w:rsidRDefault="00F86058" w:rsidP="00F86058">
      <w:pPr>
        <w:jc w:val="both"/>
        <w:rPr>
          <w:rFonts w:ascii="Univers" w:hAnsi="Univers" w:cs="Arial"/>
          <w:color w:val="auto"/>
          <w:sz w:val="20"/>
          <w:szCs w:val="20"/>
          <w:lang w:val="en-US"/>
        </w:rPr>
      </w:pPr>
      <w:r w:rsidRPr="005C4318">
        <w:rPr>
          <w:rFonts w:ascii="Univers" w:hAnsi="Univers" w:cs="Arial"/>
          <w:color w:val="auto"/>
          <w:sz w:val="20"/>
          <w:szCs w:val="20"/>
          <w:lang w:val="en-US"/>
        </w:rPr>
        <w:t xml:space="preserve">Cooperation </w:t>
      </w:r>
      <w:r w:rsidR="00E23A82" w:rsidRPr="005C4318">
        <w:rPr>
          <w:rFonts w:ascii="Univers" w:hAnsi="Univers" w:cs="Arial"/>
          <w:color w:val="auto"/>
          <w:sz w:val="20"/>
          <w:szCs w:val="20"/>
          <w:lang w:val="en-US"/>
        </w:rPr>
        <w:t xml:space="preserve">between cities and </w:t>
      </w:r>
      <w:r w:rsidRPr="005C4318">
        <w:rPr>
          <w:rFonts w:ascii="Univers" w:hAnsi="Univers" w:cs="Arial"/>
          <w:color w:val="auto"/>
          <w:sz w:val="20"/>
          <w:szCs w:val="20"/>
          <w:lang w:val="en-US"/>
        </w:rPr>
        <w:t>the private sector</w:t>
      </w:r>
      <w:r w:rsidR="00E23A82" w:rsidRPr="005C4318">
        <w:rPr>
          <w:rFonts w:ascii="Univers" w:hAnsi="Univers" w:cs="Arial"/>
          <w:color w:val="auto"/>
          <w:sz w:val="20"/>
          <w:szCs w:val="20"/>
          <w:lang w:val="en-US"/>
        </w:rPr>
        <w:t xml:space="preserve"> (digital companies, mobile network operators, and other technology companies) has proven to be effective in introducing and rolling out new digital solutions. The crisis has demonstrated that in many cases there is a credible business case for delivering digital services even to locations and populations that </w:t>
      </w:r>
      <w:r w:rsidR="005C4318">
        <w:rPr>
          <w:rFonts w:ascii="Univers" w:hAnsi="Univers" w:cs="Arial"/>
          <w:color w:val="auto"/>
          <w:sz w:val="20"/>
          <w:szCs w:val="20"/>
          <w:lang w:val="en-US"/>
        </w:rPr>
        <w:t xml:space="preserve">were not previously </w:t>
      </w:r>
      <w:r w:rsidR="00E23A82" w:rsidRPr="005C4318">
        <w:rPr>
          <w:rFonts w:ascii="Univers" w:hAnsi="Univers" w:cs="Arial"/>
          <w:color w:val="auto"/>
          <w:sz w:val="20"/>
          <w:szCs w:val="20"/>
          <w:lang w:val="en-US"/>
        </w:rPr>
        <w:t xml:space="preserve">considered </w:t>
      </w:r>
      <w:r w:rsidR="005C4318">
        <w:rPr>
          <w:rFonts w:ascii="Univers" w:hAnsi="Univers" w:cs="Arial"/>
          <w:color w:val="auto"/>
          <w:sz w:val="20"/>
          <w:szCs w:val="20"/>
          <w:lang w:val="en-US"/>
        </w:rPr>
        <w:t xml:space="preserve">accessible or </w:t>
      </w:r>
      <w:r w:rsidR="00E23A82" w:rsidRPr="005C4318">
        <w:rPr>
          <w:rFonts w:ascii="Univers" w:hAnsi="Univers" w:cs="Arial"/>
          <w:color w:val="auto"/>
          <w:sz w:val="20"/>
          <w:szCs w:val="20"/>
          <w:lang w:val="en-US"/>
        </w:rPr>
        <w:t>promising market</w:t>
      </w:r>
      <w:r w:rsidR="005C4318">
        <w:rPr>
          <w:rFonts w:ascii="Univers" w:hAnsi="Univers" w:cs="Arial"/>
          <w:color w:val="auto"/>
          <w:sz w:val="20"/>
          <w:szCs w:val="20"/>
          <w:lang w:val="en-US"/>
        </w:rPr>
        <w:t>s</w:t>
      </w:r>
      <w:r w:rsidR="00E23A82" w:rsidRPr="005C4318">
        <w:rPr>
          <w:rFonts w:ascii="Univers" w:hAnsi="Univers" w:cs="Arial"/>
          <w:color w:val="auto"/>
          <w:sz w:val="20"/>
          <w:szCs w:val="20"/>
          <w:lang w:val="en-US"/>
        </w:rPr>
        <w:t xml:space="preserve">. Cities, when approaching this challenge creatively and proactively, have been instrumental in opening up new market opportunities for the private sector and reducing the digital divide, which </w:t>
      </w:r>
      <w:r w:rsidR="009F2261" w:rsidRPr="005C4318">
        <w:rPr>
          <w:rFonts w:ascii="Univers" w:hAnsi="Univers" w:cs="Arial"/>
          <w:color w:val="auto"/>
          <w:sz w:val="20"/>
          <w:szCs w:val="20"/>
          <w:lang w:val="en-US"/>
        </w:rPr>
        <w:t>remains</w:t>
      </w:r>
      <w:r w:rsidR="00E23A82" w:rsidRPr="005C4318">
        <w:rPr>
          <w:rFonts w:ascii="Univers" w:hAnsi="Univers" w:cs="Arial"/>
          <w:color w:val="auto"/>
          <w:sz w:val="20"/>
          <w:szCs w:val="20"/>
          <w:lang w:val="en-US"/>
        </w:rPr>
        <w:t xml:space="preserve"> the single biggest </w:t>
      </w:r>
      <w:r w:rsidR="009F2261" w:rsidRPr="005C4318">
        <w:rPr>
          <w:rFonts w:ascii="Univers" w:hAnsi="Univers" w:cs="Arial"/>
          <w:color w:val="auto"/>
          <w:sz w:val="20"/>
          <w:szCs w:val="20"/>
          <w:lang w:val="en-US"/>
        </w:rPr>
        <w:t>obstacle to</w:t>
      </w:r>
      <w:r w:rsidR="00E23A82" w:rsidRPr="005C4318">
        <w:rPr>
          <w:rFonts w:ascii="Univers" w:hAnsi="Univers" w:cs="Arial"/>
          <w:color w:val="auto"/>
          <w:sz w:val="20"/>
          <w:szCs w:val="20"/>
          <w:lang w:val="en-US"/>
        </w:rPr>
        <w:t xml:space="preserve"> </w:t>
      </w:r>
      <w:r w:rsidR="009F2261" w:rsidRPr="005C4318">
        <w:rPr>
          <w:rFonts w:ascii="Univers" w:hAnsi="Univers" w:cs="Arial"/>
          <w:color w:val="auto"/>
          <w:sz w:val="20"/>
          <w:szCs w:val="20"/>
          <w:lang w:val="en-US"/>
        </w:rPr>
        <w:t xml:space="preserve">the </w:t>
      </w:r>
      <w:r w:rsidR="00E23A82" w:rsidRPr="005C4318">
        <w:rPr>
          <w:rFonts w:ascii="Univers" w:hAnsi="Univers" w:cs="Arial"/>
          <w:color w:val="auto"/>
          <w:sz w:val="20"/>
          <w:szCs w:val="20"/>
          <w:lang w:val="en-US"/>
        </w:rPr>
        <w:t xml:space="preserve">application of digital solutions at scale, particularly in the </w:t>
      </w:r>
      <w:r w:rsidR="00C3274D">
        <w:rPr>
          <w:rFonts w:ascii="Univers" w:hAnsi="Univers" w:cs="Arial"/>
          <w:color w:val="auto"/>
          <w:sz w:val="20"/>
          <w:szCs w:val="20"/>
          <w:lang w:val="en-US"/>
        </w:rPr>
        <w:t>g</w:t>
      </w:r>
      <w:r w:rsidR="00E23A82" w:rsidRPr="005C4318">
        <w:rPr>
          <w:rFonts w:ascii="Univers" w:hAnsi="Univers" w:cs="Arial"/>
          <w:color w:val="auto"/>
          <w:sz w:val="20"/>
          <w:szCs w:val="20"/>
          <w:lang w:val="en-US"/>
        </w:rPr>
        <w:t xml:space="preserve">lobal </w:t>
      </w:r>
      <w:r w:rsidR="00C3274D">
        <w:rPr>
          <w:rFonts w:ascii="Univers" w:hAnsi="Univers" w:cs="Arial"/>
          <w:color w:val="auto"/>
          <w:sz w:val="20"/>
          <w:szCs w:val="20"/>
          <w:lang w:val="en-US"/>
        </w:rPr>
        <w:t>s</w:t>
      </w:r>
      <w:r w:rsidR="00E23A82" w:rsidRPr="005C4318">
        <w:rPr>
          <w:rFonts w:ascii="Univers" w:hAnsi="Univers" w:cs="Arial"/>
          <w:color w:val="auto"/>
          <w:sz w:val="20"/>
          <w:szCs w:val="20"/>
          <w:lang w:val="en-US"/>
        </w:rPr>
        <w:t xml:space="preserve">outh.  </w:t>
      </w:r>
    </w:p>
    <w:p w14:paraId="7E85AFBD" w14:textId="59F71922" w:rsidR="007F31CA" w:rsidRPr="005C4318" w:rsidRDefault="007F31CA" w:rsidP="00E05F3A">
      <w:pPr>
        <w:pStyle w:val="Heading2"/>
      </w:pPr>
      <w:r>
        <w:tab/>
      </w:r>
      <w:bookmarkStart w:id="19" w:name="_Toc50638337"/>
      <w:r>
        <w:t>Business environment</w:t>
      </w:r>
      <w:bookmarkEnd w:id="19"/>
    </w:p>
    <w:p w14:paraId="1A2FBF15" w14:textId="724A0E66" w:rsidR="00BD1CCB" w:rsidRPr="005C4318" w:rsidRDefault="00BD1CCB" w:rsidP="00F86058">
      <w:pPr>
        <w:jc w:val="both"/>
        <w:rPr>
          <w:rFonts w:ascii="Univers" w:hAnsi="Univers" w:cs="Arial"/>
          <w:color w:val="auto"/>
          <w:sz w:val="20"/>
          <w:szCs w:val="20"/>
          <w:lang w:val="en-US"/>
        </w:rPr>
      </w:pPr>
      <w:r w:rsidRPr="005C4318">
        <w:rPr>
          <w:rFonts w:ascii="Univers" w:hAnsi="Univers" w:cs="Arial"/>
          <w:b/>
          <w:bCs/>
          <w:color w:val="auto"/>
          <w:sz w:val="20"/>
          <w:szCs w:val="20"/>
          <w:lang w:val="en-US"/>
        </w:rPr>
        <w:t>Continuity of public services</w:t>
      </w:r>
      <w:r w:rsidRPr="005C4318">
        <w:rPr>
          <w:rFonts w:ascii="Univers" w:hAnsi="Univers" w:cs="Arial"/>
          <w:color w:val="auto"/>
          <w:sz w:val="20"/>
          <w:szCs w:val="20"/>
          <w:lang w:val="en-US"/>
        </w:rPr>
        <w:t xml:space="preserve">. Cities around the world deliver a broad range of economic and noneconomic services, which are fundamental to any urban economy. </w:t>
      </w:r>
      <w:r w:rsidRPr="004D45F1">
        <w:rPr>
          <w:rFonts w:ascii="Univers" w:hAnsi="Univers" w:cs="Arial"/>
          <w:color w:val="auto"/>
          <w:sz w:val="20"/>
          <w:szCs w:val="20"/>
          <w:lang w:val="en-US"/>
        </w:rPr>
        <w:t>Depending on the range and scope of their services,</w:t>
      </w:r>
      <w:r w:rsidR="00D53246">
        <w:rPr>
          <w:rFonts w:ascii="Univers" w:hAnsi="Univers" w:cs="Arial"/>
          <w:color w:val="auto"/>
          <w:sz w:val="20"/>
          <w:szCs w:val="20"/>
          <w:lang w:val="en-US"/>
        </w:rPr>
        <w:t xml:space="preserve"> cities may be significant economic actors by themselves</w:t>
      </w:r>
      <w:r w:rsidR="00EA29AD" w:rsidRPr="00E05F3A">
        <w:rPr>
          <w:rFonts w:ascii="Univers" w:hAnsi="Univers" w:cs="Arial"/>
          <w:color w:val="auto"/>
          <w:sz w:val="20"/>
          <w:szCs w:val="20"/>
          <w:lang w:val="en-US"/>
        </w:rPr>
        <w:t>,</w:t>
      </w:r>
      <w:r w:rsidRPr="005C4318">
        <w:rPr>
          <w:rFonts w:ascii="Univers" w:hAnsi="Univers" w:cs="Arial"/>
          <w:color w:val="auto"/>
          <w:sz w:val="20"/>
          <w:szCs w:val="20"/>
          <w:lang w:val="en-US"/>
        </w:rPr>
        <w:t xml:space="preserve"> damp</w:t>
      </w:r>
      <w:r w:rsidR="00E75665">
        <w:rPr>
          <w:rFonts w:ascii="Univers" w:hAnsi="Univers" w:cs="Arial"/>
          <w:color w:val="auto"/>
          <w:sz w:val="20"/>
          <w:szCs w:val="20"/>
          <w:lang w:val="en-US"/>
        </w:rPr>
        <w:t>en</w:t>
      </w:r>
      <w:r w:rsidRPr="005C4318">
        <w:rPr>
          <w:rFonts w:ascii="Univers" w:hAnsi="Univers" w:cs="Arial"/>
          <w:color w:val="auto"/>
          <w:sz w:val="20"/>
          <w:szCs w:val="20"/>
          <w:lang w:val="en-US"/>
        </w:rPr>
        <w:t xml:space="preserve">ing economic shocks by providing stable employment and public works in a countercyclical fashion. Public utilities are critical for achieving higher productivity and growth of private firms, not to mention their importance for mitigating health hazards like COVID-19. If anything, COVID-19 has increased the need for public services. </w:t>
      </w:r>
      <w:r w:rsidR="004B1CB0" w:rsidRPr="005C4318">
        <w:rPr>
          <w:rFonts w:ascii="Univers" w:hAnsi="Univers" w:cs="Arial"/>
          <w:color w:val="auto"/>
          <w:sz w:val="20"/>
          <w:szCs w:val="20"/>
          <w:lang w:val="en-US"/>
        </w:rPr>
        <w:t>New health facilities were needed to deal with increasing caseload</w:t>
      </w:r>
      <w:r w:rsidR="00317CE2">
        <w:rPr>
          <w:rFonts w:ascii="Univers" w:hAnsi="Univers" w:cs="Arial"/>
          <w:color w:val="auto"/>
          <w:sz w:val="20"/>
          <w:szCs w:val="20"/>
          <w:lang w:val="en-US"/>
        </w:rPr>
        <w:t>s</w:t>
      </w:r>
      <w:r w:rsidR="004B1CB0" w:rsidRPr="005C4318">
        <w:rPr>
          <w:rFonts w:ascii="Univers" w:hAnsi="Univers" w:cs="Arial"/>
          <w:color w:val="auto"/>
          <w:sz w:val="20"/>
          <w:szCs w:val="20"/>
          <w:lang w:val="en-US"/>
        </w:rPr>
        <w:t xml:space="preserve"> of COVID-19</w:t>
      </w:r>
      <w:r w:rsidR="00B87B9C">
        <w:rPr>
          <w:rFonts w:ascii="Univers" w:hAnsi="Univers" w:cs="Arial"/>
          <w:color w:val="auto"/>
          <w:sz w:val="20"/>
          <w:szCs w:val="20"/>
          <w:lang w:val="en-US"/>
        </w:rPr>
        <w:t>.  T</w:t>
      </w:r>
      <w:r w:rsidR="004B1CB0" w:rsidRPr="005C4318">
        <w:rPr>
          <w:rFonts w:ascii="Univers" w:hAnsi="Univers" w:cs="Arial"/>
          <w:color w:val="auto"/>
          <w:sz w:val="20"/>
          <w:szCs w:val="20"/>
          <w:lang w:val="en-US"/>
        </w:rPr>
        <w:t xml:space="preserve">hus, the city of </w:t>
      </w:r>
      <w:r w:rsidR="006378C5" w:rsidRPr="005C4318">
        <w:rPr>
          <w:rFonts w:ascii="Univers" w:hAnsi="Univers" w:cs="Arial"/>
          <w:color w:val="auto"/>
          <w:sz w:val="20"/>
          <w:szCs w:val="20"/>
          <w:lang w:val="en-US"/>
        </w:rPr>
        <w:t>T</w:t>
      </w:r>
      <w:r w:rsidR="004B1CB0" w:rsidRPr="005C4318">
        <w:rPr>
          <w:rFonts w:ascii="Univers" w:hAnsi="Univers" w:cs="Arial"/>
          <w:color w:val="auto"/>
          <w:sz w:val="20"/>
          <w:szCs w:val="20"/>
          <w:lang w:val="en-US"/>
        </w:rPr>
        <w:t xml:space="preserve">eresina led the construction of three new hospitals. </w:t>
      </w:r>
      <w:r w:rsidRPr="005C4318">
        <w:rPr>
          <w:rFonts w:ascii="Univers" w:hAnsi="Univers" w:cs="Arial"/>
          <w:color w:val="auto"/>
          <w:sz w:val="20"/>
          <w:szCs w:val="20"/>
          <w:lang w:val="en-US"/>
        </w:rPr>
        <w:t xml:space="preserve">New water supply points </w:t>
      </w:r>
      <w:r w:rsidR="00226D10" w:rsidRPr="005C4318">
        <w:rPr>
          <w:rFonts w:ascii="Univers" w:hAnsi="Univers" w:cs="Arial"/>
          <w:color w:val="auto"/>
          <w:sz w:val="20"/>
          <w:szCs w:val="20"/>
          <w:lang w:val="en-US"/>
        </w:rPr>
        <w:t xml:space="preserve">have been set up and water supply extended to informal settlements to ensure continuous access to water for </w:t>
      </w:r>
      <w:r w:rsidR="00B87B9C">
        <w:rPr>
          <w:rFonts w:ascii="Univers" w:hAnsi="Univers" w:cs="Arial"/>
          <w:color w:val="auto"/>
          <w:sz w:val="20"/>
          <w:szCs w:val="20"/>
          <w:lang w:val="en-US"/>
        </w:rPr>
        <w:t>sanitation</w:t>
      </w:r>
      <w:r w:rsidR="00B87B9C" w:rsidRPr="005C4318">
        <w:rPr>
          <w:rFonts w:ascii="Univers" w:hAnsi="Univers" w:cs="Arial"/>
          <w:color w:val="auto"/>
          <w:sz w:val="20"/>
          <w:szCs w:val="20"/>
          <w:lang w:val="en-US"/>
        </w:rPr>
        <w:t xml:space="preserve"> </w:t>
      </w:r>
      <w:r w:rsidR="00226D10" w:rsidRPr="005C4318">
        <w:rPr>
          <w:rFonts w:ascii="Univers" w:hAnsi="Univers" w:cs="Arial"/>
          <w:color w:val="auto"/>
          <w:sz w:val="20"/>
          <w:szCs w:val="20"/>
          <w:lang w:val="en-US"/>
        </w:rPr>
        <w:t xml:space="preserve">purposes. The need for cleaning and disinfection services in public facilities and spaces used to conduct business has multiplied. The amount of social support to vulnerable populations and financial and nonfinancial support to businesses affected by the crisis has skyrocketed. </w:t>
      </w:r>
      <w:r w:rsidRPr="005C4318">
        <w:rPr>
          <w:rFonts w:ascii="Univers" w:hAnsi="Univers" w:cs="Arial"/>
          <w:color w:val="auto"/>
          <w:sz w:val="20"/>
          <w:szCs w:val="20"/>
          <w:lang w:val="en-US"/>
        </w:rPr>
        <w:t xml:space="preserve"> </w:t>
      </w:r>
      <w:r w:rsidR="00E33C4C" w:rsidRPr="005C4318">
        <w:rPr>
          <w:rFonts w:ascii="Univers" w:hAnsi="Univers" w:cs="Arial"/>
          <w:color w:val="auto"/>
          <w:sz w:val="20"/>
          <w:szCs w:val="20"/>
          <w:lang w:val="en-US"/>
        </w:rPr>
        <w:t xml:space="preserve">On the other hand, the capacity of some facilities had to be reduced, such as the number of vendors in formal and informal markets or number of passengers in public buses, to comply with the health measures. </w:t>
      </w:r>
    </w:p>
    <w:p w14:paraId="481F15D1" w14:textId="4A0C0749" w:rsidR="007E6C51" w:rsidRPr="005C4318" w:rsidRDefault="00BD1CCB" w:rsidP="00F86058">
      <w:pPr>
        <w:jc w:val="both"/>
        <w:rPr>
          <w:rFonts w:ascii="Univers" w:hAnsi="Univers" w:cs="Arial"/>
          <w:color w:val="auto"/>
          <w:sz w:val="20"/>
          <w:szCs w:val="20"/>
          <w:lang w:val="en-US"/>
        </w:rPr>
      </w:pPr>
      <w:r w:rsidRPr="005C4318">
        <w:rPr>
          <w:rFonts w:ascii="Univers" w:hAnsi="Univers" w:cs="Arial"/>
          <w:color w:val="auto"/>
          <w:sz w:val="20"/>
          <w:szCs w:val="20"/>
          <w:lang w:val="en-US"/>
        </w:rPr>
        <w:lastRenderedPageBreak/>
        <w:t xml:space="preserve">Cities had to restructure and rebuild their services to make them fit for the COVID-19 challenge. The financial aspect of creating </w:t>
      </w:r>
      <w:r w:rsidR="00E33C4C" w:rsidRPr="005C4318">
        <w:rPr>
          <w:rFonts w:ascii="Univers" w:hAnsi="Univers" w:cs="Arial"/>
          <w:color w:val="auto"/>
          <w:sz w:val="20"/>
          <w:szCs w:val="20"/>
          <w:lang w:val="en-US"/>
        </w:rPr>
        <w:t xml:space="preserve">the </w:t>
      </w:r>
      <w:r w:rsidR="00226D10" w:rsidRPr="005C4318">
        <w:rPr>
          <w:rFonts w:ascii="Univers" w:hAnsi="Univers" w:cs="Arial"/>
          <w:color w:val="auto"/>
          <w:sz w:val="20"/>
          <w:szCs w:val="20"/>
          <w:lang w:val="en-US"/>
        </w:rPr>
        <w:t>fiscal space for</w:t>
      </w:r>
      <w:r w:rsidR="00E33C4C" w:rsidRPr="005C4318">
        <w:rPr>
          <w:rFonts w:ascii="Univers" w:hAnsi="Univers" w:cs="Arial"/>
          <w:color w:val="auto"/>
          <w:sz w:val="20"/>
          <w:szCs w:val="20"/>
          <w:lang w:val="en-US"/>
        </w:rPr>
        <w:t xml:space="preserve"> delivery of public services has been discussed before. </w:t>
      </w:r>
      <w:r w:rsidR="00097923" w:rsidRPr="005C4318">
        <w:rPr>
          <w:rFonts w:ascii="Univers" w:hAnsi="Univers" w:cs="Arial"/>
          <w:color w:val="auto"/>
          <w:sz w:val="20"/>
          <w:szCs w:val="20"/>
          <w:lang w:val="en-US"/>
        </w:rPr>
        <w:t>But to ensure service continuity</w:t>
      </w:r>
      <w:r w:rsidR="002500DB">
        <w:rPr>
          <w:rFonts w:ascii="Univers" w:hAnsi="Univers" w:cs="Arial"/>
          <w:color w:val="auto"/>
          <w:sz w:val="20"/>
          <w:szCs w:val="20"/>
          <w:lang w:val="en-US"/>
        </w:rPr>
        <w:t>,</w:t>
      </w:r>
      <w:r w:rsidR="00097923" w:rsidRPr="005C4318">
        <w:rPr>
          <w:rFonts w:ascii="Univers" w:hAnsi="Univers" w:cs="Arial"/>
          <w:color w:val="auto"/>
          <w:sz w:val="20"/>
          <w:szCs w:val="20"/>
          <w:lang w:val="en-US"/>
        </w:rPr>
        <w:t xml:space="preserve"> cities also needed policy interventions and organizational measures. Many cities (Lima, Bishkek, Tirana, </w:t>
      </w:r>
      <w:r w:rsidR="002500DB">
        <w:rPr>
          <w:rFonts w:ascii="Univers" w:hAnsi="Univers" w:cs="Arial"/>
          <w:color w:val="auto"/>
          <w:sz w:val="20"/>
          <w:szCs w:val="20"/>
          <w:lang w:val="en-US"/>
        </w:rPr>
        <w:t xml:space="preserve">and </w:t>
      </w:r>
      <w:r w:rsidR="00097923" w:rsidRPr="005C4318">
        <w:rPr>
          <w:rFonts w:ascii="Univers" w:hAnsi="Univers" w:cs="Arial"/>
          <w:color w:val="auto"/>
          <w:sz w:val="20"/>
          <w:szCs w:val="20"/>
          <w:lang w:val="en-US"/>
        </w:rPr>
        <w:t>Kampala</w:t>
      </w:r>
      <w:r w:rsidR="002500DB">
        <w:rPr>
          <w:rFonts w:ascii="Univers" w:hAnsi="Univers" w:cs="Arial"/>
          <w:color w:val="auto"/>
          <w:sz w:val="20"/>
          <w:szCs w:val="20"/>
          <w:lang w:val="en-US"/>
        </w:rPr>
        <w:t>,</w:t>
      </w:r>
      <w:r w:rsidR="00097923" w:rsidRPr="005C4318">
        <w:rPr>
          <w:rFonts w:ascii="Univers" w:hAnsi="Univers" w:cs="Arial"/>
          <w:color w:val="auto"/>
          <w:sz w:val="20"/>
          <w:szCs w:val="20"/>
          <w:lang w:val="en-US"/>
        </w:rPr>
        <w:t xml:space="preserve"> among others) introduced policies to guarantee continuous supply and ban disconnection from public utilities, such as water, electricity and waste collection. </w:t>
      </w:r>
      <w:r w:rsidR="00C04FB7" w:rsidRPr="005C4318">
        <w:rPr>
          <w:rFonts w:ascii="Univers" w:hAnsi="Univers"/>
          <w:sz w:val="20"/>
          <w:szCs w:val="20"/>
          <w:lang w:val="en-US"/>
        </w:rPr>
        <w:t xml:space="preserve">In Lima, garbage collection has been guaranteed in the city </w:t>
      </w:r>
      <w:proofErr w:type="spellStart"/>
      <w:r w:rsidR="00C04FB7" w:rsidRPr="005C4318">
        <w:rPr>
          <w:rFonts w:ascii="Univers" w:hAnsi="Univers"/>
          <w:sz w:val="20"/>
          <w:szCs w:val="20"/>
          <w:lang w:val="en-US"/>
        </w:rPr>
        <w:t>centre</w:t>
      </w:r>
      <w:proofErr w:type="spellEnd"/>
      <w:r w:rsidR="00C04FB7" w:rsidRPr="005C4318">
        <w:rPr>
          <w:rFonts w:ascii="Univers" w:hAnsi="Univers"/>
          <w:sz w:val="20"/>
          <w:szCs w:val="20"/>
          <w:lang w:val="en-US"/>
        </w:rPr>
        <w:t xml:space="preserve"> and the municipality is providing aid to other local governments. AGERE, the municipal water and waste management company of Braga (Portugal), provided small businesses with an exemption </w:t>
      </w:r>
      <w:r w:rsidR="006E1593">
        <w:rPr>
          <w:rFonts w:ascii="Univers" w:hAnsi="Univers"/>
          <w:sz w:val="20"/>
          <w:szCs w:val="20"/>
          <w:lang w:val="en-US"/>
        </w:rPr>
        <w:t>for</w:t>
      </w:r>
      <w:r w:rsidR="00C04FB7" w:rsidRPr="005C4318">
        <w:rPr>
          <w:rFonts w:ascii="Univers" w:hAnsi="Univers"/>
          <w:sz w:val="20"/>
          <w:szCs w:val="20"/>
          <w:lang w:val="en-US"/>
        </w:rPr>
        <w:t xml:space="preserve"> the entire fixed component of the urban waste tariff and a reduction of 25% for all commercial clients. Kampala introduced free bus service on certain routes at a time when private </w:t>
      </w:r>
      <w:r w:rsidR="00560CA4" w:rsidRPr="005C4318">
        <w:rPr>
          <w:rFonts w:ascii="Univers" w:hAnsi="Univers"/>
          <w:sz w:val="20"/>
          <w:szCs w:val="20"/>
          <w:lang w:val="en-US"/>
        </w:rPr>
        <w:t xml:space="preserve">cars were banned from </w:t>
      </w:r>
      <w:r w:rsidR="002500DB">
        <w:rPr>
          <w:rFonts w:ascii="Univers" w:hAnsi="Univers"/>
          <w:sz w:val="20"/>
          <w:szCs w:val="20"/>
          <w:lang w:val="en-US"/>
        </w:rPr>
        <w:t xml:space="preserve">the </w:t>
      </w:r>
      <w:r w:rsidR="00560CA4" w:rsidRPr="005C4318">
        <w:rPr>
          <w:rFonts w:ascii="Univers" w:hAnsi="Univers"/>
          <w:sz w:val="20"/>
          <w:szCs w:val="20"/>
          <w:lang w:val="en-US"/>
        </w:rPr>
        <w:t>streets due to the lockdown.</w:t>
      </w:r>
      <w:r w:rsidR="00097923" w:rsidRPr="005C4318">
        <w:rPr>
          <w:rFonts w:ascii="Univers" w:hAnsi="Univers" w:cs="Arial"/>
          <w:color w:val="auto"/>
          <w:sz w:val="20"/>
          <w:szCs w:val="20"/>
          <w:lang w:val="en-US"/>
        </w:rPr>
        <w:t xml:space="preserve"> </w:t>
      </w:r>
      <w:r w:rsidR="003D249D" w:rsidRPr="005C4318">
        <w:rPr>
          <w:rFonts w:ascii="Univers" w:hAnsi="Univers" w:cs="Arial"/>
          <w:color w:val="auto"/>
          <w:sz w:val="20"/>
          <w:szCs w:val="20"/>
          <w:lang w:val="en-US"/>
        </w:rPr>
        <w:t xml:space="preserve">Tirana extended free public transport provisions for medical staff and exempted public transportation operators </w:t>
      </w:r>
      <w:r w:rsidR="007E6C51" w:rsidRPr="005C4318">
        <w:rPr>
          <w:rFonts w:ascii="Univers" w:hAnsi="Univers" w:cs="Arial"/>
          <w:color w:val="auto"/>
          <w:sz w:val="20"/>
          <w:szCs w:val="20"/>
          <w:lang w:val="en-US"/>
        </w:rPr>
        <w:t>from selected tariffs between March and December to ensure adequate public transportation capacity</w:t>
      </w:r>
      <w:r w:rsidR="003D249D" w:rsidRPr="005C4318">
        <w:rPr>
          <w:rFonts w:ascii="Univers" w:hAnsi="Univers" w:cs="Arial"/>
          <w:color w:val="auto"/>
          <w:sz w:val="20"/>
          <w:szCs w:val="20"/>
          <w:lang w:val="en-US"/>
        </w:rPr>
        <w:t>.</w:t>
      </w:r>
      <w:r w:rsidR="007E6C51" w:rsidRPr="005C4318">
        <w:rPr>
          <w:rFonts w:ascii="Univers" w:hAnsi="Univers" w:cs="Arial"/>
          <w:color w:val="auto"/>
          <w:sz w:val="20"/>
          <w:szCs w:val="20"/>
          <w:lang w:val="en-US"/>
        </w:rPr>
        <w:t xml:space="preserve"> Tirana, in addition, adapted some public spaces as open classrooms for students to comply with COVID-19 health requirements for physical distancing.</w:t>
      </w:r>
      <w:r w:rsidR="003D249D" w:rsidRPr="005C4318">
        <w:rPr>
          <w:rFonts w:ascii="Univers" w:hAnsi="Univers" w:cs="Arial"/>
          <w:color w:val="auto"/>
          <w:sz w:val="20"/>
          <w:szCs w:val="20"/>
          <w:lang w:val="en-US"/>
        </w:rPr>
        <w:t xml:space="preserve"> </w:t>
      </w:r>
    </w:p>
    <w:p w14:paraId="2B04BCAF" w14:textId="685D7F13" w:rsidR="007F31CA" w:rsidRDefault="007E6C51" w:rsidP="00F86058">
      <w:pPr>
        <w:jc w:val="both"/>
        <w:rPr>
          <w:rFonts w:ascii="Univers" w:hAnsi="Univers" w:cs="Arial"/>
          <w:color w:val="auto"/>
          <w:sz w:val="20"/>
          <w:szCs w:val="20"/>
          <w:lang w:val="en-US"/>
        </w:rPr>
      </w:pPr>
      <w:r w:rsidRPr="00E05F3A">
        <w:rPr>
          <w:rFonts w:ascii="Univers" w:hAnsi="Univers" w:cs="Arial"/>
          <w:color w:val="auto"/>
          <w:sz w:val="20"/>
          <w:szCs w:val="20"/>
          <w:lang w:val="en-US"/>
        </w:rPr>
        <w:t xml:space="preserve">Having the expertise and wherewithal to quickly adapt and expand public services is critical for urban economic resilience as </w:t>
      </w:r>
      <w:r w:rsidR="001847B3" w:rsidRPr="00E05F3A">
        <w:rPr>
          <w:rFonts w:ascii="Univers" w:hAnsi="Univers" w:cs="Arial"/>
          <w:color w:val="auto"/>
          <w:sz w:val="20"/>
          <w:szCs w:val="20"/>
          <w:lang w:val="en-US"/>
        </w:rPr>
        <w:t xml:space="preserve">they </w:t>
      </w:r>
      <w:r w:rsidRPr="00E05F3A">
        <w:rPr>
          <w:rFonts w:ascii="Univers" w:hAnsi="Univers" w:cs="Arial"/>
          <w:color w:val="auto"/>
          <w:sz w:val="20"/>
          <w:szCs w:val="20"/>
          <w:lang w:val="en-US"/>
        </w:rPr>
        <w:t xml:space="preserve">underpin all social and economic activities. COVID-19 has demonstrated that cities need to have ready-made and easily implementable solutions </w:t>
      </w:r>
      <w:r w:rsidR="00144C68" w:rsidRPr="00E05F3A">
        <w:rPr>
          <w:rFonts w:ascii="Univers" w:hAnsi="Univers" w:cs="Arial"/>
          <w:color w:val="auto"/>
          <w:sz w:val="20"/>
          <w:szCs w:val="20"/>
          <w:lang w:val="en-US"/>
        </w:rPr>
        <w:t>that can be deployed quickly to ensure continuity of essential public services</w:t>
      </w:r>
      <w:r w:rsidR="00144C68" w:rsidRPr="004D45F1">
        <w:rPr>
          <w:rFonts w:ascii="Univers" w:hAnsi="Univers" w:cs="Arial"/>
          <w:color w:val="auto"/>
          <w:sz w:val="20"/>
          <w:szCs w:val="20"/>
          <w:lang w:val="en-US"/>
        </w:rPr>
        <w:t>.</w:t>
      </w:r>
      <w:r w:rsidRPr="005C4318">
        <w:rPr>
          <w:rFonts w:ascii="Univers" w:hAnsi="Univers" w:cs="Arial"/>
          <w:color w:val="auto"/>
          <w:sz w:val="20"/>
          <w:szCs w:val="20"/>
          <w:lang w:val="en-US"/>
        </w:rPr>
        <w:t xml:space="preserve">  </w:t>
      </w:r>
      <w:r w:rsidR="00097923" w:rsidRPr="005C4318">
        <w:rPr>
          <w:rFonts w:ascii="Univers" w:hAnsi="Univers" w:cs="Arial"/>
          <w:color w:val="auto"/>
          <w:sz w:val="20"/>
          <w:szCs w:val="20"/>
          <w:lang w:val="en-US"/>
        </w:rPr>
        <w:t xml:space="preserve">  </w:t>
      </w:r>
    </w:p>
    <w:p w14:paraId="46A47A26" w14:textId="6FF9D5E6" w:rsidR="00671637" w:rsidRPr="008D0D45" w:rsidRDefault="004F6BB7" w:rsidP="00876CA5">
      <w:pPr>
        <w:jc w:val="both"/>
        <w:rPr>
          <w:rFonts w:ascii="Univers" w:hAnsi="Univers" w:cs="Arial"/>
          <w:color w:val="auto"/>
          <w:sz w:val="20"/>
          <w:szCs w:val="20"/>
          <w:lang w:val="en-US"/>
        </w:rPr>
      </w:pPr>
      <w:r w:rsidRPr="008D0D45">
        <w:rPr>
          <w:rFonts w:ascii="Univers" w:hAnsi="Univers" w:cs="Arial"/>
          <w:b/>
          <w:bCs/>
          <w:color w:val="auto"/>
          <w:sz w:val="20"/>
          <w:szCs w:val="20"/>
          <w:lang w:val="en-US"/>
        </w:rPr>
        <w:t>Enabling</w:t>
      </w:r>
      <w:r w:rsidR="007C1289" w:rsidRPr="008D0D45">
        <w:rPr>
          <w:rFonts w:ascii="Univers" w:hAnsi="Univers" w:cs="Arial"/>
          <w:b/>
          <w:bCs/>
          <w:color w:val="auto"/>
          <w:sz w:val="20"/>
          <w:szCs w:val="20"/>
          <w:lang w:val="en-US"/>
        </w:rPr>
        <w:t xml:space="preserve"> </w:t>
      </w:r>
      <w:r w:rsidR="00671637" w:rsidRPr="008D0D45">
        <w:rPr>
          <w:rFonts w:ascii="Univers" w:hAnsi="Univers" w:cs="Arial"/>
          <w:b/>
          <w:bCs/>
          <w:color w:val="auto"/>
          <w:sz w:val="20"/>
          <w:szCs w:val="20"/>
          <w:lang w:val="en-US"/>
        </w:rPr>
        <w:t>the informal sector</w:t>
      </w:r>
      <w:r w:rsidR="001F3E5D" w:rsidRPr="008D0D45">
        <w:rPr>
          <w:rFonts w:ascii="Univers" w:hAnsi="Univers" w:cs="Arial"/>
          <w:b/>
          <w:bCs/>
          <w:color w:val="auto"/>
          <w:sz w:val="20"/>
          <w:szCs w:val="20"/>
          <w:lang w:val="en-US"/>
        </w:rPr>
        <w:t xml:space="preserve"> and livelihoods</w:t>
      </w:r>
      <w:r w:rsidR="00671637" w:rsidRPr="008D0D45">
        <w:rPr>
          <w:rFonts w:ascii="Univers" w:hAnsi="Univers" w:cs="Arial"/>
          <w:b/>
          <w:bCs/>
          <w:color w:val="auto"/>
          <w:sz w:val="20"/>
          <w:szCs w:val="20"/>
          <w:lang w:val="en-US"/>
        </w:rPr>
        <w:t xml:space="preserve">. </w:t>
      </w:r>
      <w:r w:rsidR="00C07047" w:rsidRPr="008D0D45">
        <w:rPr>
          <w:rFonts w:ascii="Univers" w:hAnsi="Univers" w:cs="Arial"/>
          <w:color w:val="auto"/>
          <w:sz w:val="20"/>
          <w:szCs w:val="20"/>
          <w:lang w:val="en-US"/>
        </w:rPr>
        <w:t xml:space="preserve">Most cities, regardless of the share of the informal sector, </w:t>
      </w:r>
      <w:r w:rsidR="004A55FD">
        <w:rPr>
          <w:rFonts w:ascii="Univers" w:hAnsi="Univers" w:cs="Arial"/>
          <w:color w:val="auto"/>
          <w:sz w:val="20"/>
          <w:szCs w:val="20"/>
          <w:lang w:val="en-US"/>
        </w:rPr>
        <w:t xml:space="preserve">made </w:t>
      </w:r>
      <w:r w:rsidR="00D55BB4" w:rsidRPr="008D0D45">
        <w:rPr>
          <w:rFonts w:ascii="Univers" w:hAnsi="Univers" w:cs="Arial"/>
          <w:color w:val="auto"/>
          <w:sz w:val="20"/>
          <w:szCs w:val="20"/>
          <w:lang w:val="en-US"/>
        </w:rPr>
        <w:t xml:space="preserve">special </w:t>
      </w:r>
      <w:r w:rsidR="00DB4FD9" w:rsidRPr="008D0D45">
        <w:rPr>
          <w:rFonts w:ascii="Univers" w:hAnsi="Univers" w:cs="Arial"/>
          <w:color w:val="auto"/>
          <w:sz w:val="20"/>
          <w:szCs w:val="20"/>
          <w:lang w:val="en-US"/>
        </w:rPr>
        <w:t xml:space="preserve">efforts to support the sector not only through direct social assistance but also by creating enabling conditions for its continued functioning. Of course, for many cities, particularly in the </w:t>
      </w:r>
      <w:r w:rsidR="004A55FD">
        <w:rPr>
          <w:rFonts w:ascii="Univers" w:hAnsi="Univers" w:cs="Arial"/>
          <w:color w:val="auto"/>
          <w:sz w:val="20"/>
          <w:szCs w:val="20"/>
          <w:lang w:val="en-US"/>
        </w:rPr>
        <w:t>g</w:t>
      </w:r>
      <w:r w:rsidR="00DB4FD9" w:rsidRPr="008D0D45">
        <w:rPr>
          <w:rFonts w:ascii="Univers" w:hAnsi="Univers" w:cs="Arial"/>
          <w:color w:val="auto"/>
          <w:sz w:val="20"/>
          <w:szCs w:val="20"/>
          <w:lang w:val="en-US"/>
        </w:rPr>
        <w:t xml:space="preserve">lobal </w:t>
      </w:r>
      <w:r w:rsidR="004A55FD">
        <w:rPr>
          <w:rFonts w:ascii="Univers" w:hAnsi="Univers" w:cs="Arial"/>
          <w:color w:val="auto"/>
          <w:sz w:val="20"/>
          <w:szCs w:val="20"/>
          <w:lang w:val="en-US"/>
        </w:rPr>
        <w:t>s</w:t>
      </w:r>
      <w:r w:rsidR="00DB4FD9" w:rsidRPr="008D0D45">
        <w:rPr>
          <w:rFonts w:ascii="Univers" w:hAnsi="Univers" w:cs="Arial"/>
          <w:color w:val="auto"/>
          <w:sz w:val="20"/>
          <w:szCs w:val="20"/>
          <w:lang w:val="en-US"/>
        </w:rPr>
        <w:t>outh, there was no choice. For instance,</w:t>
      </w:r>
      <w:r w:rsidR="00D55BB4" w:rsidRPr="008D0D45">
        <w:rPr>
          <w:rFonts w:ascii="Univers" w:hAnsi="Univers" w:cs="Arial"/>
          <w:color w:val="auto"/>
          <w:sz w:val="20"/>
          <w:szCs w:val="20"/>
          <w:lang w:val="en-US"/>
        </w:rPr>
        <w:t xml:space="preserve"> </w:t>
      </w:r>
      <w:r w:rsidR="00DB4FD9" w:rsidRPr="008D0D45">
        <w:rPr>
          <w:rFonts w:ascii="Univers" w:hAnsi="Univers" w:cs="Arial"/>
          <w:color w:val="auto"/>
          <w:sz w:val="20"/>
          <w:szCs w:val="20"/>
          <w:lang w:val="en-US"/>
        </w:rPr>
        <w:t>90% of Dhaka</w:t>
      </w:r>
      <w:r w:rsidR="004A55FD">
        <w:rPr>
          <w:rFonts w:ascii="Univers" w:hAnsi="Univers" w:cs="Arial"/>
          <w:color w:val="auto"/>
          <w:sz w:val="20"/>
          <w:szCs w:val="20"/>
          <w:lang w:val="en-US"/>
        </w:rPr>
        <w:t xml:space="preserve">, Bangladesh, </w:t>
      </w:r>
      <w:r w:rsidR="00DB4FD9" w:rsidRPr="008D0D45">
        <w:rPr>
          <w:rFonts w:ascii="Univers" w:hAnsi="Univers" w:cs="Arial"/>
          <w:color w:val="auto"/>
          <w:sz w:val="20"/>
          <w:szCs w:val="20"/>
          <w:lang w:val="en-US"/>
        </w:rPr>
        <w:t>inhabitants rely on the informal sector</w:t>
      </w:r>
      <w:r w:rsidR="00E813FA" w:rsidRPr="008D0D45">
        <w:rPr>
          <w:rFonts w:ascii="Univers" w:hAnsi="Univers" w:cs="Arial"/>
          <w:color w:val="auto"/>
          <w:sz w:val="20"/>
          <w:szCs w:val="20"/>
          <w:lang w:val="en-US"/>
        </w:rPr>
        <w:t xml:space="preserve"> as do 80% of Kampala residents</w:t>
      </w:r>
      <w:r w:rsidR="00DB4FD9" w:rsidRPr="008D0D45">
        <w:rPr>
          <w:rFonts w:ascii="Univers" w:hAnsi="Univers" w:cs="Arial"/>
          <w:color w:val="auto"/>
          <w:sz w:val="20"/>
          <w:szCs w:val="20"/>
          <w:lang w:val="en-US"/>
        </w:rPr>
        <w:t>.</w:t>
      </w:r>
      <w:r w:rsidR="00E813FA" w:rsidRPr="008D0D45">
        <w:rPr>
          <w:rFonts w:ascii="Univers" w:hAnsi="Univers" w:cs="Arial"/>
          <w:color w:val="auto"/>
          <w:sz w:val="20"/>
          <w:szCs w:val="20"/>
          <w:lang w:val="en-US"/>
        </w:rPr>
        <w:t xml:space="preserve"> </w:t>
      </w:r>
      <w:r w:rsidR="00572D04">
        <w:rPr>
          <w:rFonts w:ascii="Univers" w:hAnsi="Univers" w:cs="Arial"/>
          <w:color w:val="auto"/>
          <w:sz w:val="20"/>
          <w:szCs w:val="20"/>
          <w:lang w:val="en-US"/>
        </w:rPr>
        <w:t xml:space="preserve">In Accra, </w:t>
      </w:r>
      <w:r w:rsidR="00E155AE">
        <w:rPr>
          <w:rFonts w:ascii="Univers" w:hAnsi="Univers" w:cs="Arial"/>
          <w:color w:val="auto"/>
          <w:sz w:val="20"/>
          <w:szCs w:val="20"/>
          <w:lang w:val="en-US"/>
        </w:rPr>
        <w:t xml:space="preserve">Ghana, </w:t>
      </w:r>
      <w:r w:rsidR="004C1151" w:rsidRPr="008D0D45">
        <w:rPr>
          <w:rFonts w:ascii="Univers" w:hAnsi="Univers" w:cs="Arial"/>
          <w:color w:val="auto"/>
          <w:sz w:val="20"/>
          <w:szCs w:val="20"/>
          <w:lang w:val="en-US"/>
        </w:rPr>
        <w:t xml:space="preserve">70% of inhabitants have informal </w:t>
      </w:r>
      <w:r w:rsidR="00721F74">
        <w:rPr>
          <w:rFonts w:ascii="Univers" w:hAnsi="Univers" w:cs="Arial"/>
          <w:color w:val="auto"/>
          <w:sz w:val="20"/>
          <w:szCs w:val="20"/>
          <w:lang w:val="en-US"/>
        </w:rPr>
        <w:t xml:space="preserve">sector </w:t>
      </w:r>
      <w:r w:rsidR="004C1151" w:rsidRPr="008D0D45">
        <w:rPr>
          <w:rFonts w:ascii="Univers" w:hAnsi="Univers" w:cs="Arial"/>
          <w:color w:val="auto"/>
          <w:sz w:val="20"/>
          <w:szCs w:val="20"/>
          <w:lang w:val="en-US"/>
        </w:rPr>
        <w:t xml:space="preserve">jobs, </w:t>
      </w:r>
      <w:proofErr w:type="gramStart"/>
      <w:r w:rsidR="00721F74">
        <w:rPr>
          <w:rFonts w:ascii="Univers" w:hAnsi="Univers" w:cs="Arial"/>
          <w:color w:val="auto"/>
          <w:sz w:val="20"/>
          <w:szCs w:val="20"/>
          <w:lang w:val="en-US"/>
        </w:rPr>
        <w:t>similar to</w:t>
      </w:r>
      <w:proofErr w:type="gramEnd"/>
      <w:r w:rsidR="00721F74">
        <w:rPr>
          <w:rFonts w:ascii="Univers" w:hAnsi="Univers" w:cs="Arial"/>
          <w:color w:val="auto"/>
          <w:sz w:val="20"/>
          <w:szCs w:val="20"/>
          <w:lang w:val="en-US"/>
        </w:rPr>
        <w:t xml:space="preserve"> </w:t>
      </w:r>
      <w:r w:rsidR="004C1151" w:rsidRPr="008D0D45">
        <w:rPr>
          <w:rFonts w:ascii="Univers" w:hAnsi="Univers" w:cs="Arial"/>
          <w:color w:val="auto"/>
          <w:sz w:val="20"/>
          <w:szCs w:val="20"/>
          <w:lang w:val="en-US"/>
        </w:rPr>
        <w:t xml:space="preserve">the </w:t>
      </w:r>
      <w:r w:rsidR="00721F74">
        <w:rPr>
          <w:rFonts w:ascii="Univers" w:hAnsi="Univers" w:cs="Arial"/>
          <w:color w:val="auto"/>
          <w:sz w:val="20"/>
          <w:szCs w:val="20"/>
          <w:lang w:val="en-US"/>
        </w:rPr>
        <w:t xml:space="preserve">situation </w:t>
      </w:r>
      <w:r w:rsidR="004C1151" w:rsidRPr="008D0D45">
        <w:rPr>
          <w:rFonts w:ascii="Univers" w:hAnsi="Univers" w:cs="Arial"/>
          <w:color w:val="auto"/>
          <w:sz w:val="20"/>
          <w:szCs w:val="20"/>
          <w:lang w:val="en-US"/>
        </w:rPr>
        <w:t>Lima</w:t>
      </w:r>
      <w:r w:rsidR="00E155AE">
        <w:rPr>
          <w:rFonts w:ascii="Univers" w:hAnsi="Univers" w:cs="Arial"/>
          <w:color w:val="auto"/>
          <w:sz w:val="20"/>
          <w:szCs w:val="20"/>
          <w:lang w:val="en-US"/>
        </w:rPr>
        <w:t>, Peru</w:t>
      </w:r>
      <w:r w:rsidR="004C1151" w:rsidRPr="008D0D45">
        <w:rPr>
          <w:rFonts w:ascii="Univers" w:hAnsi="Univers" w:cs="Arial"/>
          <w:color w:val="auto"/>
          <w:sz w:val="20"/>
          <w:szCs w:val="20"/>
          <w:lang w:val="en-US"/>
        </w:rPr>
        <w:t xml:space="preserve">. </w:t>
      </w:r>
      <w:r w:rsidR="00E813FA" w:rsidRPr="008D0D45">
        <w:rPr>
          <w:rFonts w:ascii="Univers" w:hAnsi="Univers" w:cs="Arial"/>
          <w:color w:val="auto"/>
          <w:sz w:val="20"/>
          <w:szCs w:val="20"/>
          <w:lang w:val="en-US"/>
        </w:rPr>
        <w:t xml:space="preserve"> </w:t>
      </w:r>
    </w:p>
    <w:p w14:paraId="4AFDCDA6" w14:textId="57379851" w:rsidR="003E3665" w:rsidRPr="003E3665" w:rsidRDefault="00763DA4" w:rsidP="003E3665">
      <w:pPr>
        <w:jc w:val="both"/>
        <w:rPr>
          <w:rFonts w:ascii="Univers" w:hAnsi="Univers" w:cs="Arial"/>
          <w:color w:val="auto"/>
          <w:sz w:val="20"/>
          <w:szCs w:val="20"/>
        </w:rPr>
      </w:pPr>
      <w:r w:rsidRPr="008D0D45">
        <w:rPr>
          <w:rFonts w:ascii="Univers" w:hAnsi="Univers" w:cs="Arial"/>
          <w:color w:val="auto"/>
          <w:sz w:val="20"/>
          <w:szCs w:val="20"/>
          <w:lang w:val="en-US"/>
        </w:rPr>
        <w:t xml:space="preserve">Hence, most cities had to design and implement solutions to enable the continued functioning of the informal sector. </w:t>
      </w:r>
      <w:r w:rsidR="001F3E5D" w:rsidRPr="008D0D45">
        <w:rPr>
          <w:rFonts w:ascii="Univers" w:hAnsi="Univers" w:cs="Arial"/>
          <w:color w:val="auto"/>
          <w:sz w:val="20"/>
          <w:szCs w:val="20"/>
          <w:lang w:val="en-US"/>
        </w:rPr>
        <w:t xml:space="preserve">Not only did it sustain a certain level of economic activity on both the demand and supply sides, </w:t>
      </w:r>
      <w:r w:rsidR="004074E6">
        <w:rPr>
          <w:rFonts w:ascii="Univers" w:hAnsi="Univers" w:cs="Arial"/>
          <w:color w:val="auto"/>
          <w:sz w:val="20"/>
          <w:szCs w:val="20"/>
          <w:lang w:val="en-US"/>
        </w:rPr>
        <w:t xml:space="preserve">but </w:t>
      </w:r>
      <w:r w:rsidR="001F3E5D" w:rsidRPr="008D0D45">
        <w:rPr>
          <w:rFonts w:ascii="Univers" w:hAnsi="Univers" w:cs="Arial"/>
          <w:color w:val="auto"/>
          <w:sz w:val="20"/>
          <w:szCs w:val="20"/>
          <w:lang w:val="en-US"/>
        </w:rPr>
        <w:t xml:space="preserve">it also prevented informal workers </w:t>
      </w:r>
      <w:r w:rsidR="004074E6">
        <w:rPr>
          <w:rFonts w:ascii="Univers" w:hAnsi="Univers" w:cs="Arial"/>
          <w:color w:val="auto"/>
          <w:sz w:val="20"/>
          <w:szCs w:val="20"/>
          <w:lang w:val="en-US"/>
        </w:rPr>
        <w:t xml:space="preserve">from </w:t>
      </w:r>
      <w:r w:rsidR="004074E6" w:rsidRPr="00F37A93">
        <w:rPr>
          <w:rFonts w:ascii="Univers" w:hAnsi="Univers" w:cs="Arial"/>
          <w:color w:val="auto"/>
          <w:sz w:val="20"/>
          <w:szCs w:val="20"/>
          <w:lang w:val="en-US"/>
        </w:rPr>
        <w:t>slipping</w:t>
      </w:r>
      <w:r w:rsidR="004074E6" w:rsidRPr="004074E6">
        <w:rPr>
          <w:rFonts w:ascii="Univers" w:hAnsi="Univers" w:cs="Arial"/>
          <w:color w:val="auto"/>
          <w:sz w:val="20"/>
          <w:szCs w:val="20"/>
          <w:lang w:val="en-US"/>
        </w:rPr>
        <w:t xml:space="preserve"> </w:t>
      </w:r>
      <w:r w:rsidR="004074E6">
        <w:rPr>
          <w:rFonts w:ascii="Univers" w:hAnsi="Univers" w:cs="Arial"/>
          <w:color w:val="auto"/>
          <w:sz w:val="20"/>
          <w:szCs w:val="20"/>
          <w:lang w:val="en-US"/>
        </w:rPr>
        <w:t xml:space="preserve">further </w:t>
      </w:r>
      <w:r w:rsidR="001F3E5D" w:rsidRPr="008D0D45">
        <w:rPr>
          <w:rFonts w:ascii="Univers" w:hAnsi="Univers" w:cs="Arial"/>
          <w:color w:val="auto"/>
          <w:sz w:val="20"/>
          <w:szCs w:val="20"/>
          <w:lang w:val="en-US"/>
        </w:rPr>
        <w:t>into poverty</w:t>
      </w:r>
      <w:r w:rsidR="003E3665" w:rsidRPr="003E3665">
        <w:rPr>
          <w:rFonts w:ascii="Univers" w:hAnsi="Univers" w:cs="Arial"/>
          <w:color w:val="auto"/>
          <w:sz w:val="20"/>
          <w:szCs w:val="20"/>
        </w:rPr>
        <w:t xml:space="preserve">. </w:t>
      </w:r>
    </w:p>
    <w:p w14:paraId="34223B54" w14:textId="5E8FCD11" w:rsidR="00861EF5" w:rsidRPr="001C5E16" w:rsidRDefault="00763DA4" w:rsidP="00E05F3A">
      <w:pPr>
        <w:jc w:val="both"/>
        <w:rPr>
          <w:rFonts w:ascii="Univers" w:hAnsi="Univers" w:cs="Arial"/>
          <w:color w:val="auto"/>
          <w:sz w:val="20"/>
          <w:szCs w:val="20"/>
          <w:lang w:val="en-US"/>
        </w:rPr>
      </w:pPr>
      <w:r w:rsidRPr="008D0D45">
        <w:rPr>
          <w:rFonts w:ascii="Univers" w:hAnsi="Univers" w:cs="Arial"/>
          <w:color w:val="auto"/>
          <w:sz w:val="20"/>
          <w:szCs w:val="20"/>
          <w:lang w:val="en-US"/>
        </w:rPr>
        <w:t xml:space="preserve">Broadly speaking, such solutions may be placed in three categories. The first one is making the places of informal business safe for operation. For example, </w:t>
      </w:r>
      <w:r w:rsidR="00B9561A" w:rsidRPr="008D0D45">
        <w:rPr>
          <w:rFonts w:ascii="Univers" w:hAnsi="Univers" w:cs="Arial"/>
          <w:color w:val="auto"/>
          <w:sz w:val="20"/>
          <w:szCs w:val="20"/>
          <w:lang w:val="en-US"/>
        </w:rPr>
        <w:t xml:space="preserve">the city of Accra </w:t>
      </w:r>
      <w:r w:rsidRPr="008D0D45">
        <w:rPr>
          <w:rFonts w:ascii="Univers" w:hAnsi="Univers" w:cs="Arial"/>
          <w:color w:val="auto"/>
          <w:sz w:val="20"/>
          <w:szCs w:val="20"/>
          <w:lang w:val="en-US"/>
        </w:rPr>
        <w:t>regularly performs disinfection of formal and informal markets, equip them with hand-washing stations for vendors and customers</w:t>
      </w:r>
      <w:r w:rsidR="00861EF5" w:rsidRPr="008D0D45">
        <w:rPr>
          <w:rFonts w:ascii="Univers" w:hAnsi="Univers" w:cs="Arial"/>
          <w:color w:val="auto"/>
          <w:sz w:val="20"/>
          <w:szCs w:val="20"/>
          <w:lang w:val="en-US"/>
        </w:rPr>
        <w:t>,</w:t>
      </w:r>
      <w:r w:rsidRPr="008D0D45">
        <w:rPr>
          <w:rFonts w:ascii="Univers" w:hAnsi="Univers" w:cs="Arial"/>
          <w:color w:val="auto"/>
          <w:sz w:val="20"/>
          <w:szCs w:val="20"/>
          <w:lang w:val="en-US"/>
        </w:rPr>
        <w:t xml:space="preserve"> and </w:t>
      </w:r>
      <w:r w:rsidR="00130C17">
        <w:rPr>
          <w:rFonts w:ascii="Univers" w:hAnsi="Univers" w:cs="Arial"/>
          <w:color w:val="auto"/>
          <w:sz w:val="20"/>
          <w:szCs w:val="20"/>
          <w:lang w:val="en-US"/>
        </w:rPr>
        <w:t xml:space="preserve">has </w:t>
      </w:r>
      <w:r w:rsidRPr="008D0D45">
        <w:rPr>
          <w:rFonts w:ascii="Univers" w:hAnsi="Univers" w:cs="Arial"/>
          <w:color w:val="auto"/>
          <w:sz w:val="20"/>
          <w:szCs w:val="20"/>
          <w:lang w:val="en-US"/>
        </w:rPr>
        <w:t>introduced physical spacing arrangements as did many other cities</w:t>
      </w:r>
      <w:r w:rsidR="00130C17">
        <w:rPr>
          <w:rFonts w:ascii="Univers" w:hAnsi="Univers" w:cs="Arial"/>
          <w:color w:val="auto"/>
          <w:sz w:val="20"/>
          <w:szCs w:val="20"/>
          <w:lang w:val="en-US"/>
        </w:rPr>
        <w:t>,</w:t>
      </w:r>
      <w:r w:rsidRPr="008D0D45">
        <w:rPr>
          <w:rFonts w:ascii="Univers" w:hAnsi="Univers" w:cs="Arial"/>
          <w:color w:val="auto"/>
          <w:sz w:val="20"/>
          <w:szCs w:val="20"/>
          <w:lang w:val="en-US"/>
        </w:rPr>
        <w:t xml:space="preserve"> including Kampala, </w:t>
      </w:r>
      <w:r w:rsidR="00397517" w:rsidRPr="008D0D45">
        <w:rPr>
          <w:rFonts w:ascii="Univers" w:hAnsi="Univers" w:cs="Arial"/>
          <w:color w:val="auto"/>
          <w:sz w:val="20"/>
          <w:szCs w:val="20"/>
          <w:lang w:val="en-US"/>
        </w:rPr>
        <w:t xml:space="preserve">Bishkek, Lima, and Subang Jaya. The second group of solutions involves free distribution of </w:t>
      </w:r>
      <w:r w:rsidR="00153637" w:rsidRPr="008D0D45">
        <w:rPr>
          <w:rFonts w:ascii="Univers" w:hAnsi="Univers" w:cs="Arial"/>
          <w:color w:val="auto"/>
          <w:sz w:val="20"/>
          <w:szCs w:val="20"/>
          <w:lang w:val="en-US"/>
        </w:rPr>
        <w:t xml:space="preserve">PPEs (masks and gloves) </w:t>
      </w:r>
      <w:r w:rsidR="00861EF5" w:rsidRPr="008D0D45">
        <w:rPr>
          <w:rFonts w:ascii="Univers" w:hAnsi="Univers" w:cs="Arial"/>
          <w:color w:val="auto"/>
          <w:sz w:val="20"/>
          <w:szCs w:val="20"/>
          <w:lang w:val="en-US"/>
        </w:rPr>
        <w:t xml:space="preserve">and disinfectants </w:t>
      </w:r>
      <w:r w:rsidR="00153637" w:rsidRPr="008D0D45">
        <w:rPr>
          <w:rFonts w:ascii="Univers" w:hAnsi="Univers" w:cs="Arial"/>
          <w:color w:val="auto"/>
          <w:sz w:val="20"/>
          <w:szCs w:val="20"/>
          <w:lang w:val="en-US"/>
        </w:rPr>
        <w:t>to informal</w:t>
      </w:r>
      <w:r w:rsidR="00130C17">
        <w:rPr>
          <w:rFonts w:ascii="Univers" w:hAnsi="Univers" w:cs="Arial"/>
          <w:color w:val="auto"/>
          <w:sz w:val="20"/>
          <w:szCs w:val="20"/>
          <w:lang w:val="en-US"/>
        </w:rPr>
        <w:t xml:space="preserve"> sector</w:t>
      </w:r>
      <w:r w:rsidR="00153637" w:rsidRPr="008D0D45">
        <w:rPr>
          <w:rFonts w:ascii="Univers" w:hAnsi="Univers" w:cs="Arial"/>
          <w:color w:val="auto"/>
          <w:sz w:val="20"/>
          <w:szCs w:val="20"/>
          <w:lang w:val="en-US"/>
        </w:rPr>
        <w:t xml:space="preserve"> workers who </w:t>
      </w:r>
      <w:proofErr w:type="gramStart"/>
      <w:r w:rsidR="00153637" w:rsidRPr="008D0D45">
        <w:rPr>
          <w:rFonts w:ascii="Univers" w:hAnsi="Univers" w:cs="Arial"/>
          <w:color w:val="auto"/>
          <w:sz w:val="20"/>
          <w:szCs w:val="20"/>
          <w:lang w:val="en-US"/>
        </w:rPr>
        <w:t>have to</w:t>
      </w:r>
      <w:proofErr w:type="gramEnd"/>
      <w:r w:rsidR="00153637" w:rsidRPr="008D0D45">
        <w:rPr>
          <w:rFonts w:ascii="Univers" w:hAnsi="Univers" w:cs="Arial"/>
          <w:color w:val="auto"/>
          <w:sz w:val="20"/>
          <w:szCs w:val="20"/>
          <w:lang w:val="en-US"/>
        </w:rPr>
        <w:t xml:space="preserve"> </w:t>
      </w:r>
      <w:r w:rsidR="00B9561A" w:rsidRPr="008D0D45">
        <w:rPr>
          <w:rFonts w:ascii="Univers" w:hAnsi="Univers" w:cs="Arial"/>
          <w:color w:val="auto"/>
          <w:sz w:val="20"/>
          <w:szCs w:val="20"/>
          <w:lang w:val="en-US"/>
        </w:rPr>
        <w:t xml:space="preserve">go out every day and work </w:t>
      </w:r>
      <w:r w:rsidR="00153637" w:rsidRPr="008D0D45">
        <w:rPr>
          <w:rFonts w:ascii="Univers" w:hAnsi="Univers" w:cs="Arial"/>
          <w:color w:val="auto"/>
          <w:sz w:val="20"/>
          <w:szCs w:val="20"/>
          <w:lang w:val="en-US"/>
        </w:rPr>
        <w:t xml:space="preserve">for </w:t>
      </w:r>
      <w:r w:rsidR="00130C17">
        <w:rPr>
          <w:rFonts w:ascii="Univers" w:hAnsi="Univers" w:cs="Arial"/>
          <w:color w:val="auto"/>
          <w:sz w:val="20"/>
          <w:szCs w:val="20"/>
          <w:lang w:val="en-US"/>
        </w:rPr>
        <w:t xml:space="preserve">a </w:t>
      </w:r>
      <w:r w:rsidR="00153637" w:rsidRPr="008D0D45">
        <w:rPr>
          <w:rFonts w:ascii="Univers" w:hAnsi="Univers" w:cs="Arial"/>
          <w:color w:val="auto"/>
          <w:sz w:val="20"/>
          <w:szCs w:val="20"/>
          <w:lang w:val="en-US"/>
        </w:rPr>
        <w:t xml:space="preserve">living. Thirdly, many cities introduced </w:t>
      </w:r>
      <w:r w:rsidR="00B9561A" w:rsidRPr="008D0D45">
        <w:rPr>
          <w:rFonts w:ascii="Univers" w:hAnsi="Univers" w:cs="Arial"/>
          <w:color w:val="auto"/>
          <w:sz w:val="20"/>
          <w:szCs w:val="20"/>
          <w:lang w:val="en-US"/>
        </w:rPr>
        <w:t xml:space="preserve">policy measures that have facilitated operation of informal businesses directly or indirectly. Thus, </w:t>
      </w:r>
      <w:r w:rsidR="00153637" w:rsidRPr="008D0D45">
        <w:rPr>
          <w:rFonts w:ascii="Univers" w:hAnsi="Univers" w:cs="Arial"/>
          <w:color w:val="auto"/>
          <w:sz w:val="20"/>
          <w:szCs w:val="20"/>
          <w:lang w:val="en-US"/>
        </w:rPr>
        <w:t>relief measures from various municipal taxes and fees</w:t>
      </w:r>
      <w:r w:rsidR="00861EF5" w:rsidRPr="008D0D45">
        <w:rPr>
          <w:rFonts w:ascii="Univers" w:hAnsi="Univers" w:cs="Arial"/>
          <w:color w:val="auto"/>
          <w:sz w:val="20"/>
          <w:szCs w:val="20"/>
          <w:lang w:val="en-US"/>
        </w:rPr>
        <w:t xml:space="preserve"> have</w:t>
      </w:r>
      <w:r w:rsidR="00153637" w:rsidRPr="008D0D45">
        <w:rPr>
          <w:rFonts w:ascii="Univers" w:hAnsi="Univers" w:cs="Arial"/>
          <w:color w:val="auto"/>
          <w:sz w:val="20"/>
          <w:szCs w:val="20"/>
          <w:lang w:val="en-US"/>
        </w:rPr>
        <w:t xml:space="preserve"> positively affect</w:t>
      </w:r>
      <w:r w:rsidR="00861EF5" w:rsidRPr="008D0D45">
        <w:rPr>
          <w:rFonts w:ascii="Univers" w:hAnsi="Univers" w:cs="Arial"/>
          <w:color w:val="auto"/>
          <w:sz w:val="20"/>
          <w:szCs w:val="20"/>
          <w:lang w:val="en-US"/>
        </w:rPr>
        <w:t>ed</w:t>
      </w:r>
      <w:r w:rsidR="00153637" w:rsidRPr="008D0D45">
        <w:rPr>
          <w:rFonts w:ascii="Univers" w:hAnsi="Univers" w:cs="Arial"/>
          <w:color w:val="auto"/>
          <w:sz w:val="20"/>
          <w:szCs w:val="20"/>
          <w:lang w:val="en-US"/>
        </w:rPr>
        <w:t xml:space="preserve"> the ability of informal </w:t>
      </w:r>
      <w:r w:rsidR="00130C17">
        <w:rPr>
          <w:rFonts w:ascii="Univers" w:hAnsi="Univers" w:cs="Arial"/>
          <w:color w:val="auto"/>
          <w:sz w:val="20"/>
          <w:szCs w:val="20"/>
          <w:lang w:val="en-US"/>
        </w:rPr>
        <w:t xml:space="preserve">sector </w:t>
      </w:r>
      <w:r w:rsidR="00153637" w:rsidRPr="008D0D45">
        <w:rPr>
          <w:rFonts w:ascii="Univers" w:hAnsi="Univers" w:cs="Arial"/>
          <w:color w:val="auto"/>
          <w:sz w:val="20"/>
          <w:szCs w:val="20"/>
          <w:lang w:val="en-US"/>
        </w:rPr>
        <w:t xml:space="preserve">workers to continue their operation. </w:t>
      </w:r>
      <w:r w:rsidR="00130C17">
        <w:rPr>
          <w:rFonts w:ascii="Univers" w:hAnsi="Univers" w:cs="Arial"/>
          <w:color w:val="auto"/>
          <w:sz w:val="20"/>
          <w:szCs w:val="20"/>
          <w:lang w:val="en-US"/>
        </w:rPr>
        <w:t xml:space="preserve">A common </w:t>
      </w:r>
      <w:r w:rsidR="00153637" w:rsidRPr="008D0D45">
        <w:rPr>
          <w:rFonts w:ascii="Univers" w:hAnsi="Univers" w:cs="Arial"/>
          <w:color w:val="auto"/>
          <w:sz w:val="20"/>
          <w:szCs w:val="20"/>
          <w:lang w:val="en-US"/>
        </w:rPr>
        <w:t>example is</w:t>
      </w:r>
      <w:r w:rsidR="00A17B22">
        <w:rPr>
          <w:rFonts w:ascii="Univers" w:hAnsi="Univers" w:cs="Arial"/>
          <w:color w:val="auto"/>
          <w:sz w:val="20"/>
          <w:szCs w:val="20"/>
          <w:lang w:val="en-US"/>
        </w:rPr>
        <w:t xml:space="preserve"> the</w:t>
      </w:r>
      <w:r w:rsidR="00153637" w:rsidRPr="008D0D45">
        <w:rPr>
          <w:rFonts w:ascii="Univers" w:hAnsi="Univers" w:cs="Arial"/>
          <w:color w:val="auto"/>
          <w:sz w:val="20"/>
          <w:szCs w:val="20"/>
          <w:lang w:val="en-US"/>
        </w:rPr>
        <w:t xml:space="preserve"> wa</w:t>
      </w:r>
      <w:r w:rsidR="00226D10" w:rsidRPr="008D0D45">
        <w:rPr>
          <w:rFonts w:ascii="Univers" w:hAnsi="Univers" w:cs="Arial"/>
          <w:color w:val="auto"/>
          <w:sz w:val="20"/>
          <w:szCs w:val="20"/>
          <w:lang w:val="en-US"/>
        </w:rPr>
        <w:t>i</w:t>
      </w:r>
      <w:r w:rsidR="00153637" w:rsidRPr="008D0D45">
        <w:rPr>
          <w:rFonts w:ascii="Univers" w:hAnsi="Univers" w:cs="Arial"/>
          <w:color w:val="auto"/>
          <w:sz w:val="20"/>
          <w:szCs w:val="20"/>
          <w:lang w:val="en-US"/>
        </w:rPr>
        <w:t xml:space="preserve">ving </w:t>
      </w:r>
      <w:r w:rsidR="00A17B22">
        <w:rPr>
          <w:rFonts w:ascii="Univers" w:hAnsi="Univers" w:cs="Arial"/>
          <w:color w:val="auto"/>
          <w:sz w:val="20"/>
          <w:szCs w:val="20"/>
          <w:lang w:val="en-US"/>
        </w:rPr>
        <w:t xml:space="preserve">of </w:t>
      </w:r>
      <w:r w:rsidR="00153637" w:rsidRPr="008D0D45">
        <w:rPr>
          <w:rFonts w:ascii="Univers" w:hAnsi="Univers" w:cs="Arial"/>
          <w:color w:val="auto"/>
          <w:sz w:val="20"/>
          <w:szCs w:val="20"/>
          <w:lang w:val="en-US"/>
        </w:rPr>
        <w:t>municipal market tax</w:t>
      </w:r>
      <w:r w:rsidR="00F43DE5">
        <w:rPr>
          <w:rFonts w:ascii="Univers" w:hAnsi="Univers" w:cs="Arial"/>
          <w:color w:val="auto"/>
          <w:sz w:val="20"/>
          <w:szCs w:val="20"/>
          <w:lang w:val="en-US"/>
        </w:rPr>
        <w:t>es</w:t>
      </w:r>
      <w:r w:rsidR="00153637" w:rsidRPr="008D0D45">
        <w:rPr>
          <w:rFonts w:ascii="Univers" w:hAnsi="Univers" w:cs="Arial"/>
          <w:color w:val="auto"/>
          <w:sz w:val="20"/>
          <w:szCs w:val="20"/>
          <w:lang w:val="en-US"/>
        </w:rPr>
        <w:t xml:space="preserve"> for informal vendors </w:t>
      </w:r>
      <w:r w:rsidR="00F43DE5">
        <w:rPr>
          <w:rFonts w:ascii="Univers" w:hAnsi="Univers" w:cs="Arial"/>
          <w:color w:val="auto"/>
          <w:sz w:val="20"/>
          <w:szCs w:val="20"/>
          <w:lang w:val="en-US"/>
        </w:rPr>
        <w:t xml:space="preserve">in cities like </w:t>
      </w:r>
      <w:r w:rsidR="00153637" w:rsidRPr="008D0D45">
        <w:rPr>
          <w:rFonts w:ascii="Univers" w:hAnsi="Univers" w:cs="Arial"/>
          <w:color w:val="auto"/>
          <w:sz w:val="20"/>
          <w:szCs w:val="20"/>
          <w:lang w:val="en-US"/>
        </w:rPr>
        <w:t>Accra and Kampala</w:t>
      </w:r>
      <w:r w:rsidR="001715F3">
        <w:rPr>
          <w:rFonts w:ascii="Univers" w:hAnsi="Univers" w:cs="Arial"/>
          <w:color w:val="auto"/>
          <w:sz w:val="20"/>
          <w:szCs w:val="20"/>
          <w:lang w:val="en-US"/>
        </w:rPr>
        <w:t>,</w:t>
      </w:r>
      <w:r w:rsidR="00226D10" w:rsidRPr="008D0D45">
        <w:rPr>
          <w:rFonts w:ascii="Univers" w:hAnsi="Univers" w:cs="Arial"/>
          <w:color w:val="auto"/>
          <w:sz w:val="20"/>
          <w:szCs w:val="20"/>
          <w:lang w:val="en-US"/>
        </w:rPr>
        <w:t xml:space="preserve"> or deferring the rent paid by hawkers who </w:t>
      </w:r>
      <w:r w:rsidR="001715F3">
        <w:rPr>
          <w:rFonts w:ascii="Univers" w:hAnsi="Univers" w:cs="Arial"/>
          <w:color w:val="auto"/>
          <w:sz w:val="20"/>
          <w:szCs w:val="20"/>
          <w:lang w:val="en-US"/>
        </w:rPr>
        <w:t xml:space="preserve">operate in </w:t>
      </w:r>
      <w:r w:rsidR="00226D10" w:rsidRPr="008D0D45">
        <w:rPr>
          <w:rFonts w:ascii="Univers" w:hAnsi="Univers" w:cs="Arial"/>
          <w:color w:val="auto"/>
          <w:sz w:val="20"/>
          <w:szCs w:val="20"/>
          <w:lang w:val="en-US"/>
        </w:rPr>
        <w:t>council</w:t>
      </w:r>
      <w:r w:rsidR="001715F3">
        <w:rPr>
          <w:rFonts w:ascii="Univers" w:hAnsi="Univers" w:cs="Arial"/>
          <w:color w:val="auto"/>
          <w:sz w:val="20"/>
          <w:szCs w:val="20"/>
          <w:lang w:val="en-US"/>
        </w:rPr>
        <w:t>-</w:t>
      </w:r>
      <w:r w:rsidR="00226D10" w:rsidRPr="008D0D45">
        <w:rPr>
          <w:rFonts w:ascii="Univers" w:hAnsi="Univers" w:cs="Arial"/>
          <w:color w:val="auto"/>
          <w:sz w:val="20"/>
          <w:szCs w:val="20"/>
          <w:lang w:val="en-US"/>
        </w:rPr>
        <w:t>owned food court</w:t>
      </w:r>
      <w:r w:rsidR="001715F3">
        <w:rPr>
          <w:rFonts w:ascii="Univers" w:hAnsi="Univers" w:cs="Arial"/>
          <w:color w:val="auto"/>
          <w:sz w:val="20"/>
          <w:szCs w:val="20"/>
          <w:lang w:val="en-US"/>
        </w:rPr>
        <w:t>s</w:t>
      </w:r>
      <w:r w:rsidR="00226D10" w:rsidRPr="008D0D45">
        <w:rPr>
          <w:rFonts w:ascii="Univers" w:hAnsi="Univers" w:cs="Arial"/>
          <w:color w:val="auto"/>
          <w:sz w:val="20"/>
          <w:szCs w:val="20"/>
          <w:lang w:val="en-US"/>
        </w:rPr>
        <w:t>, food kiosks and stalls in Su</w:t>
      </w:r>
      <w:r w:rsidR="001F3E5D" w:rsidRPr="008D0D45">
        <w:rPr>
          <w:rFonts w:ascii="Univers" w:hAnsi="Univers" w:cs="Arial"/>
          <w:color w:val="auto"/>
          <w:sz w:val="20"/>
          <w:szCs w:val="20"/>
          <w:lang w:val="en-US"/>
        </w:rPr>
        <w:t>bang Jaya</w:t>
      </w:r>
      <w:r w:rsidR="00226D10" w:rsidRPr="008D0D45">
        <w:rPr>
          <w:rFonts w:ascii="Univers" w:hAnsi="Univers" w:cs="Arial"/>
          <w:color w:val="auto"/>
          <w:sz w:val="20"/>
          <w:szCs w:val="20"/>
          <w:lang w:val="en-US"/>
        </w:rPr>
        <w:t xml:space="preserve">. </w:t>
      </w:r>
      <w:r w:rsidR="00153637" w:rsidRPr="008D0D45">
        <w:rPr>
          <w:rFonts w:ascii="Univers" w:hAnsi="Univers" w:cs="Arial"/>
          <w:color w:val="auto"/>
          <w:sz w:val="20"/>
          <w:szCs w:val="20"/>
          <w:lang w:val="en-US"/>
        </w:rPr>
        <w:t>But the other measures, such as bans on eviction</w:t>
      </w:r>
      <w:r w:rsidR="007045D1">
        <w:rPr>
          <w:rFonts w:ascii="Univers" w:hAnsi="Univers" w:cs="Arial"/>
          <w:color w:val="auto"/>
          <w:sz w:val="20"/>
          <w:szCs w:val="20"/>
          <w:lang w:val="en-US"/>
        </w:rPr>
        <w:t>s</w:t>
      </w:r>
      <w:r w:rsidR="00153637" w:rsidRPr="008D0D45">
        <w:rPr>
          <w:rFonts w:ascii="Univers" w:hAnsi="Univers" w:cs="Arial"/>
          <w:color w:val="auto"/>
          <w:sz w:val="20"/>
          <w:szCs w:val="20"/>
          <w:lang w:val="en-US"/>
        </w:rPr>
        <w:t xml:space="preserve"> from municipal and even privately-owned properties, w</w:t>
      </w:r>
      <w:r w:rsidR="007045D1">
        <w:rPr>
          <w:rFonts w:ascii="Univers" w:hAnsi="Univers" w:cs="Arial"/>
          <w:color w:val="auto"/>
          <w:sz w:val="20"/>
          <w:szCs w:val="20"/>
          <w:lang w:val="en-US"/>
        </w:rPr>
        <w:t>ere</w:t>
      </w:r>
      <w:r w:rsidR="00153637" w:rsidRPr="008D0D45">
        <w:rPr>
          <w:rFonts w:ascii="Univers" w:hAnsi="Univers" w:cs="Arial"/>
          <w:color w:val="auto"/>
          <w:sz w:val="20"/>
          <w:szCs w:val="20"/>
          <w:lang w:val="en-US"/>
        </w:rPr>
        <w:t xml:space="preserve"> very important</w:t>
      </w:r>
      <w:r w:rsidR="00B9561A" w:rsidRPr="008D0D45">
        <w:rPr>
          <w:rFonts w:ascii="Univers" w:hAnsi="Univers" w:cs="Arial"/>
          <w:color w:val="auto"/>
          <w:sz w:val="20"/>
          <w:szCs w:val="20"/>
          <w:lang w:val="en-US"/>
        </w:rPr>
        <w:t xml:space="preserve"> for informal micro and small enterprises operating from such locations</w:t>
      </w:r>
      <w:r w:rsidR="00861EF5" w:rsidRPr="008D0D45">
        <w:rPr>
          <w:rFonts w:ascii="Univers" w:hAnsi="Univers" w:cs="Arial"/>
          <w:color w:val="auto"/>
          <w:sz w:val="20"/>
          <w:szCs w:val="20"/>
          <w:lang w:val="en-US"/>
        </w:rPr>
        <w:t xml:space="preserve"> (</w:t>
      </w:r>
      <w:r w:rsidR="007045D1">
        <w:rPr>
          <w:rFonts w:ascii="Univers" w:hAnsi="Univers" w:cs="Arial"/>
          <w:color w:val="auto"/>
          <w:sz w:val="20"/>
          <w:szCs w:val="20"/>
          <w:lang w:val="en-US"/>
        </w:rPr>
        <w:t>I</w:t>
      </w:r>
      <w:r w:rsidR="00861EF5" w:rsidRPr="008D0D45">
        <w:rPr>
          <w:rFonts w:ascii="Univers" w:hAnsi="Univers" w:cs="Arial"/>
          <w:color w:val="auto"/>
          <w:sz w:val="20"/>
          <w:szCs w:val="20"/>
          <w:lang w:val="en-US"/>
        </w:rPr>
        <w:t>n some cases, as in Cape Town, this measure was implemented in conjunction with financial support to property owners to support the rental market)</w:t>
      </w:r>
      <w:r w:rsidR="00B9561A" w:rsidRPr="008D0D45">
        <w:rPr>
          <w:rFonts w:ascii="Univers" w:hAnsi="Univers" w:cs="Arial"/>
          <w:color w:val="auto"/>
          <w:sz w:val="20"/>
          <w:szCs w:val="20"/>
          <w:lang w:val="en-US"/>
        </w:rPr>
        <w:t xml:space="preserve">. </w:t>
      </w:r>
      <w:r w:rsidR="00B13659">
        <w:rPr>
          <w:rFonts w:ascii="Univers" w:hAnsi="Univers" w:cs="Arial"/>
          <w:color w:val="auto"/>
          <w:sz w:val="20"/>
          <w:szCs w:val="20"/>
          <w:lang w:val="en-US"/>
        </w:rPr>
        <w:t>Equally</w:t>
      </w:r>
      <w:r w:rsidR="00B13659" w:rsidRPr="008D0D45">
        <w:rPr>
          <w:rFonts w:ascii="Univers" w:hAnsi="Univers" w:cs="Arial"/>
          <w:color w:val="auto"/>
          <w:sz w:val="20"/>
          <w:szCs w:val="20"/>
          <w:lang w:val="en-US"/>
        </w:rPr>
        <w:t xml:space="preserve"> </w:t>
      </w:r>
      <w:r w:rsidR="00861EF5" w:rsidRPr="008D0D45">
        <w:rPr>
          <w:rFonts w:ascii="Univers" w:hAnsi="Univers" w:cs="Arial"/>
          <w:color w:val="auto"/>
          <w:sz w:val="20"/>
          <w:szCs w:val="20"/>
          <w:lang w:val="en-US"/>
        </w:rPr>
        <w:t>instrumental was</w:t>
      </w:r>
      <w:r w:rsidR="00B9561A" w:rsidRPr="008D0D45">
        <w:rPr>
          <w:rFonts w:ascii="Univers" w:hAnsi="Univers" w:cs="Arial"/>
          <w:color w:val="auto"/>
          <w:sz w:val="20"/>
          <w:szCs w:val="20"/>
          <w:lang w:val="en-US"/>
        </w:rPr>
        <w:t xml:space="preserve"> a ban on disconnection from public utilities (water and electricity)</w:t>
      </w:r>
      <w:r w:rsidR="00861EF5" w:rsidRPr="008D0D45">
        <w:rPr>
          <w:rFonts w:ascii="Univers" w:hAnsi="Univers" w:cs="Arial"/>
          <w:color w:val="auto"/>
          <w:sz w:val="20"/>
          <w:szCs w:val="20"/>
          <w:lang w:val="en-US"/>
        </w:rPr>
        <w:t>.</w:t>
      </w:r>
    </w:p>
    <w:p w14:paraId="670C2E2E" w14:textId="7B6B150F" w:rsidR="007F31CA" w:rsidRDefault="00861EF5" w:rsidP="00A50ACA">
      <w:pPr>
        <w:jc w:val="both"/>
        <w:rPr>
          <w:rFonts w:ascii="Univers" w:hAnsi="Univers" w:cs="Arial"/>
          <w:color w:val="auto"/>
          <w:sz w:val="20"/>
          <w:szCs w:val="20"/>
          <w:lang w:val="en-US"/>
        </w:rPr>
      </w:pPr>
      <w:r w:rsidRPr="008D0D45">
        <w:rPr>
          <w:rFonts w:ascii="Univers" w:hAnsi="Univers" w:cs="Arial"/>
          <w:color w:val="auto"/>
          <w:sz w:val="20"/>
          <w:szCs w:val="20"/>
          <w:lang w:val="en-US"/>
        </w:rPr>
        <w:t xml:space="preserve">As the informal sector remains the lifeline of many city economies, longer-term recovery and resilience building must involve </w:t>
      </w:r>
      <w:r w:rsidR="00B13659">
        <w:rPr>
          <w:rFonts w:ascii="Univers" w:hAnsi="Univers" w:cs="Arial"/>
          <w:color w:val="auto"/>
          <w:sz w:val="20"/>
          <w:szCs w:val="20"/>
          <w:lang w:val="en-US"/>
        </w:rPr>
        <w:t>formalization</w:t>
      </w:r>
      <w:r w:rsidR="00B13659" w:rsidRPr="008D0D45">
        <w:rPr>
          <w:rFonts w:ascii="Univers" w:hAnsi="Univers" w:cs="Arial"/>
          <w:color w:val="auto"/>
          <w:sz w:val="20"/>
          <w:szCs w:val="20"/>
          <w:lang w:val="en-US"/>
        </w:rPr>
        <w:t xml:space="preserve"> </w:t>
      </w:r>
      <w:r w:rsidRPr="008D0D45">
        <w:rPr>
          <w:rFonts w:ascii="Univers" w:hAnsi="Univers" w:cs="Arial"/>
          <w:color w:val="auto"/>
          <w:sz w:val="20"/>
          <w:szCs w:val="20"/>
          <w:lang w:val="en-US"/>
        </w:rPr>
        <w:t xml:space="preserve">policies </w:t>
      </w:r>
      <w:r w:rsidR="00B13659">
        <w:rPr>
          <w:rFonts w:ascii="Univers" w:hAnsi="Univers" w:cs="Arial"/>
          <w:color w:val="auto"/>
          <w:sz w:val="20"/>
          <w:szCs w:val="20"/>
          <w:lang w:val="en-US"/>
        </w:rPr>
        <w:t>and</w:t>
      </w:r>
      <w:r w:rsidR="007045D1">
        <w:rPr>
          <w:rFonts w:ascii="Univers" w:hAnsi="Univers" w:cs="Arial"/>
          <w:color w:val="auto"/>
          <w:sz w:val="20"/>
          <w:szCs w:val="20"/>
          <w:lang w:val="en-US"/>
        </w:rPr>
        <w:t xml:space="preserve"> measures </w:t>
      </w:r>
      <w:r w:rsidR="0004248E">
        <w:rPr>
          <w:rFonts w:ascii="Univers" w:hAnsi="Univers" w:cs="Arial"/>
          <w:color w:val="auto"/>
          <w:sz w:val="20"/>
          <w:szCs w:val="20"/>
          <w:lang w:val="en-US"/>
        </w:rPr>
        <w:t xml:space="preserve">to increase </w:t>
      </w:r>
      <w:r w:rsidR="007045D1">
        <w:rPr>
          <w:rFonts w:ascii="Univers" w:hAnsi="Univers" w:cs="Arial"/>
          <w:color w:val="auto"/>
          <w:sz w:val="20"/>
          <w:szCs w:val="20"/>
          <w:lang w:val="en-US"/>
        </w:rPr>
        <w:t xml:space="preserve">productivity </w:t>
      </w:r>
      <w:r w:rsidR="007045D1">
        <w:rPr>
          <w:rFonts w:ascii="Univers" w:hAnsi="Univers" w:cs="Arial"/>
          <w:color w:val="auto"/>
          <w:sz w:val="20"/>
          <w:szCs w:val="20"/>
          <w:lang w:val="en-US"/>
        </w:rPr>
        <w:lastRenderedPageBreak/>
        <w:t xml:space="preserve">through better business practices, access to affordable credit, </w:t>
      </w:r>
      <w:r w:rsidR="00E944E1">
        <w:rPr>
          <w:rFonts w:ascii="Univers" w:hAnsi="Univers" w:cs="Arial"/>
          <w:color w:val="auto"/>
          <w:sz w:val="20"/>
          <w:szCs w:val="20"/>
          <w:lang w:val="en-US"/>
        </w:rPr>
        <w:t xml:space="preserve">and programs to enhance skills and improve essential municipal services, such as infrastructure, utilities, and sanitation.  </w:t>
      </w:r>
    </w:p>
    <w:p w14:paraId="0898DA01" w14:textId="77777777" w:rsidR="007F31CA" w:rsidRPr="001C5E16" w:rsidRDefault="007F31CA" w:rsidP="007F31CA">
      <w:pPr>
        <w:pStyle w:val="Heading2"/>
      </w:pPr>
      <w:r>
        <w:tab/>
      </w:r>
      <w:bookmarkStart w:id="20" w:name="_Toc50638338"/>
      <w:proofErr w:type="spellStart"/>
      <w:r>
        <w:t>Labour</w:t>
      </w:r>
      <w:proofErr w:type="spellEnd"/>
      <w:r>
        <w:t xml:space="preserve"> market environment</w:t>
      </w:r>
      <w:bookmarkEnd w:id="20"/>
      <w:r w:rsidRPr="005C4318">
        <w:t xml:space="preserve">      </w:t>
      </w:r>
      <w:r w:rsidRPr="001C5E16">
        <w:t xml:space="preserve"> </w:t>
      </w:r>
    </w:p>
    <w:p w14:paraId="6AF01DD2" w14:textId="1EFEAEBB" w:rsidR="007F31CA" w:rsidRPr="00973C91" w:rsidRDefault="007F31CA" w:rsidP="007F31CA">
      <w:pPr>
        <w:jc w:val="both"/>
        <w:rPr>
          <w:rFonts w:ascii="Univers" w:hAnsi="Univers" w:cs="Arial"/>
          <w:color w:val="auto"/>
          <w:sz w:val="20"/>
          <w:szCs w:val="20"/>
          <w:lang w:val="en-US"/>
        </w:rPr>
      </w:pPr>
      <w:r w:rsidRPr="008D0D45">
        <w:rPr>
          <w:rFonts w:ascii="Univers" w:hAnsi="Univers" w:cs="Arial"/>
          <w:b/>
          <w:bCs/>
          <w:color w:val="auto"/>
          <w:sz w:val="20"/>
          <w:szCs w:val="20"/>
          <w:lang w:val="en-US"/>
        </w:rPr>
        <w:t xml:space="preserve">Inclusive redistribution policies </w:t>
      </w:r>
      <w:r w:rsidRPr="001C5E16">
        <w:rPr>
          <w:rFonts w:ascii="Univers" w:hAnsi="Univers" w:cs="Arial"/>
          <w:b/>
          <w:bCs/>
          <w:color w:val="auto"/>
          <w:sz w:val="20"/>
          <w:szCs w:val="20"/>
          <w:lang w:val="en-US"/>
        </w:rPr>
        <w:t>and effective safety nets</w:t>
      </w:r>
      <w:r w:rsidRPr="008D0D45">
        <w:rPr>
          <w:rFonts w:ascii="Univers" w:hAnsi="Univers" w:cs="Arial"/>
          <w:b/>
          <w:bCs/>
          <w:color w:val="auto"/>
          <w:sz w:val="20"/>
          <w:szCs w:val="20"/>
          <w:lang w:val="en-US"/>
        </w:rPr>
        <w:t xml:space="preserve">. </w:t>
      </w:r>
      <w:r w:rsidRPr="008D0D45">
        <w:rPr>
          <w:rFonts w:ascii="Univers" w:hAnsi="Univers" w:cs="Arial"/>
          <w:color w:val="auto"/>
          <w:sz w:val="20"/>
          <w:szCs w:val="20"/>
          <w:lang w:val="en-US"/>
        </w:rPr>
        <w:t xml:space="preserve">This practice is linked to the principle of </w:t>
      </w:r>
      <w:r w:rsidR="0004248E">
        <w:rPr>
          <w:rFonts w:ascii="Univers" w:hAnsi="Univers" w:cs="Arial"/>
          <w:color w:val="auto"/>
          <w:sz w:val="20"/>
          <w:szCs w:val="20"/>
          <w:lang w:val="en-US"/>
        </w:rPr>
        <w:t>“</w:t>
      </w:r>
      <w:r w:rsidRPr="008D0D45">
        <w:rPr>
          <w:rFonts w:ascii="Univers" w:hAnsi="Univers" w:cs="Arial"/>
          <w:color w:val="auto"/>
          <w:sz w:val="20"/>
          <w:szCs w:val="20"/>
          <w:lang w:val="en-US"/>
        </w:rPr>
        <w:t>leaving no one behind</w:t>
      </w:r>
      <w:r w:rsidR="0004248E">
        <w:rPr>
          <w:rFonts w:ascii="Univers" w:hAnsi="Univers" w:cs="Arial"/>
          <w:color w:val="auto"/>
          <w:sz w:val="20"/>
          <w:szCs w:val="20"/>
          <w:lang w:val="en-US"/>
        </w:rPr>
        <w:t>”</w:t>
      </w:r>
      <w:r>
        <w:rPr>
          <w:rFonts w:ascii="Univers" w:hAnsi="Univers" w:cs="Arial"/>
          <w:color w:val="auto"/>
          <w:sz w:val="20"/>
          <w:szCs w:val="20"/>
          <w:lang w:val="en-US"/>
        </w:rPr>
        <w:t xml:space="preserve"> discussed</w:t>
      </w:r>
      <w:r w:rsidRPr="008D0D45">
        <w:rPr>
          <w:rFonts w:ascii="Univers" w:hAnsi="Univers" w:cs="Arial"/>
          <w:color w:val="auto"/>
          <w:sz w:val="20"/>
          <w:szCs w:val="20"/>
          <w:lang w:val="en-US"/>
        </w:rPr>
        <w:t xml:space="preserve"> previous</w:t>
      </w:r>
      <w:r>
        <w:rPr>
          <w:rFonts w:ascii="Univers" w:hAnsi="Univers" w:cs="Arial"/>
          <w:color w:val="auto"/>
          <w:sz w:val="20"/>
          <w:szCs w:val="20"/>
          <w:lang w:val="en-US"/>
        </w:rPr>
        <w:t>ly</w:t>
      </w:r>
      <w:r w:rsidRPr="008D0D45">
        <w:rPr>
          <w:rFonts w:ascii="Univers" w:hAnsi="Univers" w:cs="Arial"/>
          <w:color w:val="auto"/>
          <w:sz w:val="20"/>
          <w:szCs w:val="20"/>
          <w:lang w:val="en-US"/>
        </w:rPr>
        <w:t xml:space="preserve">. Across the board, COVID-19 has resulted in </w:t>
      </w:r>
      <w:r>
        <w:rPr>
          <w:rFonts w:ascii="Univers" w:hAnsi="Univers" w:cs="Arial"/>
          <w:color w:val="auto"/>
          <w:sz w:val="20"/>
          <w:szCs w:val="20"/>
          <w:lang w:val="en-US"/>
        </w:rPr>
        <w:t xml:space="preserve">reduced </w:t>
      </w:r>
      <w:r w:rsidRPr="008D0D45">
        <w:rPr>
          <w:rFonts w:ascii="Univers" w:hAnsi="Univers" w:cs="Arial"/>
          <w:color w:val="auto"/>
          <w:sz w:val="20"/>
          <w:szCs w:val="20"/>
          <w:lang w:val="en-US"/>
        </w:rPr>
        <w:t xml:space="preserve">economic activities. Even economically advanced cities, such as Vienna, expect a drop in economic output this year by 4.1%. </w:t>
      </w:r>
      <w:r>
        <w:rPr>
          <w:rFonts w:ascii="Univers" w:hAnsi="Univers" w:cs="Arial"/>
          <w:color w:val="auto"/>
          <w:sz w:val="20"/>
          <w:szCs w:val="20"/>
          <w:lang w:val="en-US"/>
        </w:rPr>
        <w:t xml:space="preserve"> </w:t>
      </w:r>
      <w:r w:rsidRPr="008D0D45">
        <w:rPr>
          <w:rFonts w:ascii="Univers" w:hAnsi="Univers" w:cs="Arial"/>
          <w:color w:val="auto"/>
          <w:sz w:val="20"/>
          <w:szCs w:val="20"/>
          <w:lang w:val="en-US"/>
        </w:rPr>
        <w:t xml:space="preserve">In Bishkek, at the </w:t>
      </w:r>
      <w:r w:rsidRPr="00413FF7">
        <w:rPr>
          <w:rFonts w:ascii="Univers" w:hAnsi="Univers" w:cs="Arial"/>
          <w:color w:val="auto"/>
          <w:sz w:val="20"/>
          <w:szCs w:val="20"/>
          <w:lang w:val="en-US"/>
        </w:rPr>
        <w:t>height</w:t>
      </w:r>
      <w:r w:rsidRPr="008D0D45">
        <w:rPr>
          <w:rFonts w:ascii="Univers" w:hAnsi="Univers" w:cs="Arial"/>
          <w:color w:val="auto"/>
          <w:sz w:val="20"/>
          <w:szCs w:val="20"/>
          <w:lang w:val="en-US"/>
        </w:rPr>
        <w:t xml:space="preserve"> of the lockdown period, </w:t>
      </w:r>
      <w:r w:rsidRPr="001C5E16">
        <w:rPr>
          <w:rFonts w:ascii="Univers" w:hAnsi="Univers" w:cs="Arial"/>
          <w:color w:val="auto"/>
          <w:sz w:val="20"/>
          <w:szCs w:val="20"/>
          <w:lang w:val="en-US"/>
        </w:rPr>
        <w:t>88</w:t>
      </w:r>
      <w:r>
        <w:rPr>
          <w:rFonts w:ascii="Univers" w:hAnsi="Univers" w:cs="Arial"/>
          <w:color w:val="auto"/>
          <w:sz w:val="20"/>
          <w:szCs w:val="20"/>
          <w:lang w:val="en-US"/>
        </w:rPr>
        <w:t>.</w:t>
      </w:r>
      <w:r w:rsidRPr="001C5E16">
        <w:rPr>
          <w:rFonts w:ascii="Univers" w:hAnsi="Univers" w:cs="Arial"/>
          <w:color w:val="auto"/>
          <w:sz w:val="20"/>
          <w:szCs w:val="20"/>
          <w:lang w:val="en-US"/>
        </w:rPr>
        <w:t xml:space="preserve">8% of enterprises and firms </w:t>
      </w:r>
      <w:r w:rsidRPr="002A0FDE">
        <w:rPr>
          <w:rFonts w:ascii="Univers" w:hAnsi="Univers" w:cs="Arial"/>
          <w:color w:val="auto"/>
          <w:sz w:val="20"/>
          <w:szCs w:val="20"/>
          <w:lang w:val="en-US"/>
        </w:rPr>
        <w:t xml:space="preserve">suspended </w:t>
      </w:r>
      <w:r>
        <w:rPr>
          <w:rFonts w:ascii="Univers" w:hAnsi="Univers" w:cs="Arial"/>
          <w:color w:val="auto"/>
          <w:sz w:val="20"/>
          <w:szCs w:val="20"/>
          <w:lang w:val="en-US"/>
        </w:rPr>
        <w:t>their</w:t>
      </w:r>
      <w:r w:rsidRPr="002A0FDE">
        <w:rPr>
          <w:rFonts w:ascii="Univers" w:hAnsi="Univers" w:cs="Arial"/>
          <w:color w:val="auto"/>
          <w:sz w:val="20"/>
          <w:szCs w:val="20"/>
          <w:lang w:val="en-US"/>
        </w:rPr>
        <w:t xml:space="preserve"> activities. </w:t>
      </w:r>
      <w:r w:rsidRPr="008D0D45">
        <w:rPr>
          <w:rFonts w:ascii="Univers" w:hAnsi="Univers" w:cs="Arial"/>
          <w:color w:val="auto"/>
          <w:sz w:val="20"/>
          <w:szCs w:val="20"/>
          <w:lang w:val="en-US"/>
        </w:rPr>
        <w:t xml:space="preserve">The Malaysian Global Innovation and Creativity Centre forecasts that about 40% of small- and medium-sized enterprises will have to </w:t>
      </w:r>
      <w:r>
        <w:rPr>
          <w:rFonts w:ascii="Univers" w:hAnsi="Univers" w:cs="Arial"/>
          <w:color w:val="auto"/>
          <w:sz w:val="20"/>
          <w:szCs w:val="20"/>
          <w:lang w:val="en-US"/>
        </w:rPr>
        <w:t>close</w:t>
      </w:r>
      <w:r w:rsidRPr="008D0D45">
        <w:rPr>
          <w:rFonts w:ascii="Univers" w:hAnsi="Univers" w:cs="Arial"/>
          <w:color w:val="auto"/>
          <w:sz w:val="20"/>
          <w:szCs w:val="20"/>
          <w:lang w:val="en-US"/>
        </w:rPr>
        <w:t xml:space="preserve"> their operations if the COVID-19 </w:t>
      </w:r>
      <w:r>
        <w:rPr>
          <w:rFonts w:ascii="Univers" w:hAnsi="Univers" w:cs="Arial"/>
          <w:color w:val="auto"/>
          <w:sz w:val="20"/>
          <w:szCs w:val="20"/>
          <w:lang w:val="en-US"/>
        </w:rPr>
        <w:t>crisis</w:t>
      </w:r>
      <w:r w:rsidRPr="008D0D45">
        <w:rPr>
          <w:rFonts w:ascii="Univers" w:hAnsi="Univers" w:cs="Arial"/>
          <w:color w:val="auto"/>
          <w:sz w:val="20"/>
          <w:szCs w:val="20"/>
          <w:lang w:val="en-US"/>
        </w:rPr>
        <w:t xml:space="preserve"> persists for three to six months</w:t>
      </w:r>
      <w:r>
        <w:rPr>
          <w:rFonts w:ascii="Univers" w:hAnsi="Univers" w:cs="Arial"/>
          <w:color w:val="auto"/>
          <w:sz w:val="20"/>
          <w:szCs w:val="20"/>
          <w:lang w:val="en-US"/>
        </w:rPr>
        <w:t xml:space="preserve"> (until the end of 2020)</w:t>
      </w:r>
      <w:r w:rsidRPr="008D0D45">
        <w:rPr>
          <w:rFonts w:ascii="Univers" w:hAnsi="Univers" w:cs="Arial"/>
          <w:color w:val="auto"/>
          <w:sz w:val="20"/>
          <w:szCs w:val="20"/>
          <w:lang w:val="en-US"/>
        </w:rPr>
        <w:t>.</w:t>
      </w:r>
      <w:r w:rsidRPr="001C5E16">
        <w:rPr>
          <w:rFonts w:ascii="Univers" w:hAnsi="Univers" w:cs="Arial"/>
          <w:color w:val="auto"/>
          <w:sz w:val="20"/>
          <w:szCs w:val="20"/>
          <w:lang w:val="en-US"/>
        </w:rPr>
        <w:t xml:space="preserve"> Many people became jobless overnight</w:t>
      </w:r>
      <w:r w:rsidRPr="002A0FDE">
        <w:rPr>
          <w:rFonts w:ascii="Univers" w:hAnsi="Univers" w:cs="Arial"/>
          <w:color w:val="auto"/>
          <w:sz w:val="20"/>
          <w:szCs w:val="20"/>
          <w:lang w:val="en-US"/>
        </w:rPr>
        <w:t xml:space="preserve"> or saw their wages and incomes</w:t>
      </w:r>
      <w:r>
        <w:rPr>
          <w:rFonts w:ascii="Univers" w:hAnsi="Univers" w:cs="Arial"/>
          <w:color w:val="auto"/>
          <w:sz w:val="20"/>
          <w:szCs w:val="20"/>
          <w:lang w:val="en-US"/>
        </w:rPr>
        <w:t xml:space="preserve"> fall substantially</w:t>
      </w:r>
      <w:r w:rsidRPr="002A0FDE">
        <w:rPr>
          <w:rFonts w:ascii="Univers" w:hAnsi="Univers" w:cs="Arial"/>
          <w:color w:val="auto"/>
          <w:sz w:val="20"/>
          <w:szCs w:val="20"/>
          <w:lang w:val="en-US"/>
        </w:rPr>
        <w:t xml:space="preserve">. People outside of public sector </w:t>
      </w:r>
      <w:r w:rsidRPr="001E2A84">
        <w:rPr>
          <w:rFonts w:ascii="Univers" w:hAnsi="Univers" w:cs="Arial"/>
          <w:color w:val="auto"/>
          <w:sz w:val="20"/>
          <w:szCs w:val="20"/>
          <w:lang w:val="en-US"/>
        </w:rPr>
        <w:t xml:space="preserve">employment, particularly </w:t>
      </w:r>
      <w:r>
        <w:rPr>
          <w:rFonts w:ascii="Univers" w:hAnsi="Univers" w:cs="Arial"/>
          <w:color w:val="auto"/>
          <w:sz w:val="20"/>
          <w:szCs w:val="20"/>
          <w:lang w:val="en-US"/>
        </w:rPr>
        <w:t xml:space="preserve">those </w:t>
      </w:r>
      <w:r w:rsidRPr="001E2A84">
        <w:rPr>
          <w:rFonts w:ascii="Univers" w:hAnsi="Univers" w:cs="Arial"/>
          <w:color w:val="auto"/>
          <w:sz w:val="20"/>
          <w:szCs w:val="20"/>
          <w:lang w:val="en-US"/>
        </w:rPr>
        <w:t>employed by small and medium enterprises,</w:t>
      </w:r>
      <w:r>
        <w:rPr>
          <w:rFonts w:ascii="Univers" w:hAnsi="Univers" w:cs="Arial"/>
          <w:color w:val="auto"/>
          <w:sz w:val="20"/>
          <w:szCs w:val="20"/>
          <w:lang w:val="en-US"/>
        </w:rPr>
        <w:t xml:space="preserve"> as well as those</w:t>
      </w:r>
      <w:r w:rsidRPr="001E2A84">
        <w:rPr>
          <w:rFonts w:ascii="Univers" w:hAnsi="Univers" w:cs="Arial"/>
          <w:color w:val="auto"/>
          <w:sz w:val="20"/>
          <w:szCs w:val="20"/>
          <w:lang w:val="en-US"/>
        </w:rPr>
        <w:t xml:space="preserve"> in precarious employment and informal work</w:t>
      </w:r>
      <w:r>
        <w:rPr>
          <w:rFonts w:ascii="Univers" w:hAnsi="Univers" w:cs="Arial"/>
          <w:color w:val="auto"/>
          <w:sz w:val="20"/>
          <w:szCs w:val="20"/>
          <w:lang w:val="en-US"/>
        </w:rPr>
        <w:t>,</w:t>
      </w:r>
      <w:r w:rsidRPr="001E2A84">
        <w:rPr>
          <w:rFonts w:ascii="Univers" w:hAnsi="Univers" w:cs="Arial"/>
          <w:color w:val="auto"/>
          <w:sz w:val="20"/>
          <w:szCs w:val="20"/>
          <w:lang w:val="en-US"/>
        </w:rPr>
        <w:t xml:space="preserve"> found themselves in a particularly difficult situation. In addition, </w:t>
      </w:r>
      <w:r w:rsidRPr="00973C91">
        <w:rPr>
          <w:rFonts w:ascii="Univers" w:hAnsi="Univers" w:cs="Arial"/>
          <w:color w:val="auto"/>
          <w:sz w:val="20"/>
          <w:szCs w:val="20"/>
          <w:lang w:val="en-US"/>
        </w:rPr>
        <w:t>the crisis intensified the vulnerability of the usual vulnerable groups (homeless people, pe</w:t>
      </w:r>
      <w:r w:rsidR="0004248E">
        <w:rPr>
          <w:rFonts w:ascii="Univers" w:hAnsi="Univers" w:cs="Arial"/>
          <w:color w:val="auto"/>
          <w:sz w:val="20"/>
          <w:szCs w:val="20"/>
          <w:lang w:val="en-US"/>
        </w:rPr>
        <w:t>rsons</w:t>
      </w:r>
      <w:r w:rsidRPr="00973C91">
        <w:rPr>
          <w:rFonts w:ascii="Univers" w:hAnsi="Univers" w:cs="Arial"/>
          <w:color w:val="auto"/>
          <w:sz w:val="20"/>
          <w:szCs w:val="20"/>
          <w:lang w:val="en-US"/>
        </w:rPr>
        <w:t xml:space="preserve"> with disabilities, women, senior citizens, </w:t>
      </w:r>
      <w:r>
        <w:rPr>
          <w:rFonts w:ascii="Univers" w:hAnsi="Univers" w:cs="Arial"/>
          <w:color w:val="auto"/>
          <w:sz w:val="20"/>
          <w:szCs w:val="20"/>
          <w:lang w:val="en-US"/>
        </w:rPr>
        <w:t xml:space="preserve">the </w:t>
      </w:r>
      <w:r w:rsidRPr="00973C91">
        <w:rPr>
          <w:rFonts w:ascii="Univers" w:hAnsi="Univers" w:cs="Arial"/>
          <w:color w:val="auto"/>
          <w:sz w:val="20"/>
          <w:szCs w:val="20"/>
          <w:lang w:val="en-US"/>
        </w:rPr>
        <w:t xml:space="preserve">chronically ill, migrants and refugees, street children and others). </w:t>
      </w:r>
    </w:p>
    <w:p w14:paraId="18B4E9BE" w14:textId="2EBB162D" w:rsidR="007F31CA" w:rsidRPr="001E2A84" w:rsidRDefault="007F31CA" w:rsidP="007F31CA">
      <w:pPr>
        <w:tabs>
          <w:tab w:val="num" w:pos="720"/>
        </w:tabs>
        <w:jc w:val="both"/>
        <w:rPr>
          <w:rFonts w:ascii="Univers" w:hAnsi="Univers" w:cs="Arial"/>
          <w:color w:val="auto"/>
          <w:sz w:val="20"/>
          <w:szCs w:val="20"/>
          <w:lang w:val="en-US"/>
        </w:rPr>
      </w:pPr>
      <w:r w:rsidRPr="00973C91">
        <w:rPr>
          <w:rFonts w:ascii="Univers" w:hAnsi="Univers" w:cs="Arial"/>
          <w:color w:val="auto"/>
          <w:sz w:val="20"/>
          <w:szCs w:val="20"/>
          <w:lang w:val="en-US"/>
        </w:rPr>
        <w:t>All cities therefore activated (or introduced) schemes for distribution of financial and nonfinancial support to their citizens in need (often in cooperation with central governments). The City of Paris</w:t>
      </w:r>
      <w:r>
        <w:rPr>
          <w:rFonts w:ascii="Univers" w:hAnsi="Univers" w:cs="Arial"/>
          <w:color w:val="auto"/>
          <w:sz w:val="20"/>
          <w:szCs w:val="20"/>
          <w:lang w:val="en-US"/>
        </w:rPr>
        <w:t>,</w:t>
      </w:r>
      <w:r w:rsidRPr="00973C91">
        <w:rPr>
          <w:rFonts w:ascii="Univers" w:hAnsi="Univers" w:cs="Arial"/>
          <w:color w:val="auto"/>
          <w:sz w:val="20"/>
          <w:szCs w:val="20"/>
          <w:lang w:val="en-US"/>
        </w:rPr>
        <w:t xml:space="preserve"> France</w:t>
      </w:r>
      <w:r>
        <w:rPr>
          <w:rFonts w:ascii="Univers" w:hAnsi="Univers" w:cs="Arial"/>
          <w:color w:val="auto"/>
          <w:sz w:val="20"/>
          <w:szCs w:val="20"/>
          <w:lang w:val="en-US"/>
        </w:rPr>
        <w:t>,</w:t>
      </w:r>
      <w:r w:rsidRPr="00973C91">
        <w:rPr>
          <w:rFonts w:ascii="Univers" w:hAnsi="Univers" w:cs="Arial"/>
          <w:color w:val="auto"/>
          <w:sz w:val="20"/>
          <w:szCs w:val="20"/>
          <w:lang w:val="en-US"/>
        </w:rPr>
        <w:t xml:space="preserve"> provided families paying the lowest canteen rates with </w:t>
      </w:r>
      <w:r>
        <w:rPr>
          <w:rFonts w:ascii="Univers" w:hAnsi="Univers" w:cs="Arial"/>
          <w:color w:val="auto"/>
          <w:sz w:val="20"/>
          <w:szCs w:val="20"/>
          <w:lang w:val="en-US"/>
        </w:rPr>
        <w:t>grants</w:t>
      </w:r>
      <w:r w:rsidRPr="00973C91">
        <w:rPr>
          <w:rFonts w:ascii="Univers" w:hAnsi="Univers" w:cs="Arial"/>
          <w:color w:val="auto"/>
          <w:sz w:val="20"/>
          <w:szCs w:val="20"/>
          <w:lang w:val="en-US"/>
        </w:rPr>
        <w:t xml:space="preserve"> of </w:t>
      </w:r>
      <w:r>
        <w:rPr>
          <w:rFonts w:ascii="Univers" w:hAnsi="Univers" w:cs="Arial"/>
          <w:color w:val="auto"/>
          <w:sz w:val="20"/>
          <w:szCs w:val="20"/>
          <w:lang w:val="en-US"/>
        </w:rPr>
        <w:t>€</w:t>
      </w:r>
      <w:r w:rsidRPr="00973C91">
        <w:rPr>
          <w:rFonts w:ascii="Univers" w:hAnsi="Univers" w:cs="Arial"/>
          <w:color w:val="auto"/>
          <w:sz w:val="20"/>
          <w:szCs w:val="20"/>
          <w:lang w:val="en-US"/>
        </w:rPr>
        <w:t xml:space="preserve">50 to </w:t>
      </w:r>
      <w:r>
        <w:rPr>
          <w:rFonts w:ascii="Univers" w:hAnsi="Univers" w:cs="Arial"/>
          <w:color w:val="auto"/>
          <w:sz w:val="20"/>
          <w:szCs w:val="20"/>
          <w:lang w:val="en-US"/>
        </w:rPr>
        <w:t>€</w:t>
      </w:r>
      <w:r w:rsidRPr="00973C91">
        <w:rPr>
          <w:rFonts w:ascii="Univers" w:hAnsi="Univers" w:cs="Arial"/>
          <w:color w:val="auto"/>
          <w:sz w:val="20"/>
          <w:szCs w:val="20"/>
          <w:lang w:val="en-US"/>
        </w:rPr>
        <w:t xml:space="preserve">150 per month (and an extra </w:t>
      </w:r>
      <w:r>
        <w:rPr>
          <w:rFonts w:ascii="Univers" w:hAnsi="Univers" w:cs="Arial"/>
          <w:color w:val="auto"/>
          <w:sz w:val="20"/>
          <w:szCs w:val="20"/>
          <w:lang w:val="en-US"/>
        </w:rPr>
        <w:t>€</w:t>
      </w:r>
      <w:r w:rsidRPr="00973C91">
        <w:rPr>
          <w:rFonts w:ascii="Univers" w:hAnsi="Univers" w:cs="Arial"/>
          <w:color w:val="auto"/>
          <w:sz w:val="20"/>
          <w:szCs w:val="20"/>
          <w:lang w:val="en-US"/>
        </w:rPr>
        <w:t>50 for the second and third child only), benefitting 28,579 Parisian families</w:t>
      </w:r>
      <w:r>
        <w:rPr>
          <w:rFonts w:ascii="Univers" w:hAnsi="Univers" w:cs="Arial"/>
          <w:color w:val="auto"/>
          <w:sz w:val="20"/>
          <w:szCs w:val="20"/>
          <w:lang w:val="en-US"/>
        </w:rPr>
        <w:t xml:space="preserve"> and the</w:t>
      </w:r>
      <w:r w:rsidRPr="00973C91">
        <w:rPr>
          <w:rFonts w:ascii="Univers" w:hAnsi="Univers" w:cs="Arial"/>
          <w:color w:val="auto"/>
          <w:sz w:val="20"/>
          <w:szCs w:val="20"/>
          <w:lang w:val="en-US"/>
        </w:rPr>
        <w:t xml:space="preserve"> 52,000 children</w:t>
      </w:r>
      <w:r>
        <w:rPr>
          <w:rFonts w:ascii="Univers" w:hAnsi="Univers" w:cs="Arial"/>
          <w:color w:val="auto"/>
          <w:sz w:val="20"/>
          <w:szCs w:val="20"/>
          <w:lang w:val="en-US"/>
        </w:rPr>
        <w:t xml:space="preserve"> in those families</w:t>
      </w:r>
      <w:r w:rsidRPr="00973C91">
        <w:rPr>
          <w:rFonts w:ascii="Univers" w:hAnsi="Univers" w:cs="Arial"/>
          <w:color w:val="auto"/>
          <w:sz w:val="20"/>
          <w:szCs w:val="20"/>
          <w:lang w:val="en-US"/>
        </w:rPr>
        <w:t xml:space="preserve">. New Orleans </w:t>
      </w:r>
      <w:r>
        <w:rPr>
          <w:rFonts w:ascii="Univers" w:hAnsi="Univers" w:cs="Arial"/>
          <w:color w:val="auto"/>
          <w:sz w:val="20"/>
          <w:szCs w:val="20"/>
          <w:lang w:val="en-US"/>
        </w:rPr>
        <w:t xml:space="preserve">(in the US state of Louisiana) </w:t>
      </w:r>
      <w:r w:rsidRPr="00973C91">
        <w:rPr>
          <w:rFonts w:ascii="Univers" w:hAnsi="Univers" w:cs="Arial"/>
          <w:color w:val="auto"/>
          <w:sz w:val="20"/>
          <w:szCs w:val="20"/>
          <w:lang w:val="en-US"/>
        </w:rPr>
        <w:t>devote</w:t>
      </w:r>
      <w:r w:rsidR="0004248E">
        <w:rPr>
          <w:rFonts w:ascii="Univers" w:hAnsi="Univers" w:cs="Arial"/>
          <w:color w:val="auto"/>
          <w:sz w:val="20"/>
          <w:szCs w:val="20"/>
          <w:lang w:val="en-US"/>
        </w:rPr>
        <w:t>d</w:t>
      </w:r>
      <w:r w:rsidRPr="00973C91">
        <w:rPr>
          <w:rFonts w:ascii="Univers" w:hAnsi="Univers" w:cs="Arial"/>
          <w:color w:val="auto"/>
          <w:sz w:val="20"/>
          <w:szCs w:val="20"/>
          <w:lang w:val="en-US"/>
        </w:rPr>
        <w:t xml:space="preserve"> $750,000 in financial relief to immigrant workers, who have been heavily impacted by the COVID-19 crisis. The city of Alexandria</w:t>
      </w:r>
      <w:r>
        <w:rPr>
          <w:rFonts w:ascii="Univers" w:hAnsi="Univers" w:cs="Arial"/>
          <w:color w:val="auto"/>
          <w:sz w:val="20"/>
          <w:szCs w:val="20"/>
          <w:lang w:val="en-US"/>
        </w:rPr>
        <w:t>, Egypt,</w:t>
      </w:r>
      <w:r w:rsidRPr="00973C91">
        <w:rPr>
          <w:rFonts w:ascii="Univers" w:hAnsi="Univers" w:cs="Arial"/>
          <w:color w:val="auto"/>
          <w:sz w:val="20"/>
          <w:szCs w:val="20"/>
          <w:lang w:val="en-US"/>
        </w:rPr>
        <w:t xml:space="preserve"> launched the Support Daily Workers</w:t>
      </w:r>
      <w:r w:rsidRPr="00973C91">
        <w:rPr>
          <w:rFonts w:ascii="Univers" w:hAnsi="Univers" w:cs="Arial"/>
          <w:b/>
          <w:bCs/>
          <w:color w:val="auto"/>
          <w:sz w:val="20"/>
          <w:szCs w:val="20"/>
          <w:lang w:val="en-US"/>
        </w:rPr>
        <w:t xml:space="preserve"> </w:t>
      </w:r>
      <w:r w:rsidRPr="00973C91">
        <w:rPr>
          <w:rFonts w:ascii="Univers" w:hAnsi="Univers" w:cs="Arial"/>
          <w:color w:val="auto"/>
          <w:sz w:val="20"/>
          <w:szCs w:val="20"/>
          <w:lang w:val="en-US"/>
        </w:rPr>
        <w:t>initiative to distribute food rations to over 140,000 daily laborers. In Bishkek, 151,000 vulnerable residents received food ration</w:t>
      </w:r>
      <w:r>
        <w:rPr>
          <w:rFonts w:ascii="Univers" w:hAnsi="Univers" w:cs="Arial"/>
          <w:color w:val="auto"/>
          <w:sz w:val="20"/>
          <w:szCs w:val="20"/>
          <w:lang w:val="en-US"/>
        </w:rPr>
        <w:t>s</w:t>
      </w:r>
      <w:r w:rsidRPr="00973C91">
        <w:rPr>
          <w:rFonts w:ascii="Univers" w:hAnsi="Univers" w:cs="Arial"/>
          <w:color w:val="auto"/>
          <w:sz w:val="20"/>
          <w:szCs w:val="20"/>
          <w:lang w:val="en-US"/>
        </w:rPr>
        <w:t>. The city of Rotterdam</w:t>
      </w:r>
      <w:r>
        <w:rPr>
          <w:rFonts w:ascii="Univers" w:hAnsi="Univers" w:cs="Arial"/>
          <w:color w:val="auto"/>
          <w:sz w:val="20"/>
          <w:szCs w:val="20"/>
          <w:lang w:val="en-US"/>
        </w:rPr>
        <w:t xml:space="preserve">, the </w:t>
      </w:r>
      <w:r w:rsidRPr="00973C91">
        <w:rPr>
          <w:rFonts w:ascii="Univers" w:hAnsi="Univers" w:cs="Arial"/>
          <w:color w:val="auto"/>
          <w:sz w:val="20"/>
          <w:szCs w:val="20"/>
          <w:lang w:val="en-US"/>
        </w:rPr>
        <w:t>Netherlands</w:t>
      </w:r>
      <w:r>
        <w:rPr>
          <w:rFonts w:ascii="Univers" w:hAnsi="Univers" w:cs="Arial"/>
          <w:color w:val="auto"/>
          <w:sz w:val="20"/>
          <w:szCs w:val="20"/>
          <w:lang w:val="en-US"/>
        </w:rPr>
        <w:t>,</w:t>
      </w:r>
      <w:r w:rsidRPr="00973C91">
        <w:rPr>
          <w:rFonts w:ascii="Univers" w:hAnsi="Univers" w:cs="Arial"/>
          <w:color w:val="auto"/>
          <w:sz w:val="20"/>
          <w:szCs w:val="20"/>
          <w:lang w:val="en-US"/>
        </w:rPr>
        <w:t xml:space="preserve"> earmarked a</w:t>
      </w:r>
      <w:r w:rsidRPr="008D0D45">
        <w:rPr>
          <w:rFonts w:ascii="Univers" w:hAnsi="Univers" w:cs="Arial"/>
          <w:color w:val="auto"/>
          <w:sz w:val="20"/>
          <w:szCs w:val="20"/>
          <w:lang w:val="en-US"/>
        </w:rPr>
        <w:t xml:space="preserve"> €20 million package to support the provision of independent housing and better living conditions</w:t>
      </w:r>
      <w:r>
        <w:rPr>
          <w:rFonts w:ascii="Univers" w:hAnsi="Univers" w:cs="Arial"/>
          <w:color w:val="auto"/>
          <w:sz w:val="20"/>
          <w:szCs w:val="20"/>
          <w:lang w:val="en-US"/>
        </w:rPr>
        <w:t xml:space="preserve"> for the homeless</w:t>
      </w:r>
      <w:r w:rsidRPr="008D0D45">
        <w:rPr>
          <w:rFonts w:ascii="Univers" w:hAnsi="Univers" w:cs="Arial"/>
          <w:color w:val="auto"/>
          <w:sz w:val="20"/>
          <w:szCs w:val="20"/>
          <w:lang w:val="en-US"/>
        </w:rPr>
        <w:t>. Vienna invest</w:t>
      </w:r>
      <w:r>
        <w:rPr>
          <w:rFonts w:ascii="Univers" w:hAnsi="Univers" w:cs="Arial"/>
          <w:color w:val="auto"/>
          <w:sz w:val="20"/>
          <w:szCs w:val="20"/>
          <w:lang w:val="en-US"/>
        </w:rPr>
        <w:t>ed</w:t>
      </w:r>
      <w:r w:rsidRPr="008D0D45">
        <w:rPr>
          <w:rFonts w:ascii="Univers" w:hAnsi="Univers" w:cs="Arial"/>
          <w:color w:val="auto"/>
          <w:sz w:val="20"/>
          <w:szCs w:val="20"/>
          <w:lang w:val="en-US"/>
        </w:rPr>
        <w:t xml:space="preserve"> €17 million to help more than 16,000 young people </w:t>
      </w:r>
      <w:r>
        <w:rPr>
          <w:rFonts w:ascii="Univers" w:hAnsi="Univers" w:cs="Arial"/>
          <w:color w:val="auto"/>
          <w:sz w:val="20"/>
          <w:szCs w:val="20"/>
          <w:lang w:val="en-US"/>
        </w:rPr>
        <w:t xml:space="preserve">who suddenly found themselves </w:t>
      </w:r>
      <w:r w:rsidRPr="008D0D45">
        <w:rPr>
          <w:rFonts w:ascii="Univers" w:hAnsi="Univers" w:cs="Arial"/>
          <w:color w:val="auto"/>
          <w:sz w:val="20"/>
          <w:szCs w:val="20"/>
          <w:lang w:val="en-US"/>
        </w:rPr>
        <w:t>without a job. The package include</w:t>
      </w:r>
      <w:r>
        <w:rPr>
          <w:rFonts w:ascii="Univers" w:hAnsi="Univers" w:cs="Arial"/>
          <w:color w:val="auto"/>
          <w:sz w:val="20"/>
          <w:szCs w:val="20"/>
          <w:lang w:val="en-US"/>
        </w:rPr>
        <w:t>d</w:t>
      </w:r>
      <w:r w:rsidRPr="008D0D45">
        <w:rPr>
          <w:rFonts w:ascii="Univers" w:hAnsi="Univers" w:cs="Arial"/>
          <w:color w:val="auto"/>
          <w:sz w:val="20"/>
          <w:szCs w:val="20"/>
          <w:lang w:val="en-US"/>
        </w:rPr>
        <w:t xml:space="preserve"> intra-company vocational training, qualification passports, assistance for catching up the missed time</w:t>
      </w:r>
      <w:r>
        <w:rPr>
          <w:rFonts w:ascii="Univers" w:hAnsi="Univers" w:cs="Arial"/>
          <w:color w:val="auto"/>
          <w:sz w:val="20"/>
          <w:szCs w:val="20"/>
          <w:lang w:val="en-US"/>
        </w:rPr>
        <w:t>,</w:t>
      </w:r>
      <w:r w:rsidRPr="008D0D45">
        <w:rPr>
          <w:rFonts w:ascii="Univers" w:hAnsi="Univers" w:cs="Arial"/>
          <w:color w:val="auto"/>
          <w:sz w:val="20"/>
          <w:szCs w:val="20"/>
          <w:lang w:val="en-US"/>
        </w:rPr>
        <w:t xml:space="preserve"> and offers to </w:t>
      </w:r>
      <w:proofErr w:type="gramStart"/>
      <w:r w:rsidRPr="008D0D45">
        <w:rPr>
          <w:rFonts w:ascii="Univers" w:hAnsi="Univers" w:cs="Arial"/>
          <w:color w:val="auto"/>
          <w:sz w:val="20"/>
          <w:szCs w:val="20"/>
          <w:lang w:val="en-US"/>
        </w:rPr>
        <w:t>enter into</w:t>
      </w:r>
      <w:proofErr w:type="gramEnd"/>
      <w:r w:rsidRPr="008D0D45">
        <w:rPr>
          <w:rFonts w:ascii="Univers" w:hAnsi="Univers" w:cs="Arial"/>
          <w:color w:val="auto"/>
          <w:sz w:val="20"/>
          <w:szCs w:val="20"/>
          <w:lang w:val="en-US"/>
        </w:rPr>
        <w:t xml:space="preserve"> professions in health care and IT, dedicated to the young generation. Kampala</w:t>
      </w:r>
      <w:r w:rsidR="0004248E">
        <w:rPr>
          <w:rFonts w:ascii="Univers" w:hAnsi="Univers" w:cs="Arial"/>
          <w:color w:val="auto"/>
          <w:sz w:val="20"/>
          <w:szCs w:val="20"/>
          <w:lang w:val="en-US"/>
        </w:rPr>
        <w:t xml:space="preserve"> City</w:t>
      </w:r>
      <w:r w:rsidRPr="008D0D45">
        <w:rPr>
          <w:rFonts w:ascii="Univers" w:hAnsi="Univers" w:cs="Arial"/>
          <w:color w:val="auto"/>
          <w:sz w:val="20"/>
          <w:szCs w:val="20"/>
          <w:lang w:val="en-US"/>
        </w:rPr>
        <w:t xml:space="preserve"> established a shelter </w:t>
      </w:r>
      <w:r w:rsidRPr="001C5E16">
        <w:rPr>
          <w:rFonts w:ascii="Univers" w:hAnsi="Univers" w:cs="Arial"/>
          <w:color w:val="auto"/>
          <w:sz w:val="20"/>
          <w:szCs w:val="20"/>
          <w:lang w:val="en-US"/>
        </w:rPr>
        <w:t xml:space="preserve">for 70 street children </w:t>
      </w:r>
      <w:r w:rsidRPr="002A0FDE">
        <w:rPr>
          <w:rFonts w:ascii="Univers" w:hAnsi="Univers" w:cs="Arial"/>
          <w:color w:val="auto"/>
          <w:sz w:val="20"/>
          <w:szCs w:val="20"/>
          <w:lang w:val="en-US"/>
        </w:rPr>
        <w:t xml:space="preserve">in one of its divisions while also providing food relief and setting </w:t>
      </w:r>
      <w:r w:rsidR="0004248E">
        <w:rPr>
          <w:rFonts w:ascii="Univers" w:hAnsi="Univers" w:cs="Arial"/>
          <w:color w:val="auto"/>
          <w:sz w:val="20"/>
          <w:szCs w:val="20"/>
          <w:lang w:val="en-US"/>
        </w:rPr>
        <w:t xml:space="preserve">up </w:t>
      </w:r>
      <w:r>
        <w:rPr>
          <w:rFonts w:ascii="Univers" w:hAnsi="Univers" w:cs="Arial"/>
          <w:color w:val="auto"/>
          <w:sz w:val="20"/>
          <w:szCs w:val="20"/>
          <w:lang w:val="en-US"/>
        </w:rPr>
        <w:t>sanitation</w:t>
      </w:r>
      <w:r w:rsidRPr="002A0FDE">
        <w:rPr>
          <w:rFonts w:ascii="Univers" w:hAnsi="Univers" w:cs="Arial"/>
          <w:color w:val="auto"/>
          <w:sz w:val="20"/>
          <w:szCs w:val="20"/>
          <w:lang w:val="en-US"/>
        </w:rPr>
        <w:t xml:space="preserve"> stations in others. </w:t>
      </w:r>
      <w:r w:rsidRPr="001E2A84">
        <w:rPr>
          <w:rFonts w:ascii="Univers" w:hAnsi="Univers" w:cs="Arial"/>
          <w:color w:val="auto"/>
          <w:sz w:val="20"/>
          <w:szCs w:val="20"/>
          <w:lang w:val="en-US"/>
        </w:rPr>
        <w:t xml:space="preserve">Vienna stopped any </w:t>
      </w:r>
      <w:r>
        <w:rPr>
          <w:rFonts w:ascii="Univers" w:hAnsi="Univers" w:cs="Arial"/>
          <w:color w:val="auto"/>
          <w:sz w:val="20"/>
          <w:szCs w:val="20"/>
          <w:lang w:val="en-US"/>
        </w:rPr>
        <w:t xml:space="preserve">tenant </w:t>
      </w:r>
      <w:r w:rsidRPr="001E2A84">
        <w:rPr>
          <w:rFonts w:ascii="Univers" w:hAnsi="Univers" w:cs="Arial"/>
          <w:color w:val="auto"/>
          <w:sz w:val="20"/>
          <w:szCs w:val="20"/>
          <w:lang w:val="en-US"/>
        </w:rPr>
        <w:t>eviction</w:t>
      </w:r>
      <w:r>
        <w:rPr>
          <w:rFonts w:ascii="Univers" w:hAnsi="Univers" w:cs="Arial"/>
          <w:color w:val="auto"/>
          <w:sz w:val="20"/>
          <w:szCs w:val="20"/>
          <w:lang w:val="en-US"/>
        </w:rPr>
        <w:t>s</w:t>
      </w:r>
      <w:r w:rsidRPr="001E2A84">
        <w:rPr>
          <w:rFonts w:ascii="Univers" w:hAnsi="Univers" w:cs="Arial"/>
          <w:color w:val="auto"/>
          <w:sz w:val="20"/>
          <w:szCs w:val="20"/>
          <w:lang w:val="en-US"/>
        </w:rPr>
        <w:t xml:space="preserve"> due to non-payment of rent </w:t>
      </w:r>
      <w:proofErr w:type="gramStart"/>
      <w:r w:rsidRPr="001E2A84">
        <w:rPr>
          <w:rFonts w:ascii="Univers" w:hAnsi="Univers" w:cs="Arial"/>
          <w:color w:val="auto"/>
          <w:sz w:val="20"/>
          <w:szCs w:val="20"/>
          <w:lang w:val="en-US"/>
        </w:rPr>
        <w:t>as a consequence of</w:t>
      </w:r>
      <w:proofErr w:type="gramEnd"/>
      <w:r w:rsidRPr="001E2A84">
        <w:rPr>
          <w:rFonts w:ascii="Univers" w:hAnsi="Univers" w:cs="Arial"/>
          <w:color w:val="auto"/>
          <w:sz w:val="20"/>
          <w:szCs w:val="20"/>
          <w:lang w:val="en-US"/>
        </w:rPr>
        <w:t xml:space="preserve"> lockdown measures in its municipal housing stock of</w:t>
      </w:r>
      <w:r>
        <w:rPr>
          <w:rFonts w:ascii="Univers" w:hAnsi="Univers" w:cs="Arial"/>
          <w:color w:val="auto"/>
          <w:sz w:val="20"/>
          <w:szCs w:val="20"/>
          <w:lang w:val="en-US"/>
        </w:rPr>
        <w:t xml:space="preserve"> 220,000 flats.</w:t>
      </w:r>
      <w:r w:rsidRPr="001E2A84">
        <w:rPr>
          <w:rFonts w:ascii="Univers" w:hAnsi="Univers" w:cs="Arial"/>
          <w:color w:val="auto"/>
          <w:sz w:val="20"/>
          <w:szCs w:val="20"/>
          <w:lang w:val="en-US"/>
        </w:rPr>
        <w:t xml:space="preserve"> </w:t>
      </w:r>
    </w:p>
    <w:p w14:paraId="6F77D997" w14:textId="776DB11D" w:rsidR="007F31CA" w:rsidRPr="00973C91" w:rsidRDefault="007F31CA" w:rsidP="007F31CA">
      <w:pPr>
        <w:tabs>
          <w:tab w:val="num" w:pos="720"/>
        </w:tabs>
        <w:jc w:val="both"/>
        <w:rPr>
          <w:rFonts w:ascii="Univers" w:hAnsi="Univers" w:cs="Arial"/>
          <w:color w:val="auto"/>
          <w:sz w:val="20"/>
          <w:szCs w:val="20"/>
          <w:lang w:val="en-US"/>
        </w:rPr>
      </w:pPr>
      <w:r w:rsidRPr="00973C91">
        <w:rPr>
          <w:rFonts w:ascii="Univers" w:hAnsi="Univers" w:cs="Arial"/>
          <w:color w:val="auto"/>
          <w:sz w:val="20"/>
          <w:szCs w:val="20"/>
          <w:lang w:val="en-US"/>
        </w:rPr>
        <w:t xml:space="preserve">Whereas </w:t>
      </w:r>
      <w:r w:rsidRPr="005A4A5B">
        <w:rPr>
          <w:rFonts w:ascii="Univers" w:hAnsi="Univers" w:cs="Arial"/>
          <w:color w:val="auto"/>
          <w:sz w:val="20"/>
          <w:szCs w:val="20"/>
          <w:lang w:val="en-US"/>
        </w:rPr>
        <w:t>such redistributive policies have an inherent value in terms of social justice</w:t>
      </w:r>
      <w:r w:rsidRPr="00973C91">
        <w:rPr>
          <w:rFonts w:ascii="Univers" w:hAnsi="Univers" w:cs="Arial"/>
          <w:color w:val="auto"/>
          <w:sz w:val="20"/>
          <w:szCs w:val="20"/>
          <w:lang w:val="en-US"/>
        </w:rPr>
        <w:t>, the</w:t>
      </w:r>
      <w:r>
        <w:rPr>
          <w:rFonts w:ascii="Univers" w:hAnsi="Univers" w:cs="Arial"/>
          <w:color w:val="auto"/>
          <w:sz w:val="20"/>
          <w:szCs w:val="20"/>
          <w:lang w:val="en-US"/>
        </w:rPr>
        <w:t xml:space="preserve">y also have an </w:t>
      </w:r>
      <w:r w:rsidRPr="00973C91">
        <w:rPr>
          <w:rFonts w:ascii="Univers" w:hAnsi="Univers" w:cs="Arial"/>
          <w:color w:val="auto"/>
          <w:sz w:val="20"/>
          <w:szCs w:val="20"/>
          <w:lang w:val="en-US"/>
        </w:rPr>
        <w:t>instrumental value for keeping an able and healthy labor force</w:t>
      </w:r>
      <w:r>
        <w:rPr>
          <w:rFonts w:ascii="Univers" w:hAnsi="Univers" w:cs="Arial"/>
          <w:color w:val="auto"/>
          <w:sz w:val="20"/>
          <w:szCs w:val="20"/>
          <w:lang w:val="en-US"/>
        </w:rPr>
        <w:t xml:space="preserve">. </w:t>
      </w:r>
      <w:r w:rsidRPr="00973C91">
        <w:rPr>
          <w:rFonts w:ascii="Univers" w:hAnsi="Univers" w:cs="Arial"/>
          <w:color w:val="auto"/>
          <w:sz w:val="20"/>
          <w:szCs w:val="20"/>
          <w:lang w:val="en-US"/>
        </w:rPr>
        <w:t>Without such policies (and related mechanisms)</w:t>
      </w:r>
      <w:r>
        <w:rPr>
          <w:rFonts w:ascii="Univers" w:hAnsi="Univers" w:cs="Arial"/>
          <w:color w:val="auto"/>
          <w:sz w:val="20"/>
          <w:szCs w:val="20"/>
          <w:lang w:val="en-US"/>
        </w:rPr>
        <w:t>,</w:t>
      </w:r>
      <w:r w:rsidRPr="00973C91">
        <w:rPr>
          <w:rFonts w:ascii="Univers" w:hAnsi="Univers" w:cs="Arial"/>
          <w:color w:val="auto"/>
          <w:sz w:val="20"/>
          <w:szCs w:val="20"/>
          <w:lang w:val="en-US"/>
        </w:rPr>
        <w:t xml:space="preserve"> the damage inflicted on the labor force </w:t>
      </w:r>
      <w:r>
        <w:rPr>
          <w:rFonts w:ascii="Univers" w:hAnsi="Univers" w:cs="Arial"/>
          <w:color w:val="auto"/>
          <w:sz w:val="20"/>
          <w:szCs w:val="20"/>
          <w:lang w:val="en-US"/>
        </w:rPr>
        <w:t xml:space="preserve">by the crisis </w:t>
      </w:r>
      <w:r w:rsidRPr="00973C91">
        <w:rPr>
          <w:rFonts w:ascii="Univers" w:hAnsi="Univers" w:cs="Arial"/>
          <w:color w:val="auto"/>
          <w:sz w:val="20"/>
          <w:szCs w:val="20"/>
          <w:lang w:val="en-US"/>
        </w:rPr>
        <w:t xml:space="preserve">could be immense, significantly reducing cities’ chances for quick </w:t>
      </w:r>
      <w:r w:rsidR="008A1218">
        <w:rPr>
          <w:rFonts w:ascii="Univers" w:hAnsi="Univers" w:cs="Arial"/>
          <w:color w:val="auto"/>
          <w:sz w:val="20"/>
          <w:szCs w:val="20"/>
          <w:lang w:val="en-US"/>
        </w:rPr>
        <w:t xml:space="preserve">and resilient </w:t>
      </w:r>
      <w:r w:rsidRPr="00973C91">
        <w:rPr>
          <w:rFonts w:ascii="Univers" w:hAnsi="Univers" w:cs="Arial"/>
          <w:color w:val="auto"/>
          <w:sz w:val="20"/>
          <w:szCs w:val="20"/>
          <w:lang w:val="en-US"/>
        </w:rPr>
        <w:t xml:space="preserve">economic recovery. </w:t>
      </w:r>
      <w:r>
        <w:rPr>
          <w:rFonts w:ascii="Univers" w:hAnsi="Univers" w:cs="Arial"/>
          <w:color w:val="auto"/>
          <w:sz w:val="20"/>
          <w:szCs w:val="20"/>
          <w:lang w:val="en-US"/>
        </w:rPr>
        <w:t xml:space="preserve">The COVID-19 crisis has </w:t>
      </w:r>
      <w:r w:rsidR="008A1218">
        <w:rPr>
          <w:rFonts w:ascii="Univers" w:hAnsi="Univers" w:cs="Arial"/>
          <w:color w:val="auto"/>
          <w:sz w:val="20"/>
          <w:szCs w:val="20"/>
          <w:lang w:val="en-US"/>
        </w:rPr>
        <w:t>highlighted</w:t>
      </w:r>
      <w:r>
        <w:rPr>
          <w:rFonts w:ascii="Univers" w:hAnsi="Univers" w:cs="Arial"/>
          <w:color w:val="auto"/>
          <w:sz w:val="20"/>
          <w:szCs w:val="20"/>
          <w:lang w:val="en-US"/>
        </w:rPr>
        <w:t xml:space="preserve"> the importance of effective and robust redistribution mechanisms and safety nets for urban economic resilience and recovery. </w:t>
      </w:r>
    </w:p>
    <w:p w14:paraId="1DB3B596" w14:textId="77777777" w:rsidR="007F31CA" w:rsidRDefault="007F31CA" w:rsidP="00A50ACA">
      <w:pPr>
        <w:jc w:val="both"/>
        <w:rPr>
          <w:rFonts w:ascii="Univers" w:hAnsi="Univers" w:cs="Arial"/>
          <w:b/>
          <w:bCs/>
          <w:color w:val="auto"/>
          <w:lang w:val="en-US"/>
        </w:rPr>
      </w:pPr>
    </w:p>
    <w:p w14:paraId="28069AEF" w14:textId="77777777" w:rsidR="00BE598C" w:rsidRPr="00E05F3A" w:rsidRDefault="00A50ACA" w:rsidP="00A53FA7">
      <w:pPr>
        <w:pStyle w:val="Heading1"/>
        <w:rPr>
          <w:sz w:val="20"/>
          <w:szCs w:val="20"/>
        </w:rPr>
      </w:pPr>
      <w:bookmarkStart w:id="21" w:name="_Toc50638339"/>
      <w:r>
        <w:t>CONCLUSION</w:t>
      </w:r>
      <w:bookmarkEnd w:id="21"/>
    </w:p>
    <w:p w14:paraId="7209D938" w14:textId="659A7C43" w:rsidR="00BE598C" w:rsidRDefault="00BE598C" w:rsidP="00BE598C">
      <w:pPr>
        <w:jc w:val="both"/>
        <w:rPr>
          <w:rFonts w:ascii="Univers" w:hAnsi="Univers"/>
          <w:sz w:val="20"/>
          <w:szCs w:val="20"/>
        </w:rPr>
      </w:pPr>
      <w:r w:rsidRPr="00E05F3A">
        <w:rPr>
          <w:rFonts w:ascii="Univers" w:hAnsi="Univers"/>
          <w:sz w:val="20"/>
          <w:szCs w:val="20"/>
        </w:rPr>
        <w:t>The COVID-19</w:t>
      </w:r>
      <w:r>
        <w:rPr>
          <w:rFonts w:ascii="Univers" w:hAnsi="Univers"/>
          <w:sz w:val="20"/>
          <w:szCs w:val="20"/>
        </w:rPr>
        <w:t xml:space="preserve"> pandemic has posed an unprecedent</w:t>
      </w:r>
      <w:r w:rsidR="00D96453">
        <w:rPr>
          <w:rFonts w:ascii="Univers" w:hAnsi="Univers"/>
          <w:sz w:val="20"/>
          <w:szCs w:val="20"/>
        </w:rPr>
        <w:t>ed</w:t>
      </w:r>
      <w:r>
        <w:rPr>
          <w:rFonts w:ascii="Univers" w:hAnsi="Univers"/>
          <w:sz w:val="20"/>
          <w:szCs w:val="20"/>
        </w:rPr>
        <w:t xml:space="preserve"> economic challenge </w:t>
      </w:r>
      <w:r w:rsidR="00D96453">
        <w:rPr>
          <w:rFonts w:ascii="Univers" w:hAnsi="Univers"/>
          <w:sz w:val="20"/>
          <w:szCs w:val="20"/>
        </w:rPr>
        <w:t>for</w:t>
      </w:r>
      <w:r>
        <w:rPr>
          <w:rFonts w:ascii="Univers" w:hAnsi="Univers"/>
          <w:sz w:val="20"/>
          <w:szCs w:val="20"/>
        </w:rPr>
        <w:t xml:space="preserve"> cities around the world. Whereas the cities have been affected by the pandemic to </w:t>
      </w:r>
      <w:r w:rsidR="00D96453">
        <w:rPr>
          <w:rFonts w:ascii="Univers" w:hAnsi="Univers"/>
          <w:sz w:val="20"/>
          <w:szCs w:val="20"/>
        </w:rPr>
        <w:t xml:space="preserve">various degrees </w:t>
      </w:r>
      <w:r>
        <w:rPr>
          <w:rFonts w:ascii="Univers" w:hAnsi="Univers"/>
          <w:sz w:val="20"/>
          <w:szCs w:val="20"/>
        </w:rPr>
        <w:t>and in different way</w:t>
      </w:r>
      <w:r w:rsidR="00D96453">
        <w:rPr>
          <w:rFonts w:ascii="Univers" w:hAnsi="Univers"/>
          <w:sz w:val="20"/>
          <w:szCs w:val="20"/>
        </w:rPr>
        <w:t>s</w:t>
      </w:r>
      <w:r>
        <w:rPr>
          <w:rFonts w:ascii="Univers" w:hAnsi="Univers"/>
          <w:sz w:val="20"/>
          <w:szCs w:val="20"/>
        </w:rPr>
        <w:t xml:space="preserve"> depending on the structural features of their economies, exposure to global markets, fiscal and financial health and so on, practically all of them have experienced a decline in economic output, a drop in employment, a </w:t>
      </w:r>
      <w:r w:rsidR="00D96453">
        <w:rPr>
          <w:rFonts w:ascii="Univers" w:hAnsi="Univers"/>
          <w:sz w:val="20"/>
          <w:szCs w:val="20"/>
        </w:rPr>
        <w:t xml:space="preserve">shrinking </w:t>
      </w:r>
      <w:r>
        <w:rPr>
          <w:rFonts w:ascii="Univers" w:hAnsi="Univers"/>
          <w:sz w:val="20"/>
          <w:szCs w:val="20"/>
        </w:rPr>
        <w:t>fiscal space</w:t>
      </w:r>
      <w:r w:rsidR="00D96453">
        <w:rPr>
          <w:rFonts w:ascii="Univers" w:hAnsi="Univers"/>
          <w:sz w:val="20"/>
          <w:szCs w:val="20"/>
        </w:rPr>
        <w:t>,</w:t>
      </w:r>
      <w:r>
        <w:rPr>
          <w:rFonts w:ascii="Univers" w:hAnsi="Univers"/>
          <w:sz w:val="20"/>
          <w:szCs w:val="20"/>
        </w:rPr>
        <w:t xml:space="preserve"> and growing pressure on public finances. </w:t>
      </w:r>
    </w:p>
    <w:p w14:paraId="642C3625" w14:textId="4DBAF066" w:rsidR="00BE598C" w:rsidRDefault="00BE598C" w:rsidP="00BE598C">
      <w:pPr>
        <w:jc w:val="both"/>
        <w:rPr>
          <w:rFonts w:ascii="Univers" w:hAnsi="Univers"/>
          <w:sz w:val="20"/>
          <w:szCs w:val="20"/>
        </w:rPr>
      </w:pPr>
      <w:r>
        <w:rPr>
          <w:rFonts w:ascii="Univers" w:hAnsi="Univers"/>
          <w:sz w:val="20"/>
          <w:szCs w:val="20"/>
        </w:rPr>
        <w:lastRenderedPageBreak/>
        <w:t xml:space="preserve">However, the results of the first phase of the project and </w:t>
      </w:r>
      <w:proofErr w:type="gramStart"/>
      <w:r>
        <w:rPr>
          <w:rFonts w:ascii="Univers" w:hAnsi="Univers"/>
          <w:sz w:val="20"/>
          <w:szCs w:val="20"/>
        </w:rPr>
        <w:t>in particular the</w:t>
      </w:r>
      <w:proofErr w:type="gramEnd"/>
      <w:r>
        <w:rPr>
          <w:rFonts w:ascii="Univers" w:hAnsi="Univers"/>
          <w:sz w:val="20"/>
          <w:szCs w:val="20"/>
        </w:rPr>
        <w:t xml:space="preserve"> survey of global practices, confirm that more resilient cities have been able to better mitigate the negative impacts of the pandemic and prepare for recovery. </w:t>
      </w:r>
      <w:r w:rsidR="00D96453">
        <w:rPr>
          <w:rFonts w:ascii="Univers" w:hAnsi="Univers"/>
          <w:sz w:val="20"/>
          <w:szCs w:val="20"/>
        </w:rPr>
        <w:t>Some k</w:t>
      </w:r>
      <w:r>
        <w:rPr>
          <w:rFonts w:ascii="Univers" w:hAnsi="Univers"/>
          <w:sz w:val="20"/>
          <w:szCs w:val="20"/>
        </w:rPr>
        <w:t>ey characteristics of resilient cities include:</w:t>
      </w:r>
    </w:p>
    <w:p w14:paraId="1CE17197" w14:textId="7AE2E9A1" w:rsidR="00BA2ECA" w:rsidRDefault="00BE598C" w:rsidP="00BE598C">
      <w:pPr>
        <w:pStyle w:val="ListParagraph"/>
        <w:numPr>
          <w:ilvl w:val="0"/>
          <w:numId w:val="47"/>
        </w:numPr>
        <w:jc w:val="both"/>
        <w:rPr>
          <w:rFonts w:ascii="Univers" w:hAnsi="Univers"/>
          <w:sz w:val="20"/>
          <w:szCs w:val="20"/>
        </w:rPr>
      </w:pPr>
      <w:r w:rsidRPr="00E05F3A">
        <w:rPr>
          <w:rFonts w:ascii="Univers" w:hAnsi="Univers"/>
          <w:b/>
          <w:bCs/>
          <w:sz w:val="20"/>
          <w:szCs w:val="20"/>
        </w:rPr>
        <w:t>Effective, inclusive and participatory governance</w:t>
      </w:r>
      <w:r>
        <w:rPr>
          <w:rFonts w:ascii="Univers" w:hAnsi="Univers"/>
          <w:sz w:val="20"/>
          <w:szCs w:val="20"/>
        </w:rPr>
        <w:t xml:space="preserve"> </w:t>
      </w:r>
      <w:r w:rsidR="00BA2ECA">
        <w:rPr>
          <w:rFonts w:ascii="Univers" w:hAnsi="Univers"/>
          <w:sz w:val="20"/>
          <w:szCs w:val="20"/>
        </w:rPr>
        <w:t xml:space="preserve">allowing them to quickly develop and implement </w:t>
      </w:r>
      <w:r w:rsidR="00D96453">
        <w:rPr>
          <w:rFonts w:ascii="Univers" w:hAnsi="Univers"/>
          <w:sz w:val="20"/>
          <w:szCs w:val="20"/>
        </w:rPr>
        <w:t xml:space="preserve">relief </w:t>
      </w:r>
      <w:r w:rsidR="00BA2ECA">
        <w:rPr>
          <w:rFonts w:ascii="Univers" w:hAnsi="Univers"/>
          <w:sz w:val="20"/>
          <w:szCs w:val="20"/>
        </w:rPr>
        <w:t>and recovery plans while at the same time mobilizing additional financial and nonfinancial resources from other sources.</w:t>
      </w:r>
    </w:p>
    <w:p w14:paraId="144E4A59" w14:textId="3C70003B" w:rsidR="00BA2ECA" w:rsidRDefault="00BA2ECA" w:rsidP="00BE598C">
      <w:pPr>
        <w:pStyle w:val="ListParagraph"/>
        <w:numPr>
          <w:ilvl w:val="0"/>
          <w:numId w:val="47"/>
        </w:numPr>
        <w:jc w:val="both"/>
        <w:rPr>
          <w:rFonts w:ascii="Univers" w:hAnsi="Univers"/>
          <w:sz w:val="20"/>
          <w:szCs w:val="20"/>
        </w:rPr>
      </w:pPr>
      <w:r>
        <w:rPr>
          <w:rFonts w:ascii="Univers" w:hAnsi="Univers"/>
          <w:b/>
          <w:bCs/>
          <w:sz w:val="20"/>
          <w:szCs w:val="20"/>
        </w:rPr>
        <w:t xml:space="preserve">Partnerships with central and regional governments. </w:t>
      </w:r>
      <w:r>
        <w:rPr>
          <w:rFonts w:ascii="Univers" w:hAnsi="Univers"/>
          <w:sz w:val="20"/>
          <w:szCs w:val="20"/>
        </w:rPr>
        <w:t xml:space="preserve">Resilient </w:t>
      </w:r>
      <w:r w:rsidR="00BE71DA">
        <w:rPr>
          <w:rFonts w:ascii="Univers" w:hAnsi="Univers"/>
          <w:sz w:val="20"/>
          <w:szCs w:val="20"/>
        </w:rPr>
        <w:t>cities</w:t>
      </w:r>
      <w:r>
        <w:rPr>
          <w:rFonts w:ascii="Univers" w:hAnsi="Univers"/>
          <w:sz w:val="20"/>
          <w:szCs w:val="20"/>
        </w:rPr>
        <w:t xml:space="preserve"> have been able to leverage their existing relations with central and regional governments to complement their own resources </w:t>
      </w:r>
      <w:r w:rsidR="00BE71DA">
        <w:rPr>
          <w:rFonts w:ascii="Univers" w:hAnsi="Univers"/>
          <w:sz w:val="20"/>
          <w:szCs w:val="20"/>
        </w:rPr>
        <w:t>for re</w:t>
      </w:r>
      <w:r w:rsidR="00D96453">
        <w:rPr>
          <w:rFonts w:ascii="Univers" w:hAnsi="Univers"/>
          <w:sz w:val="20"/>
          <w:szCs w:val="20"/>
        </w:rPr>
        <w:t>lief</w:t>
      </w:r>
      <w:r w:rsidR="00BE71DA">
        <w:rPr>
          <w:rFonts w:ascii="Univers" w:hAnsi="Univers"/>
          <w:sz w:val="20"/>
          <w:szCs w:val="20"/>
        </w:rPr>
        <w:t xml:space="preserve"> and recovery. </w:t>
      </w:r>
      <w:r>
        <w:rPr>
          <w:rFonts w:ascii="Univers" w:hAnsi="Univers"/>
          <w:sz w:val="20"/>
          <w:szCs w:val="20"/>
        </w:rPr>
        <w:t xml:space="preserve"> </w:t>
      </w:r>
    </w:p>
    <w:p w14:paraId="6D84B1C6" w14:textId="08A39227" w:rsidR="00BA2ECA" w:rsidRDefault="00BA2ECA" w:rsidP="00BE598C">
      <w:pPr>
        <w:pStyle w:val="ListParagraph"/>
        <w:numPr>
          <w:ilvl w:val="0"/>
          <w:numId w:val="47"/>
        </w:numPr>
        <w:jc w:val="both"/>
        <w:rPr>
          <w:rFonts w:ascii="Univers" w:hAnsi="Univers"/>
          <w:sz w:val="20"/>
          <w:szCs w:val="20"/>
        </w:rPr>
      </w:pPr>
      <w:r w:rsidRPr="00E05F3A">
        <w:rPr>
          <w:rFonts w:ascii="Univers" w:hAnsi="Univers"/>
          <w:b/>
          <w:bCs/>
          <w:sz w:val="20"/>
          <w:szCs w:val="20"/>
        </w:rPr>
        <w:t>Re</w:t>
      </w:r>
      <w:r w:rsidR="00BE71DA">
        <w:rPr>
          <w:rFonts w:ascii="Univers" w:hAnsi="Univers"/>
          <w:b/>
          <w:bCs/>
          <w:sz w:val="20"/>
          <w:szCs w:val="20"/>
        </w:rPr>
        <w:t>liable</w:t>
      </w:r>
      <w:r w:rsidRPr="00E05F3A">
        <w:rPr>
          <w:rFonts w:ascii="Univers" w:hAnsi="Univers"/>
          <w:b/>
          <w:bCs/>
          <w:sz w:val="20"/>
          <w:szCs w:val="20"/>
        </w:rPr>
        <w:t xml:space="preserve"> service delivery capacity</w:t>
      </w:r>
      <w:r>
        <w:rPr>
          <w:rFonts w:ascii="Univers" w:hAnsi="Univers"/>
          <w:sz w:val="20"/>
          <w:szCs w:val="20"/>
        </w:rPr>
        <w:t xml:space="preserve"> to quickly adapt and reconfigure service delivery modalities</w:t>
      </w:r>
      <w:r w:rsidR="00D96453">
        <w:rPr>
          <w:rFonts w:ascii="Univers" w:hAnsi="Univers"/>
          <w:sz w:val="20"/>
          <w:szCs w:val="20"/>
        </w:rPr>
        <w:t>,</w:t>
      </w:r>
      <w:r>
        <w:rPr>
          <w:rFonts w:ascii="Univers" w:hAnsi="Univers"/>
          <w:sz w:val="20"/>
          <w:szCs w:val="20"/>
        </w:rPr>
        <w:t xml:space="preserve"> creating redundancies and backup options when necessary </w:t>
      </w:r>
      <w:r w:rsidR="00BE71DA">
        <w:rPr>
          <w:rFonts w:ascii="Univers" w:hAnsi="Univers"/>
          <w:sz w:val="20"/>
          <w:szCs w:val="20"/>
        </w:rPr>
        <w:t>to</w:t>
      </w:r>
      <w:r>
        <w:rPr>
          <w:rFonts w:ascii="Univers" w:hAnsi="Univers"/>
          <w:sz w:val="20"/>
          <w:szCs w:val="20"/>
        </w:rPr>
        <w:t xml:space="preserve"> ensure continuous service provision.</w:t>
      </w:r>
    </w:p>
    <w:p w14:paraId="7CA48681" w14:textId="33C458D3" w:rsidR="00BA2ECA" w:rsidRDefault="00BA2ECA" w:rsidP="00BE598C">
      <w:pPr>
        <w:pStyle w:val="ListParagraph"/>
        <w:numPr>
          <w:ilvl w:val="0"/>
          <w:numId w:val="47"/>
        </w:numPr>
        <w:jc w:val="both"/>
        <w:rPr>
          <w:rFonts w:ascii="Univers" w:hAnsi="Univers"/>
          <w:sz w:val="20"/>
          <w:szCs w:val="20"/>
        </w:rPr>
      </w:pPr>
      <w:r>
        <w:rPr>
          <w:rFonts w:ascii="Univers" w:hAnsi="Univers"/>
          <w:b/>
          <w:bCs/>
          <w:sz w:val="20"/>
          <w:szCs w:val="20"/>
        </w:rPr>
        <w:t xml:space="preserve">Robust public financial management system </w:t>
      </w:r>
      <w:r>
        <w:rPr>
          <w:rFonts w:ascii="Univers" w:hAnsi="Univers"/>
          <w:sz w:val="20"/>
          <w:szCs w:val="20"/>
        </w:rPr>
        <w:t>characterized by budget reserve provisions, access to diversified sources of revenues and external capital</w:t>
      </w:r>
      <w:r w:rsidR="00A92079">
        <w:rPr>
          <w:rFonts w:ascii="Univers" w:hAnsi="Univers"/>
          <w:sz w:val="20"/>
          <w:szCs w:val="20"/>
        </w:rPr>
        <w:t xml:space="preserve"> (commercial and concessional)</w:t>
      </w:r>
      <w:r>
        <w:rPr>
          <w:rFonts w:ascii="Univers" w:hAnsi="Univers"/>
          <w:sz w:val="20"/>
          <w:szCs w:val="20"/>
        </w:rPr>
        <w:t>, and smart reprioritization of public expenditure programmes.</w:t>
      </w:r>
      <w:r w:rsidR="00A92079">
        <w:rPr>
          <w:rFonts w:ascii="Univers" w:hAnsi="Univers"/>
          <w:sz w:val="20"/>
          <w:szCs w:val="20"/>
        </w:rPr>
        <w:t xml:space="preserve"> Some cities have been able to identify new sources of revenues, improve collection efficiency and offset the blow to their revenues. </w:t>
      </w:r>
    </w:p>
    <w:p w14:paraId="069A6952" w14:textId="442C4192" w:rsidR="00BE71DA" w:rsidRDefault="00BA2ECA" w:rsidP="00BE598C">
      <w:pPr>
        <w:pStyle w:val="ListParagraph"/>
        <w:numPr>
          <w:ilvl w:val="0"/>
          <w:numId w:val="47"/>
        </w:numPr>
        <w:jc w:val="both"/>
        <w:rPr>
          <w:rFonts w:ascii="Univers" w:hAnsi="Univers"/>
          <w:sz w:val="20"/>
          <w:szCs w:val="20"/>
        </w:rPr>
      </w:pPr>
      <w:r>
        <w:rPr>
          <w:rFonts w:ascii="Univers" w:hAnsi="Univers"/>
          <w:b/>
          <w:bCs/>
          <w:sz w:val="20"/>
          <w:szCs w:val="20"/>
        </w:rPr>
        <w:t xml:space="preserve">Close engagement with the private sector, formal and informal. </w:t>
      </w:r>
      <w:r>
        <w:rPr>
          <w:rFonts w:ascii="Univers" w:hAnsi="Univers"/>
          <w:sz w:val="20"/>
          <w:szCs w:val="20"/>
        </w:rPr>
        <w:t xml:space="preserve">Resilient urban governments are demonstrating their understanding of the challenges faced by the private sector and their capacity to address these challenges in an expeditious manner. </w:t>
      </w:r>
      <w:r w:rsidR="00BE71DA">
        <w:rPr>
          <w:rFonts w:ascii="Univers" w:hAnsi="Univers"/>
          <w:sz w:val="20"/>
          <w:szCs w:val="20"/>
        </w:rPr>
        <w:t>Resilience also requires the capacity to lead the private sector by creating stimulus and conditions for its engagement in priority economic sectors.</w:t>
      </w:r>
    </w:p>
    <w:p w14:paraId="70DC51E2" w14:textId="41104EA4" w:rsidR="00BE71DA" w:rsidRDefault="00BE71DA" w:rsidP="00BE598C">
      <w:pPr>
        <w:pStyle w:val="ListParagraph"/>
        <w:numPr>
          <w:ilvl w:val="0"/>
          <w:numId w:val="47"/>
        </w:numPr>
        <w:jc w:val="both"/>
        <w:rPr>
          <w:rFonts w:ascii="Univers" w:hAnsi="Univers"/>
          <w:sz w:val="20"/>
          <w:szCs w:val="20"/>
        </w:rPr>
      </w:pPr>
      <w:r>
        <w:rPr>
          <w:rFonts w:ascii="Univers" w:hAnsi="Univers"/>
          <w:b/>
          <w:bCs/>
          <w:sz w:val="20"/>
          <w:szCs w:val="20"/>
        </w:rPr>
        <w:t xml:space="preserve">“Leaving no one behind” approach </w:t>
      </w:r>
      <w:r>
        <w:rPr>
          <w:rFonts w:ascii="Univers" w:hAnsi="Univers"/>
          <w:sz w:val="20"/>
          <w:szCs w:val="20"/>
        </w:rPr>
        <w:t>is another characteristic of resilient urban governments consisting of systematic efforts to reach out and extend services to all population groups</w:t>
      </w:r>
      <w:r w:rsidR="00D96453">
        <w:rPr>
          <w:rFonts w:ascii="Univers" w:hAnsi="Univers"/>
          <w:sz w:val="20"/>
          <w:szCs w:val="20"/>
        </w:rPr>
        <w:t>,</w:t>
      </w:r>
      <w:r>
        <w:rPr>
          <w:rFonts w:ascii="Univers" w:hAnsi="Univers"/>
          <w:sz w:val="20"/>
          <w:szCs w:val="20"/>
        </w:rPr>
        <w:t xml:space="preserve"> including </w:t>
      </w:r>
      <w:r w:rsidR="00D96453">
        <w:rPr>
          <w:rFonts w:ascii="Univers" w:hAnsi="Univers"/>
          <w:sz w:val="20"/>
          <w:szCs w:val="20"/>
        </w:rPr>
        <w:t xml:space="preserve">the </w:t>
      </w:r>
      <w:r>
        <w:rPr>
          <w:rFonts w:ascii="Univers" w:hAnsi="Univers"/>
          <w:sz w:val="20"/>
          <w:szCs w:val="20"/>
        </w:rPr>
        <w:t xml:space="preserve">vulnerable and </w:t>
      </w:r>
      <w:r w:rsidR="00D96453">
        <w:rPr>
          <w:rFonts w:ascii="Univers" w:hAnsi="Univers"/>
          <w:sz w:val="20"/>
          <w:szCs w:val="20"/>
        </w:rPr>
        <w:t xml:space="preserve">the </w:t>
      </w:r>
      <w:r>
        <w:rPr>
          <w:rFonts w:ascii="Univers" w:hAnsi="Univers"/>
          <w:sz w:val="20"/>
          <w:szCs w:val="20"/>
        </w:rPr>
        <w:t>disadvantaged. Many cities have integrated this in a territorial approach that envisage</w:t>
      </w:r>
      <w:r w:rsidR="00D96453">
        <w:rPr>
          <w:rFonts w:ascii="Univers" w:hAnsi="Univers"/>
          <w:sz w:val="20"/>
          <w:szCs w:val="20"/>
        </w:rPr>
        <w:t>s</w:t>
      </w:r>
      <w:r>
        <w:rPr>
          <w:rFonts w:ascii="Univers" w:hAnsi="Univers"/>
          <w:sz w:val="20"/>
          <w:szCs w:val="20"/>
        </w:rPr>
        <w:t xml:space="preserve"> provision of a package of support measures aligned with the needs of specific areas, such as informal settlements.   </w:t>
      </w:r>
    </w:p>
    <w:p w14:paraId="535B646C" w14:textId="0A4303FC" w:rsidR="00A92079" w:rsidRDefault="00BE71DA" w:rsidP="00BE598C">
      <w:pPr>
        <w:pStyle w:val="ListParagraph"/>
        <w:numPr>
          <w:ilvl w:val="0"/>
          <w:numId w:val="47"/>
        </w:numPr>
        <w:jc w:val="both"/>
        <w:rPr>
          <w:rFonts w:ascii="Univers" w:hAnsi="Univers"/>
          <w:sz w:val="20"/>
          <w:szCs w:val="20"/>
        </w:rPr>
      </w:pPr>
      <w:r>
        <w:rPr>
          <w:rFonts w:ascii="Univers" w:hAnsi="Univers"/>
          <w:b/>
          <w:bCs/>
          <w:sz w:val="20"/>
          <w:szCs w:val="20"/>
        </w:rPr>
        <w:t xml:space="preserve">Foresight and perspective planning. </w:t>
      </w:r>
      <w:r>
        <w:rPr>
          <w:rFonts w:ascii="Univers" w:hAnsi="Univers"/>
          <w:sz w:val="20"/>
          <w:szCs w:val="20"/>
        </w:rPr>
        <w:t>Resilient cities</w:t>
      </w:r>
      <w:r w:rsidR="00D96453">
        <w:rPr>
          <w:rFonts w:ascii="Univers" w:hAnsi="Univers"/>
          <w:sz w:val="20"/>
          <w:szCs w:val="20"/>
        </w:rPr>
        <w:t xml:space="preserve"> had the foresight to look beyond immediate relief and medium-term recovery </w:t>
      </w:r>
      <w:r w:rsidR="00C95708">
        <w:rPr>
          <w:rFonts w:ascii="Univers" w:hAnsi="Univers"/>
          <w:sz w:val="20"/>
          <w:szCs w:val="20"/>
        </w:rPr>
        <w:t xml:space="preserve">and reconstruction </w:t>
      </w:r>
      <w:r w:rsidR="00D96453">
        <w:rPr>
          <w:rFonts w:ascii="Univers" w:hAnsi="Univers"/>
          <w:sz w:val="20"/>
          <w:szCs w:val="20"/>
        </w:rPr>
        <w:t xml:space="preserve">and to plan for the long-term (i.e., perspective planning).   </w:t>
      </w:r>
      <w:r>
        <w:rPr>
          <w:rFonts w:ascii="Univers" w:hAnsi="Univers"/>
          <w:sz w:val="20"/>
          <w:szCs w:val="20"/>
        </w:rPr>
        <w:t>These cities set up dedicated task forces engaged in</w:t>
      </w:r>
      <w:r w:rsidR="00C95708">
        <w:rPr>
          <w:rFonts w:ascii="Univers" w:hAnsi="Univers"/>
          <w:sz w:val="20"/>
          <w:szCs w:val="20"/>
        </w:rPr>
        <w:t xml:space="preserve"> the</w:t>
      </w:r>
      <w:r>
        <w:rPr>
          <w:rFonts w:ascii="Univers" w:hAnsi="Univers"/>
          <w:sz w:val="20"/>
          <w:szCs w:val="20"/>
        </w:rPr>
        <w:t xml:space="preserve"> development </w:t>
      </w:r>
      <w:r w:rsidR="00C95708">
        <w:rPr>
          <w:rFonts w:ascii="Univers" w:hAnsi="Univers"/>
          <w:sz w:val="20"/>
          <w:szCs w:val="20"/>
        </w:rPr>
        <w:t xml:space="preserve">of not </w:t>
      </w:r>
      <w:r w:rsidR="00D96453">
        <w:rPr>
          <w:rFonts w:ascii="Univers" w:hAnsi="Univers"/>
          <w:sz w:val="20"/>
          <w:szCs w:val="20"/>
        </w:rPr>
        <w:t xml:space="preserve">only </w:t>
      </w:r>
      <w:r>
        <w:rPr>
          <w:rFonts w:ascii="Univers" w:hAnsi="Univers"/>
          <w:sz w:val="20"/>
          <w:szCs w:val="20"/>
        </w:rPr>
        <w:t>recovery plans, including financial and economic dimensions</w:t>
      </w:r>
      <w:r w:rsidR="00D96453">
        <w:rPr>
          <w:rFonts w:ascii="Univers" w:hAnsi="Univers"/>
          <w:sz w:val="20"/>
          <w:szCs w:val="20"/>
        </w:rPr>
        <w:t>, but also strategies for doing better than they were before the crisis and preparing for sustainable development over the long term</w:t>
      </w:r>
      <w:r>
        <w:rPr>
          <w:rFonts w:ascii="Univers" w:hAnsi="Univers"/>
          <w:sz w:val="20"/>
          <w:szCs w:val="20"/>
        </w:rPr>
        <w:t xml:space="preserve">. In some cities, implementation of such plans started during the </w:t>
      </w:r>
      <w:r w:rsidR="00D96453">
        <w:rPr>
          <w:rFonts w:ascii="Univers" w:hAnsi="Univers"/>
          <w:sz w:val="20"/>
          <w:szCs w:val="20"/>
        </w:rPr>
        <w:t xml:space="preserve">early </w:t>
      </w:r>
      <w:r w:rsidR="00A92079">
        <w:rPr>
          <w:rFonts w:ascii="Univers" w:hAnsi="Univers"/>
          <w:sz w:val="20"/>
          <w:szCs w:val="20"/>
        </w:rPr>
        <w:t>response stage with some preparatory activities.</w:t>
      </w:r>
      <w:r>
        <w:rPr>
          <w:rFonts w:ascii="Univers" w:hAnsi="Univers"/>
          <w:sz w:val="20"/>
          <w:szCs w:val="20"/>
        </w:rPr>
        <w:t xml:space="preserve">     </w:t>
      </w:r>
      <w:r w:rsidR="00BA2ECA">
        <w:rPr>
          <w:rFonts w:ascii="Univers" w:hAnsi="Univers"/>
          <w:sz w:val="20"/>
          <w:szCs w:val="20"/>
        </w:rPr>
        <w:t xml:space="preserve"> </w:t>
      </w:r>
      <w:r w:rsidR="00C95708">
        <w:rPr>
          <w:rFonts w:ascii="Univers" w:hAnsi="Univers"/>
          <w:sz w:val="20"/>
          <w:szCs w:val="20"/>
        </w:rPr>
        <w:t xml:space="preserve"> </w:t>
      </w:r>
    </w:p>
    <w:p w14:paraId="06CFBF31" w14:textId="77777777" w:rsidR="00A518A1" w:rsidRDefault="004862A4" w:rsidP="00A518A1">
      <w:pPr>
        <w:jc w:val="both"/>
        <w:rPr>
          <w:rFonts w:ascii="Univers" w:hAnsi="Univers"/>
          <w:sz w:val="20"/>
          <w:szCs w:val="20"/>
        </w:rPr>
      </w:pPr>
      <w:r>
        <w:rPr>
          <w:rFonts w:ascii="Univers" w:hAnsi="Univers"/>
          <w:sz w:val="20"/>
          <w:szCs w:val="20"/>
        </w:rPr>
        <w:t xml:space="preserve">However, the survey results as well as our numerous interactions with city governments </w:t>
      </w:r>
      <w:r w:rsidR="009C5309">
        <w:rPr>
          <w:rFonts w:ascii="Univers" w:hAnsi="Univers"/>
          <w:sz w:val="20"/>
          <w:szCs w:val="20"/>
        </w:rPr>
        <w:t xml:space="preserve">bear evidence of </w:t>
      </w:r>
      <w:r>
        <w:rPr>
          <w:rFonts w:ascii="Univers" w:hAnsi="Univers"/>
          <w:sz w:val="20"/>
          <w:szCs w:val="20"/>
        </w:rPr>
        <w:t>a</w:t>
      </w:r>
      <w:r w:rsidR="009C5309">
        <w:rPr>
          <w:rFonts w:ascii="Univers" w:hAnsi="Univers"/>
          <w:sz w:val="20"/>
          <w:szCs w:val="20"/>
        </w:rPr>
        <w:t>n obvious</w:t>
      </w:r>
      <w:r>
        <w:rPr>
          <w:rFonts w:ascii="Univers" w:hAnsi="Univers"/>
          <w:sz w:val="20"/>
          <w:szCs w:val="20"/>
        </w:rPr>
        <w:t xml:space="preserve"> gap between the potential </w:t>
      </w:r>
      <w:r>
        <w:rPr>
          <w:rFonts w:ascii="Univers" w:hAnsi="Univers"/>
          <w:sz w:val="20"/>
          <w:szCs w:val="20"/>
          <w:lang w:val="en-US"/>
        </w:rPr>
        <w:t xml:space="preserve">of cities </w:t>
      </w:r>
      <w:r>
        <w:rPr>
          <w:rFonts w:ascii="Univers" w:hAnsi="Univers"/>
          <w:sz w:val="20"/>
          <w:szCs w:val="20"/>
        </w:rPr>
        <w:t xml:space="preserve">and the stark reality within which they operate. </w:t>
      </w:r>
      <w:r w:rsidR="009C5309">
        <w:rPr>
          <w:rFonts w:ascii="Univers" w:hAnsi="Univers"/>
          <w:sz w:val="20"/>
          <w:szCs w:val="20"/>
        </w:rPr>
        <w:t>A</w:t>
      </w:r>
      <w:r>
        <w:rPr>
          <w:rFonts w:ascii="Univers" w:hAnsi="Univers"/>
          <w:sz w:val="20"/>
          <w:szCs w:val="20"/>
        </w:rPr>
        <w:t xml:space="preserve"> city</w:t>
      </w:r>
      <w:r w:rsidR="009C5309">
        <w:rPr>
          <w:rFonts w:ascii="Univers" w:hAnsi="Univers"/>
          <w:sz w:val="20"/>
          <w:szCs w:val="20"/>
        </w:rPr>
        <w:t>’s</w:t>
      </w:r>
      <w:r>
        <w:rPr>
          <w:rFonts w:ascii="Univers" w:hAnsi="Univers"/>
          <w:sz w:val="20"/>
          <w:szCs w:val="20"/>
        </w:rPr>
        <w:t xml:space="preserve"> capacity to deliver a timely and effective response and build its resilience is contingent on the existing legal and regulatory frameworks as well as the willingness of central governments to </w:t>
      </w:r>
      <w:r w:rsidR="009C5309">
        <w:rPr>
          <w:rFonts w:ascii="Univers" w:hAnsi="Univers"/>
          <w:sz w:val="20"/>
          <w:szCs w:val="20"/>
        </w:rPr>
        <w:t>offer</w:t>
      </w:r>
      <w:r>
        <w:rPr>
          <w:rFonts w:ascii="Univers" w:hAnsi="Univers"/>
          <w:sz w:val="20"/>
          <w:szCs w:val="20"/>
        </w:rPr>
        <w:t xml:space="preserve"> adequate space for </w:t>
      </w:r>
      <w:r w:rsidR="0010378B">
        <w:rPr>
          <w:rFonts w:ascii="Univers" w:hAnsi="Univers"/>
          <w:sz w:val="20"/>
          <w:szCs w:val="20"/>
        </w:rPr>
        <w:t xml:space="preserve">operational, </w:t>
      </w:r>
      <w:r>
        <w:rPr>
          <w:rFonts w:ascii="Univers" w:hAnsi="Univers"/>
          <w:sz w:val="20"/>
          <w:szCs w:val="20"/>
        </w:rPr>
        <w:t>budget and fiscal autonomy of cities</w:t>
      </w:r>
      <w:r w:rsidR="009C5309">
        <w:rPr>
          <w:rFonts w:ascii="Univers" w:hAnsi="Univers"/>
          <w:sz w:val="20"/>
          <w:szCs w:val="20"/>
        </w:rPr>
        <w:t xml:space="preserve">. The characteristics of resilient cities discussed above translate into tangible action when cities </w:t>
      </w:r>
      <w:r w:rsidR="0010378B">
        <w:rPr>
          <w:rFonts w:ascii="Univers" w:hAnsi="Univers"/>
          <w:sz w:val="20"/>
          <w:szCs w:val="20"/>
        </w:rPr>
        <w:t>have necessary regulatory and fiscal instruments a</w:t>
      </w:r>
      <w:r w:rsidR="00CE2C51">
        <w:rPr>
          <w:rFonts w:ascii="Univers" w:hAnsi="Univers"/>
          <w:sz w:val="20"/>
          <w:szCs w:val="20"/>
        </w:rPr>
        <w:t xml:space="preserve">s well as </w:t>
      </w:r>
      <w:r w:rsidR="0010378B">
        <w:rPr>
          <w:rFonts w:ascii="Univers" w:hAnsi="Univers"/>
          <w:sz w:val="20"/>
          <w:szCs w:val="20"/>
        </w:rPr>
        <w:t xml:space="preserve">financial </w:t>
      </w:r>
      <w:r w:rsidR="00CE2C51">
        <w:rPr>
          <w:rFonts w:ascii="Univers" w:hAnsi="Univers"/>
          <w:sz w:val="20"/>
          <w:szCs w:val="20"/>
        </w:rPr>
        <w:t xml:space="preserve">and nonfinancial </w:t>
      </w:r>
      <w:r w:rsidR="0010378B">
        <w:rPr>
          <w:rFonts w:ascii="Univers" w:hAnsi="Univers"/>
          <w:sz w:val="20"/>
          <w:szCs w:val="20"/>
        </w:rPr>
        <w:t>assets</w:t>
      </w:r>
      <w:r w:rsidR="00CE2C51">
        <w:rPr>
          <w:rFonts w:ascii="Univers" w:hAnsi="Univers"/>
          <w:sz w:val="20"/>
          <w:szCs w:val="20"/>
        </w:rPr>
        <w:t xml:space="preserve"> under their management</w:t>
      </w:r>
      <w:r w:rsidR="0010378B">
        <w:rPr>
          <w:rFonts w:ascii="Univers" w:hAnsi="Univers"/>
          <w:sz w:val="20"/>
          <w:szCs w:val="20"/>
        </w:rPr>
        <w:t xml:space="preserve">. </w:t>
      </w:r>
      <w:r w:rsidR="00A518A1">
        <w:rPr>
          <w:rFonts w:ascii="Univers" w:hAnsi="Univers"/>
          <w:sz w:val="20"/>
          <w:szCs w:val="20"/>
        </w:rPr>
        <w:t>I</w:t>
      </w:r>
      <w:r w:rsidR="0010378B">
        <w:rPr>
          <w:rFonts w:ascii="Univers" w:hAnsi="Univers"/>
          <w:sz w:val="20"/>
          <w:szCs w:val="20"/>
        </w:rPr>
        <w:t xml:space="preserve">n many countries urban governments remain subservient to central governments and their discretionary space is </w:t>
      </w:r>
      <w:r w:rsidR="00CE2C51">
        <w:rPr>
          <w:rFonts w:ascii="Univers" w:hAnsi="Univers"/>
          <w:sz w:val="20"/>
          <w:szCs w:val="20"/>
        </w:rPr>
        <w:t xml:space="preserve">significantly </w:t>
      </w:r>
      <w:r w:rsidR="0010378B">
        <w:rPr>
          <w:rFonts w:ascii="Univers" w:hAnsi="Univers"/>
          <w:sz w:val="20"/>
          <w:szCs w:val="20"/>
        </w:rPr>
        <w:t xml:space="preserve">circumscribed. </w:t>
      </w:r>
    </w:p>
    <w:p w14:paraId="6055F863" w14:textId="7CE20CC1" w:rsidR="00C242E7" w:rsidRPr="00C242E7" w:rsidRDefault="0010378B" w:rsidP="00C242E7">
      <w:pPr>
        <w:jc w:val="both"/>
        <w:rPr>
          <w:rFonts w:ascii="Univers" w:hAnsi="Univers"/>
          <w:sz w:val="20"/>
          <w:szCs w:val="20"/>
          <w:lang w:val="en-US"/>
        </w:rPr>
      </w:pPr>
      <w:r>
        <w:rPr>
          <w:rFonts w:ascii="Univers" w:hAnsi="Univers"/>
          <w:sz w:val="20"/>
          <w:szCs w:val="20"/>
        </w:rPr>
        <w:t xml:space="preserve">Too often during the COVID-19 pandemic, city governments </w:t>
      </w:r>
      <w:r w:rsidR="00A518A1">
        <w:rPr>
          <w:rFonts w:ascii="Univers" w:hAnsi="Univers"/>
          <w:sz w:val="20"/>
          <w:szCs w:val="20"/>
        </w:rPr>
        <w:t xml:space="preserve">have been denied the tools and opportunities to craft their own response serving </w:t>
      </w:r>
      <w:r w:rsidR="00912699">
        <w:rPr>
          <w:rFonts w:ascii="Univers" w:hAnsi="Univers"/>
          <w:sz w:val="20"/>
          <w:szCs w:val="20"/>
        </w:rPr>
        <w:t xml:space="preserve">instead </w:t>
      </w:r>
      <w:r w:rsidR="00A518A1">
        <w:rPr>
          <w:rFonts w:ascii="Univers" w:hAnsi="Univers"/>
          <w:sz w:val="20"/>
          <w:szCs w:val="20"/>
        </w:rPr>
        <w:t xml:space="preserve">as </w:t>
      </w:r>
      <w:r w:rsidR="00912699">
        <w:rPr>
          <w:rFonts w:ascii="Univers" w:hAnsi="Univers"/>
          <w:sz w:val="20"/>
          <w:szCs w:val="20"/>
        </w:rPr>
        <w:t xml:space="preserve">just </w:t>
      </w:r>
      <w:r w:rsidR="00A518A1">
        <w:rPr>
          <w:rFonts w:ascii="Univers" w:hAnsi="Univers"/>
          <w:sz w:val="20"/>
          <w:szCs w:val="20"/>
        </w:rPr>
        <w:t xml:space="preserve">a conduit for execution of decisions (sometimes belated) by central governments. This has particularly affected the city capacity in two areas: </w:t>
      </w:r>
      <w:r w:rsidR="00912699">
        <w:rPr>
          <w:rFonts w:ascii="Univers" w:hAnsi="Univers"/>
          <w:sz w:val="20"/>
          <w:szCs w:val="20"/>
        </w:rPr>
        <w:t xml:space="preserve">the </w:t>
      </w:r>
      <w:r w:rsidR="00A518A1">
        <w:rPr>
          <w:rFonts w:ascii="Univers" w:hAnsi="Univers"/>
          <w:sz w:val="20"/>
          <w:szCs w:val="20"/>
        </w:rPr>
        <w:t xml:space="preserve">financial environment and </w:t>
      </w:r>
      <w:r w:rsidR="00912699">
        <w:rPr>
          <w:rFonts w:ascii="Univers" w:hAnsi="Univers"/>
          <w:sz w:val="20"/>
          <w:szCs w:val="20"/>
        </w:rPr>
        <w:t xml:space="preserve">the </w:t>
      </w:r>
      <w:r w:rsidR="00A518A1">
        <w:rPr>
          <w:rFonts w:ascii="Univers" w:hAnsi="Univers"/>
          <w:sz w:val="20"/>
          <w:szCs w:val="20"/>
        </w:rPr>
        <w:t xml:space="preserve">business environment. Scarcity of </w:t>
      </w:r>
      <w:r w:rsidR="00A518A1">
        <w:rPr>
          <w:rFonts w:ascii="Univers" w:hAnsi="Univers"/>
          <w:sz w:val="20"/>
          <w:szCs w:val="20"/>
        </w:rPr>
        <w:lastRenderedPageBreak/>
        <w:t xml:space="preserve">examples </w:t>
      </w:r>
      <w:r w:rsidR="00912699">
        <w:rPr>
          <w:rFonts w:ascii="Univers" w:hAnsi="Univers"/>
          <w:sz w:val="20"/>
          <w:szCs w:val="20"/>
        </w:rPr>
        <w:t xml:space="preserve">in the previous section </w:t>
      </w:r>
      <w:r w:rsidR="00A518A1">
        <w:rPr>
          <w:rFonts w:ascii="Univers" w:hAnsi="Univers"/>
          <w:sz w:val="20"/>
          <w:szCs w:val="20"/>
        </w:rPr>
        <w:t xml:space="preserve">when cities </w:t>
      </w:r>
      <w:r w:rsidR="00912699">
        <w:rPr>
          <w:rFonts w:ascii="Univers" w:hAnsi="Univers"/>
          <w:sz w:val="20"/>
          <w:szCs w:val="20"/>
        </w:rPr>
        <w:t xml:space="preserve">effectively intervened in these two areas is not incidental, it reflects the hard reality of city operation in many countries: mustering sizeable resources to support local business activities and maintain the consumer demand is beyond the reach of most cities. </w:t>
      </w:r>
      <w:r w:rsidR="006E10EB">
        <w:rPr>
          <w:rFonts w:ascii="Univers" w:hAnsi="Univers"/>
          <w:sz w:val="20"/>
          <w:szCs w:val="20"/>
        </w:rPr>
        <w:t>Only 9% of the respondent cities which participated in the survey were able to deliver free or subsidized inputs to critical businesses and 41% delivered targeted support to local businesses in the form of grants or technical assistance (most of it in technical assistance rather than grants)</w:t>
      </w:r>
      <w:r w:rsidR="00C242E7">
        <w:rPr>
          <w:rFonts w:ascii="Univers" w:hAnsi="Univers"/>
          <w:sz w:val="20"/>
          <w:szCs w:val="20"/>
        </w:rPr>
        <w:t>.</w:t>
      </w:r>
      <w:r w:rsidR="006E10EB">
        <w:rPr>
          <w:rFonts w:ascii="Univers" w:hAnsi="Univers"/>
          <w:sz w:val="20"/>
          <w:szCs w:val="20"/>
        </w:rPr>
        <w:t xml:space="preserve"> </w:t>
      </w:r>
      <w:r w:rsidR="00C242E7">
        <w:rPr>
          <w:rFonts w:ascii="Univers" w:hAnsi="Univers"/>
          <w:sz w:val="20"/>
          <w:szCs w:val="20"/>
        </w:rPr>
        <w:t xml:space="preserve">Rather, maintenance and disinfection of public space for informal businesses was the most common activity (95%) followed by relief measures, such as deferment and </w:t>
      </w:r>
      <w:proofErr w:type="spellStart"/>
      <w:r w:rsidR="00C242E7">
        <w:rPr>
          <w:rFonts w:ascii="Univers" w:hAnsi="Univers"/>
          <w:sz w:val="20"/>
          <w:szCs w:val="20"/>
        </w:rPr>
        <w:t>waivering</w:t>
      </w:r>
      <w:proofErr w:type="spellEnd"/>
      <w:r w:rsidR="00C242E7">
        <w:rPr>
          <w:rFonts w:ascii="Univers" w:hAnsi="Univers"/>
          <w:sz w:val="20"/>
          <w:szCs w:val="20"/>
        </w:rPr>
        <w:t xml:space="preserve"> of municipal taxes and fees (82%) (Figure 8). 45% of the respondent cities had the </w:t>
      </w:r>
      <w:r w:rsidR="00C242E7" w:rsidRPr="00C242E7">
        <w:rPr>
          <w:rFonts w:ascii="Univers" w:hAnsi="Univers"/>
          <w:sz w:val="20"/>
          <w:szCs w:val="20"/>
        </w:rPr>
        <w:t>capacity to establish and/or expand public facilities (financial and technical assistance) to provide or facilitate access to cheap capital for businesses.</w:t>
      </w:r>
    </w:p>
    <w:p w14:paraId="7EA07D5E" w14:textId="0132C800" w:rsidR="006E10EB" w:rsidRDefault="006E10EB" w:rsidP="00A518A1">
      <w:pPr>
        <w:jc w:val="both"/>
        <w:rPr>
          <w:rFonts w:ascii="Univers" w:hAnsi="Univers"/>
          <w:sz w:val="20"/>
          <w:szCs w:val="20"/>
        </w:rPr>
      </w:pPr>
      <w:r>
        <w:rPr>
          <w:rFonts w:ascii="Univers" w:hAnsi="Univers"/>
          <w:b/>
          <w:bCs/>
          <w:sz w:val="20"/>
          <w:szCs w:val="20"/>
        </w:rPr>
        <w:t xml:space="preserve">Figure 8. </w:t>
      </w:r>
      <w:r>
        <w:rPr>
          <w:rFonts w:ascii="Univers" w:hAnsi="Univers"/>
          <w:sz w:val="20"/>
          <w:szCs w:val="20"/>
        </w:rPr>
        <w:t xml:space="preserve"> </w:t>
      </w:r>
      <w:r w:rsidRPr="00C242E7">
        <w:rPr>
          <w:rFonts w:ascii="Univers" w:hAnsi="Univers"/>
          <w:b/>
          <w:bCs/>
          <w:sz w:val="20"/>
          <w:szCs w:val="20"/>
        </w:rPr>
        <w:t xml:space="preserve">Cities’ response </w:t>
      </w:r>
      <w:r w:rsidR="00C242E7" w:rsidRPr="00C242E7">
        <w:rPr>
          <w:rFonts w:ascii="Univers" w:hAnsi="Univers"/>
          <w:b/>
          <w:bCs/>
          <w:sz w:val="20"/>
          <w:szCs w:val="20"/>
        </w:rPr>
        <w:t>in the business environment space</w:t>
      </w:r>
    </w:p>
    <w:p w14:paraId="7503B4A4" w14:textId="16C4B872" w:rsidR="006E10EB" w:rsidRDefault="006E10EB" w:rsidP="00A518A1">
      <w:pPr>
        <w:jc w:val="both"/>
        <w:rPr>
          <w:rFonts w:ascii="Univers" w:hAnsi="Univers"/>
          <w:sz w:val="20"/>
          <w:szCs w:val="20"/>
        </w:rPr>
      </w:pPr>
      <w:r w:rsidRPr="006E10EB">
        <w:rPr>
          <w:rFonts w:ascii="Univers" w:hAnsi="Univers"/>
          <w:noProof/>
          <w:sz w:val="20"/>
          <w:szCs w:val="20"/>
        </w:rPr>
        <w:drawing>
          <wp:inline distT="0" distB="0" distL="0" distR="0" wp14:anchorId="13E4B413" wp14:editId="6A0EC34D">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5D8B8B2E" w14:textId="77777777" w:rsidR="00C242E7" w:rsidRPr="00C242E7" w:rsidRDefault="00C242E7" w:rsidP="00C242E7">
      <w:pPr>
        <w:jc w:val="both"/>
        <w:rPr>
          <w:rFonts w:ascii="Univers" w:hAnsi="Univers"/>
          <w:i/>
          <w:iCs/>
          <w:sz w:val="20"/>
          <w:szCs w:val="20"/>
          <w:lang w:val="en-US"/>
        </w:rPr>
      </w:pPr>
      <w:r w:rsidRPr="00C242E7">
        <w:rPr>
          <w:rFonts w:ascii="Univers" w:hAnsi="Univers"/>
          <w:i/>
          <w:iCs/>
          <w:sz w:val="20"/>
          <w:szCs w:val="20"/>
          <w:lang w:val="en-US"/>
        </w:rPr>
        <w:t>Source: Webinar presentation, August 17, 2020.</w:t>
      </w:r>
    </w:p>
    <w:p w14:paraId="5397B586" w14:textId="6FD346BE" w:rsidR="004862A4" w:rsidRDefault="00A518A1" w:rsidP="00A518A1">
      <w:pPr>
        <w:jc w:val="both"/>
        <w:rPr>
          <w:rFonts w:ascii="Univers" w:hAnsi="Univers"/>
          <w:sz w:val="20"/>
          <w:szCs w:val="20"/>
        </w:rPr>
      </w:pPr>
      <w:r>
        <w:rPr>
          <w:rFonts w:ascii="Univers" w:hAnsi="Univers"/>
          <w:sz w:val="20"/>
          <w:szCs w:val="20"/>
        </w:rPr>
        <w:t>Meanwhile, when</w:t>
      </w:r>
      <w:r w:rsidRPr="00A518A1">
        <w:rPr>
          <w:rFonts w:ascii="Univers" w:hAnsi="Univers"/>
          <w:sz w:val="20"/>
          <w:szCs w:val="20"/>
        </w:rPr>
        <w:t xml:space="preserve"> </w:t>
      </w:r>
      <w:r>
        <w:rPr>
          <w:rFonts w:ascii="Univers" w:hAnsi="Univers"/>
          <w:sz w:val="20"/>
          <w:szCs w:val="20"/>
        </w:rPr>
        <w:t>urban</w:t>
      </w:r>
      <w:r w:rsidRPr="00A518A1">
        <w:rPr>
          <w:rFonts w:ascii="Univers" w:hAnsi="Univers"/>
          <w:sz w:val="20"/>
          <w:szCs w:val="20"/>
        </w:rPr>
        <w:t xml:space="preserve"> governments have been substantively involved</w:t>
      </w:r>
      <w:r w:rsidR="00F720FB">
        <w:rPr>
          <w:rFonts w:ascii="Univers" w:hAnsi="Univers"/>
          <w:sz w:val="20"/>
          <w:szCs w:val="20"/>
        </w:rPr>
        <w:t xml:space="preserve"> </w:t>
      </w:r>
      <w:r w:rsidR="00C242E7">
        <w:rPr>
          <w:rFonts w:ascii="Univers" w:hAnsi="Univers"/>
          <w:sz w:val="20"/>
          <w:szCs w:val="20"/>
        </w:rPr>
        <w:t>and provided with adequate means</w:t>
      </w:r>
      <w:r w:rsidRPr="00A518A1">
        <w:rPr>
          <w:rFonts w:ascii="Univers" w:hAnsi="Univers"/>
          <w:sz w:val="20"/>
          <w:szCs w:val="20"/>
        </w:rPr>
        <w:t xml:space="preserve">, the </w:t>
      </w:r>
      <w:r>
        <w:rPr>
          <w:rFonts w:ascii="Univers" w:hAnsi="Univers"/>
          <w:sz w:val="20"/>
          <w:szCs w:val="20"/>
        </w:rPr>
        <w:t xml:space="preserve">COVID-19 </w:t>
      </w:r>
      <w:r w:rsidRPr="00A518A1">
        <w:rPr>
          <w:rFonts w:ascii="Univers" w:hAnsi="Univers"/>
          <w:sz w:val="20"/>
          <w:szCs w:val="20"/>
        </w:rPr>
        <w:t xml:space="preserve">impact in terms of infection spread, number of cases and the overall socio-economic impact has been </w:t>
      </w:r>
      <w:r w:rsidR="00C242E7">
        <w:rPr>
          <w:rFonts w:ascii="Univers" w:hAnsi="Univers"/>
          <w:sz w:val="20"/>
          <w:szCs w:val="20"/>
        </w:rPr>
        <w:t>less in comparison</w:t>
      </w:r>
      <w:r>
        <w:rPr>
          <w:rFonts w:ascii="Univers" w:hAnsi="Univers"/>
          <w:sz w:val="20"/>
          <w:szCs w:val="20"/>
        </w:rPr>
        <w:t xml:space="preserve">. </w:t>
      </w:r>
      <w:r w:rsidR="00912699">
        <w:rPr>
          <w:rFonts w:ascii="Univers" w:hAnsi="Univers"/>
          <w:sz w:val="20"/>
          <w:szCs w:val="20"/>
        </w:rPr>
        <w:t xml:space="preserve">This points to </w:t>
      </w:r>
      <w:r w:rsidR="00B52911">
        <w:rPr>
          <w:rFonts w:ascii="Univers" w:hAnsi="Univers"/>
          <w:sz w:val="20"/>
          <w:szCs w:val="20"/>
        </w:rPr>
        <w:t xml:space="preserve">the need of </w:t>
      </w:r>
      <w:bookmarkStart w:id="22" w:name="_Hlk51081111"/>
      <w:r w:rsidR="00912699">
        <w:rPr>
          <w:rFonts w:ascii="Univers" w:hAnsi="Univers"/>
          <w:sz w:val="20"/>
          <w:szCs w:val="20"/>
        </w:rPr>
        <w:t>a</w:t>
      </w:r>
      <w:r w:rsidR="00B52911">
        <w:rPr>
          <w:rFonts w:ascii="Univers" w:hAnsi="Univers"/>
          <w:sz w:val="20"/>
          <w:szCs w:val="20"/>
        </w:rPr>
        <w:t xml:space="preserve">n activist </w:t>
      </w:r>
      <w:r w:rsidR="00912699">
        <w:rPr>
          <w:rFonts w:ascii="Univers" w:hAnsi="Univers"/>
          <w:sz w:val="20"/>
          <w:szCs w:val="20"/>
        </w:rPr>
        <w:t>poli</w:t>
      </w:r>
      <w:r w:rsidR="005666D2">
        <w:rPr>
          <w:rFonts w:ascii="Univers" w:hAnsi="Univers"/>
          <w:sz w:val="20"/>
          <w:szCs w:val="20"/>
        </w:rPr>
        <w:t>cy</w:t>
      </w:r>
      <w:r w:rsidR="00912699">
        <w:rPr>
          <w:rFonts w:ascii="Univers" w:hAnsi="Univers"/>
          <w:sz w:val="20"/>
          <w:szCs w:val="20"/>
        </w:rPr>
        <w:t xml:space="preserve"> agenda </w:t>
      </w:r>
      <w:r w:rsidR="006E10EB">
        <w:rPr>
          <w:rFonts w:ascii="Univers" w:hAnsi="Univers"/>
          <w:sz w:val="20"/>
          <w:szCs w:val="20"/>
        </w:rPr>
        <w:t xml:space="preserve">to equip cities with adequate capacities, capabilities and resources and to secure </w:t>
      </w:r>
      <w:r w:rsidR="005666D2">
        <w:rPr>
          <w:rFonts w:ascii="Univers" w:hAnsi="Univers"/>
          <w:sz w:val="20"/>
          <w:szCs w:val="20"/>
        </w:rPr>
        <w:t>the requisite</w:t>
      </w:r>
      <w:r w:rsidR="006E10EB">
        <w:rPr>
          <w:rFonts w:ascii="Univers" w:hAnsi="Univers"/>
          <w:sz w:val="20"/>
          <w:szCs w:val="20"/>
        </w:rPr>
        <w:t xml:space="preserve"> space for cities to live up to their potential of creating a resilient urban economy resistant to complex large-scale economic shocks. </w:t>
      </w:r>
      <w:r w:rsidRPr="00A518A1">
        <w:rPr>
          <w:rFonts w:ascii="Univers" w:hAnsi="Univers"/>
          <w:sz w:val="20"/>
          <w:szCs w:val="20"/>
        </w:rPr>
        <w:t xml:space="preserve">  </w:t>
      </w:r>
      <w:r w:rsidR="0010378B">
        <w:rPr>
          <w:rFonts w:ascii="Univers" w:hAnsi="Univers"/>
          <w:sz w:val="20"/>
          <w:szCs w:val="20"/>
        </w:rPr>
        <w:t xml:space="preserve">    </w:t>
      </w:r>
      <w:r w:rsidR="009C5309">
        <w:rPr>
          <w:rFonts w:ascii="Univers" w:hAnsi="Univers"/>
          <w:sz w:val="20"/>
          <w:szCs w:val="20"/>
        </w:rPr>
        <w:t xml:space="preserve"> </w:t>
      </w:r>
      <w:r w:rsidR="004862A4">
        <w:rPr>
          <w:rFonts w:ascii="Univers" w:hAnsi="Univers"/>
          <w:sz w:val="20"/>
          <w:szCs w:val="20"/>
        </w:rPr>
        <w:t xml:space="preserve">        </w:t>
      </w:r>
    </w:p>
    <w:bookmarkEnd w:id="22"/>
    <w:p w14:paraId="3A9E7F42" w14:textId="04DAA925" w:rsidR="006F5D85" w:rsidRPr="00E05F3A" w:rsidRDefault="00A47C1E" w:rsidP="00E05F3A">
      <w:pPr>
        <w:jc w:val="both"/>
        <w:rPr>
          <w:rFonts w:ascii="Univers" w:hAnsi="Univers"/>
          <w:sz w:val="20"/>
          <w:szCs w:val="20"/>
        </w:rPr>
      </w:pPr>
      <w:r>
        <w:rPr>
          <w:rFonts w:ascii="Univers" w:hAnsi="Univers"/>
          <w:sz w:val="20"/>
          <w:szCs w:val="20"/>
        </w:rPr>
        <w:t>E</w:t>
      </w:r>
      <w:r w:rsidR="00902282">
        <w:rPr>
          <w:rFonts w:ascii="Univers" w:hAnsi="Univers"/>
          <w:sz w:val="20"/>
          <w:szCs w:val="20"/>
        </w:rPr>
        <w:t xml:space="preserve">xperiences of cities during the COVID-19 pandemic in 2020 </w:t>
      </w:r>
      <w:r>
        <w:rPr>
          <w:rFonts w:ascii="Univers" w:hAnsi="Univers"/>
          <w:sz w:val="20"/>
          <w:szCs w:val="20"/>
        </w:rPr>
        <w:t xml:space="preserve">is a vivid testimony </w:t>
      </w:r>
      <w:r w:rsidR="00902282">
        <w:rPr>
          <w:rFonts w:ascii="Univers" w:hAnsi="Univers"/>
          <w:sz w:val="20"/>
          <w:szCs w:val="20"/>
        </w:rPr>
        <w:t>of the importance of urban resilience</w:t>
      </w:r>
      <w:r>
        <w:rPr>
          <w:rFonts w:ascii="Univers" w:hAnsi="Univers"/>
          <w:sz w:val="20"/>
          <w:szCs w:val="20"/>
        </w:rPr>
        <w:t>.</w:t>
      </w:r>
      <w:r w:rsidR="00BA2ECA" w:rsidRPr="00E05F3A">
        <w:rPr>
          <w:rFonts w:ascii="Univers" w:hAnsi="Univers"/>
          <w:sz w:val="20"/>
          <w:szCs w:val="20"/>
        </w:rPr>
        <w:t xml:space="preserve"> </w:t>
      </w:r>
      <w:r>
        <w:rPr>
          <w:rFonts w:ascii="Univers" w:hAnsi="Univers"/>
          <w:sz w:val="20"/>
          <w:szCs w:val="20"/>
        </w:rPr>
        <w:t xml:space="preserve">Their activities focused on four key dimensions of urban economies to support an adequate business environment, preserve functioning labour markets, create adequate financial conditions, and put in place effective economic governance arrangements. Where such measures have been applied in a consistent and holistic manner, in partnership with all other stakeholders, the results have been better and the damage to local economies minimized. </w:t>
      </w:r>
      <w:r w:rsidR="00B05A01">
        <w:rPr>
          <w:rFonts w:ascii="Univers" w:hAnsi="Univers"/>
          <w:sz w:val="20"/>
          <w:szCs w:val="20"/>
        </w:rPr>
        <w:t xml:space="preserve">When moving beyond to recovery and reconstruction – with the long term in mind- </w:t>
      </w:r>
      <w:r>
        <w:rPr>
          <w:rFonts w:ascii="Univers" w:hAnsi="Univers"/>
          <w:sz w:val="20"/>
          <w:szCs w:val="20"/>
        </w:rPr>
        <w:t xml:space="preserve">cities should strengthen and further develop these characteristics, incorporating resilience considerations in all their activities and properly reflecting these considerations in annual, medium- and long-term planning and budgeting.    </w:t>
      </w:r>
      <w:r w:rsidR="00BA2ECA" w:rsidRPr="00E05F3A">
        <w:rPr>
          <w:rFonts w:ascii="Univers" w:hAnsi="Univers"/>
          <w:sz w:val="20"/>
          <w:szCs w:val="20"/>
        </w:rPr>
        <w:t xml:space="preserve">   </w:t>
      </w:r>
      <w:r w:rsidR="006F5D85" w:rsidRPr="00E05F3A">
        <w:rPr>
          <w:rFonts w:ascii="Univers" w:hAnsi="Univers"/>
          <w:sz w:val="20"/>
          <w:szCs w:val="20"/>
        </w:rPr>
        <w:br w:type="page"/>
      </w:r>
    </w:p>
    <w:p w14:paraId="1A19ACFC" w14:textId="0BD3D7B0" w:rsidR="006F5D85" w:rsidRPr="00973C91" w:rsidRDefault="006F5D85" w:rsidP="00735DE4">
      <w:pPr>
        <w:jc w:val="both"/>
        <w:rPr>
          <w:rFonts w:ascii="Univers" w:hAnsi="Univers" w:cs="Arial"/>
          <w:b/>
          <w:bCs/>
          <w:color w:val="auto"/>
          <w:sz w:val="20"/>
          <w:szCs w:val="20"/>
          <w:lang w:val="en-US"/>
        </w:rPr>
      </w:pPr>
      <w:r w:rsidRPr="00973C91">
        <w:rPr>
          <w:rFonts w:ascii="Univers" w:hAnsi="Univers" w:cs="Arial"/>
          <w:b/>
          <w:bCs/>
          <w:color w:val="auto"/>
          <w:sz w:val="20"/>
          <w:szCs w:val="20"/>
          <w:lang w:val="en-US"/>
        </w:rPr>
        <w:lastRenderedPageBreak/>
        <w:t>LITERATURE</w:t>
      </w:r>
    </w:p>
    <w:p w14:paraId="779A74EC" w14:textId="2F397A48" w:rsidR="009355B2" w:rsidRDefault="009355B2" w:rsidP="005A4A5B">
      <w:pPr>
        <w:rPr>
          <w:rFonts w:ascii="Univers" w:hAnsi="Univers" w:cs="Arial"/>
          <w:color w:val="auto"/>
          <w:sz w:val="20"/>
          <w:szCs w:val="20"/>
          <w:lang w:val="en-US"/>
        </w:rPr>
      </w:pPr>
      <w:r>
        <w:rPr>
          <w:rFonts w:ascii="Univers" w:hAnsi="Univers" w:cs="Arial"/>
          <w:color w:val="auto"/>
          <w:sz w:val="20"/>
          <w:szCs w:val="20"/>
          <w:lang w:val="en-US"/>
        </w:rPr>
        <w:t>Acemoglu, D</w:t>
      </w:r>
      <w:r w:rsidR="00407180">
        <w:rPr>
          <w:rFonts w:ascii="Univers" w:hAnsi="Univers" w:cs="Arial"/>
          <w:color w:val="auto"/>
          <w:sz w:val="20"/>
          <w:szCs w:val="20"/>
          <w:lang w:val="en-US"/>
        </w:rPr>
        <w:t>. (2009). Introduction to Modern Economic Growth. Princeton, NJ: Princeton University Press.</w:t>
      </w:r>
    </w:p>
    <w:p w14:paraId="6261F7F3" w14:textId="62EB4A9E" w:rsidR="00811DCA" w:rsidRPr="00973C91" w:rsidRDefault="00811DCA" w:rsidP="005A4A5B">
      <w:pPr>
        <w:rPr>
          <w:rFonts w:ascii="Univers" w:hAnsi="Univers" w:cs="Arial"/>
          <w:color w:val="auto"/>
          <w:sz w:val="20"/>
          <w:szCs w:val="20"/>
          <w:lang w:val="en-US"/>
        </w:rPr>
      </w:pPr>
      <w:r w:rsidRPr="00973C91">
        <w:rPr>
          <w:rFonts w:ascii="Univers" w:hAnsi="Univers" w:cs="Arial"/>
          <w:color w:val="auto"/>
          <w:sz w:val="20"/>
          <w:szCs w:val="20"/>
          <w:lang w:val="en-US"/>
        </w:rPr>
        <w:t xml:space="preserve">Alon, T., M. </w:t>
      </w:r>
      <w:proofErr w:type="spellStart"/>
      <w:r w:rsidRPr="00973C91">
        <w:rPr>
          <w:rFonts w:ascii="Univers" w:hAnsi="Univers" w:cs="Arial"/>
          <w:color w:val="auto"/>
          <w:sz w:val="20"/>
          <w:szCs w:val="20"/>
          <w:lang w:val="en-US"/>
        </w:rPr>
        <w:t>Doepke</w:t>
      </w:r>
      <w:proofErr w:type="spellEnd"/>
      <w:r w:rsidRPr="00973C91">
        <w:rPr>
          <w:rFonts w:ascii="Univers" w:hAnsi="Univers" w:cs="Arial"/>
          <w:color w:val="auto"/>
          <w:sz w:val="20"/>
          <w:szCs w:val="20"/>
          <w:lang w:val="en-US"/>
        </w:rPr>
        <w:t>, J. Olmstead-Rumsey, </w:t>
      </w:r>
      <w:proofErr w:type="spellStart"/>
      <w:proofErr w:type="gramStart"/>
      <w:r w:rsidRPr="00973C91">
        <w:rPr>
          <w:rFonts w:ascii="Univers" w:hAnsi="Univers" w:cs="Arial"/>
          <w:color w:val="auto"/>
          <w:sz w:val="20"/>
          <w:szCs w:val="20"/>
          <w:lang w:val="en-US"/>
        </w:rPr>
        <w:t>M.Tertilt</w:t>
      </w:r>
      <w:proofErr w:type="spellEnd"/>
      <w:proofErr w:type="gramEnd"/>
      <w:r w:rsidRPr="00973C91">
        <w:rPr>
          <w:rFonts w:ascii="Univers" w:hAnsi="Univers" w:cs="Arial"/>
          <w:color w:val="auto"/>
          <w:sz w:val="20"/>
          <w:szCs w:val="20"/>
          <w:lang w:val="en-US"/>
        </w:rPr>
        <w:t xml:space="preserve"> (2020). </w:t>
      </w:r>
      <w:r w:rsidRPr="00973C91">
        <w:rPr>
          <w:rFonts w:ascii="Univers" w:hAnsi="Univers" w:cs="Arial"/>
          <w:i/>
          <w:iCs/>
          <w:color w:val="auto"/>
          <w:sz w:val="20"/>
          <w:szCs w:val="20"/>
          <w:lang w:val="en-US"/>
        </w:rPr>
        <w:t>The Impact of COVID-19 on Gender Equality</w:t>
      </w:r>
      <w:r w:rsidRPr="00973C91">
        <w:rPr>
          <w:rFonts w:ascii="Univers" w:hAnsi="Univers" w:cs="Arial"/>
          <w:color w:val="auto"/>
          <w:sz w:val="20"/>
          <w:szCs w:val="20"/>
          <w:lang w:val="en-US"/>
        </w:rPr>
        <w:t xml:space="preserve">. NBER Working Paper No. 26947. Cambridge, MA: National Bureau of Economic Research. </w:t>
      </w:r>
    </w:p>
    <w:p w14:paraId="03F39F98" w14:textId="02D45A6E" w:rsidR="007D249E" w:rsidRPr="007D249E" w:rsidRDefault="007D249E" w:rsidP="007D249E">
      <w:pPr>
        <w:jc w:val="both"/>
        <w:rPr>
          <w:rFonts w:ascii="Univers" w:hAnsi="Univers" w:cs="Arial"/>
          <w:b/>
          <w:bCs/>
          <w:color w:val="auto"/>
          <w:sz w:val="20"/>
          <w:szCs w:val="20"/>
          <w:lang w:val="en-US"/>
        </w:rPr>
      </w:pPr>
      <w:r w:rsidRPr="007D249E">
        <w:rPr>
          <w:rFonts w:ascii="Univers" w:hAnsi="Univers" w:cs="Arial"/>
          <w:color w:val="auto"/>
          <w:sz w:val="20"/>
          <w:szCs w:val="20"/>
          <w:lang w:val="en-US"/>
        </w:rPr>
        <w:t>Gupta</w:t>
      </w:r>
      <w:r>
        <w:rPr>
          <w:rFonts w:ascii="Univers" w:hAnsi="Univers" w:cs="Arial"/>
          <w:color w:val="auto"/>
          <w:sz w:val="20"/>
          <w:szCs w:val="20"/>
          <w:lang w:val="en-US"/>
        </w:rPr>
        <w:t xml:space="preserve">, M. </w:t>
      </w:r>
      <w:r w:rsidRPr="007D249E">
        <w:rPr>
          <w:rFonts w:ascii="Univers" w:hAnsi="Univers" w:cs="Arial"/>
          <w:color w:val="auto"/>
          <w:sz w:val="20"/>
          <w:szCs w:val="20"/>
          <w:lang w:val="en-US"/>
        </w:rPr>
        <w:t>and Kishore</w:t>
      </w:r>
      <w:r>
        <w:rPr>
          <w:rFonts w:ascii="Univers" w:hAnsi="Univers" w:cs="Arial"/>
          <w:color w:val="auto"/>
          <w:sz w:val="20"/>
          <w:szCs w:val="20"/>
          <w:lang w:val="en-US"/>
        </w:rPr>
        <w:t>, A. (2020).</w:t>
      </w:r>
      <w:r w:rsidRPr="007D249E">
        <w:rPr>
          <w:rFonts w:ascii="Univers" w:hAnsi="Univers" w:cs="Arial"/>
          <w:color w:val="auto"/>
          <w:sz w:val="20"/>
          <w:szCs w:val="20"/>
          <w:lang w:val="en-US"/>
        </w:rPr>
        <w:t xml:space="preserve"> </w:t>
      </w:r>
      <w:r w:rsidRPr="007D249E">
        <w:rPr>
          <w:rFonts w:ascii="Univers" w:hAnsi="Univers" w:cs="Arial"/>
          <w:i/>
          <w:iCs/>
          <w:color w:val="auto"/>
          <w:sz w:val="20"/>
          <w:szCs w:val="20"/>
          <w:lang w:val="en-US"/>
        </w:rPr>
        <w:t xml:space="preserve">How Covid-19 May Affect Household Expenditures </w:t>
      </w:r>
      <w:r>
        <w:rPr>
          <w:rFonts w:ascii="Univers" w:hAnsi="Univers" w:cs="Arial"/>
          <w:i/>
          <w:iCs/>
          <w:color w:val="auto"/>
          <w:sz w:val="20"/>
          <w:szCs w:val="20"/>
          <w:lang w:val="en-US"/>
        </w:rPr>
        <w:t>i</w:t>
      </w:r>
      <w:r w:rsidRPr="007D249E">
        <w:rPr>
          <w:rFonts w:ascii="Univers" w:hAnsi="Univers" w:cs="Arial"/>
          <w:i/>
          <w:iCs/>
          <w:color w:val="auto"/>
          <w:sz w:val="20"/>
          <w:szCs w:val="20"/>
          <w:lang w:val="en-US"/>
        </w:rPr>
        <w:t xml:space="preserve">n India: Unemployment Shock, Household Consumption, </w:t>
      </w:r>
      <w:r>
        <w:rPr>
          <w:rFonts w:ascii="Univers" w:hAnsi="Univers" w:cs="Arial"/>
          <w:i/>
          <w:iCs/>
          <w:color w:val="auto"/>
          <w:sz w:val="20"/>
          <w:szCs w:val="20"/>
          <w:lang w:val="en-US"/>
        </w:rPr>
        <w:t>a</w:t>
      </w:r>
      <w:r w:rsidRPr="007D249E">
        <w:rPr>
          <w:rFonts w:ascii="Univers" w:hAnsi="Univers" w:cs="Arial"/>
          <w:i/>
          <w:iCs/>
          <w:color w:val="auto"/>
          <w:sz w:val="20"/>
          <w:szCs w:val="20"/>
          <w:lang w:val="en-US"/>
        </w:rPr>
        <w:t>nd Transient Poverty</w:t>
      </w:r>
      <w:r>
        <w:rPr>
          <w:rFonts w:ascii="Univers" w:hAnsi="Univers" w:cs="Arial"/>
          <w:color w:val="auto"/>
          <w:sz w:val="20"/>
          <w:szCs w:val="20"/>
          <w:lang w:val="en-US"/>
        </w:rPr>
        <w:t xml:space="preserve">. </w:t>
      </w:r>
      <w:hyperlink r:id="rId16" w:history="1">
        <w:r w:rsidRPr="00C941D9">
          <w:rPr>
            <w:rStyle w:val="Hyperlink"/>
            <w:rFonts w:ascii="Univers" w:hAnsi="Univers" w:cs="Arial"/>
            <w:sz w:val="20"/>
            <w:szCs w:val="20"/>
            <w:lang w:val="en-US"/>
          </w:rPr>
          <w:t>http://southasia.ifpri.info/2020/07/02/how-covid-19-may-affect-household-expenditures-in-india-unemployment-shock-household-consumption-and-transient-poverty/</w:t>
        </w:r>
      </w:hyperlink>
      <w:r>
        <w:rPr>
          <w:rFonts w:ascii="Univers" w:hAnsi="Univers" w:cs="Arial"/>
          <w:color w:val="auto"/>
          <w:sz w:val="20"/>
          <w:szCs w:val="20"/>
          <w:lang w:val="en-US"/>
        </w:rPr>
        <w:t xml:space="preserve"> </w:t>
      </w:r>
    </w:p>
    <w:p w14:paraId="7468E0E9" w14:textId="7550DE1D" w:rsidR="00246A2C" w:rsidRDefault="00246A2C" w:rsidP="007D249E">
      <w:pPr>
        <w:jc w:val="both"/>
        <w:rPr>
          <w:rFonts w:ascii="Univers" w:hAnsi="Univers" w:cs="Arial"/>
          <w:color w:val="auto"/>
          <w:sz w:val="20"/>
          <w:szCs w:val="20"/>
          <w:lang w:val="en-US"/>
        </w:rPr>
      </w:pPr>
      <w:proofErr w:type="spellStart"/>
      <w:r w:rsidRPr="00973C91">
        <w:rPr>
          <w:rFonts w:ascii="Univers" w:hAnsi="Univers" w:cs="Arial"/>
          <w:color w:val="auto"/>
          <w:sz w:val="20"/>
          <w:szCs w:val="20"/>
          <w:lang w:val="en-US"/>
        </w:rPr>
        <w:t>Furceri</w:t>
      </w:r>
      <w:proofErr w:type="spellEnd"/>
      <w:r w:rsidRPr="00973C91">
        <w:rPr>
          <w:rFonts w:ascii="Univers" w:hAnsi="Univers" w:cs="Arial"/>
          <w:color w:val="auto"/>
          <w:sz w:val="20"/>
          <w:szCs w:val="20"/>
          <w:lang w:val="en-US"/>
        </w:rPr>
        <w:t xml:space="preserve">, D., P. </w:t>
      </w:r>
      <w:proofErr w:type="spellStart"/>
      <w:r w:rsidRPr="00973C91">
        <w:rPr>
          <w:rFonts w:ascii="Univers" w:hAnsi="Univers" w:cs="Arial"/>
          <w:color w:val="auto"/>
          <w:sz w:val="20"/>
          <w:szCs w:val="20"/>
          <w:lang w:val="en-US"/>
        </w:rPr>
        <w:t>Loungani</w:t>
      </w:r>
      <w:proofErr w:type="spellEnd"/>
      <w:r w:rsidRPr="00973C91">
        <w:rPr>
          <w:rFonts w:ascii="Univers" w:hAnsi="Univers" w:cs="Arial"/>
          <w:color w:val="auto"/>
          <w:sz w:val="20"/>
          <w:szCs w:val="20"/>
          <w:lang w:val="en-US"/>
        </w:rPr>
        <w:t xml:space="preserve">, J. D. </w:t>
      </w:r>
      <w:proofErr w:type="spellStart"/>
      <w:r w:rsidRPr="00973C91">
        <w:rPr>
          <w:rFonts w:ascii="Univers" w:hAnsi="Univers" w:cs="Arial"/>
          <w:color w:val="auto"/>
          <w:sz w:val="20"/>
          <w:szCs w:val="20"/>
          <w:lang w:val="en-US"/>
        </w:rPr>
        <w:t>Ostry</w:t>
      </w:r>
      <w:proofErr w:type="spellEnd"/>
      <w:r w:rsidRPr="00973C91">
        <w:rPr>
          <w:rFonts w:ascii="Univers" w:hAnsi="Univers" w:cs="Arial"/>
          <w:color w:val="auto"/>
          <w:sz w:val="20"/>
          <w:szCs w:val="20"/>
          <w:lang w:val="en-US"/>
        </w:rPr>
        <w:t>, and P. Pizzuto (2020). “Will COVID-19 Affect Inequality? Evidence from Past Pandemics,” </w:t>
      </w:r>
      <w:proofErr w:type="spellStart"/>
      <w:r w:rsidRPr="00973C91">
        <w:rPr>
          <w:rFonts w:ascii="Univers" w:hAnsi="Univers" w:cs="Arial"/>
          <w:i/>
          <w:iCs/>
          <w:color w:val="auto"/>
          <w:sz w:val="20"/>
          <w:szCs w:val="20"/>
          <w:lang w:val="en-US"/>
        </w:rPr>
        <w:t>Covid</w:t>
      </w:r>
      <w:proofErr w:type="spellEnd"/>
      <w:r w:rsidRPr="00973C91">
        <w:rPr>
          <w:rFonts w:ascii="Univers" w:hAnsi="Univers" w:cs="Arial"/>
          <w:i/>
          <w:iCs/>
          <w:color w:val="auto"/>
          <w:sz w:val="20"/>
          <w:szCs w:val="20"/>
          <w:lang w:val="en-US"/>
        </w:rPr>
        <w:t xml:space="preserve"> Economics,</w:t>
      </w:r>
      <w:r w:rsidRPr="00973C91">
        <w:rPr>
          <w:rFonts w:ascii="Univers" w:hAnsi="Univers" w:cs="Arial"/>
          <w:color w:val="auto"/>
          <w:sz w:val="20"/>
          <w:szCs w:val="20"/>
          <w:lang w:val="en-US"/>
        </w:rPr>
        <w:t> 12: 138-57.</w:t>
      </w:r>
    </w:p>
    <w:p w14:paraId="5841021D" w14:textId="024F38FD" w:rsidR="006F5D85" w:rsidRPr="008D0D45" w:rsidRDefault="006F5D85" w:rsidP="007D249E">
      <w:pPr>
        <w:jc w:val="both"/>
        <w:rPr>
          <w:rFonts w:ascii="Univers" w:hAnsi="Univers" w:cs="Arial"/>
          <w:color w:val="auto"/>
          <w:sz w:val="20"/>
          <w:szCs w:val="20"/>
          <w:lang w:val="en-US"/>
        </w:rPr>
      </w:pPr>
      <w:r w:rsidRPr="008D0D45">
        <w:rPr>
          <w:rFonts w:ascii="Univers" w:hAnsi="Univers" w:cs="Arial"/>
          <w:color w:val="auto"/>
          <w:sz w:val="20"/>
          <w:szCs w:val="20"/>
          <w:lang w:val="en-US"/>
        </w:rPr>
        <w:t xml:space="preserve">ILO (2019). </w:t>
      </w:r>
      <w:r w:rsidRPr="008D0D45">
        <w:rPr>
          <w:rFonts w:ascii="Univers" w:hAnsi="Univers" w:cs="Arial"/>
          <w:i/>
          <w:color w:val="auto"/>
          <w:sz w:val="20"/>
          <w:szCs w:val="20"/>
          <w:lang w:val="en-US"/>
        </w:rPr>
        <w:t>Women and Men in the Informal Economy: A Statistical Brief.</w:t>
      </w:r>
      <w:r w:rsidRPr="008D0D45">
        <w:rPr>
          <w:rFonts w:ascii="Univers" w:hAnsi="Univers" w:cs="Arial"/>
          <w:color w:val="auto"/>
          <w:sz w:val="20"/>
          <w:szCs w:val="20"/>
          <w:lang w:val="en-US"/>
        </w:rPr>
        <w:t xml:space="preserve"> </w:t>
      </w:r>
      <w:hyperlink r:id="rId17" w:history="1">
        <w:r w:rsidR="005A1B40" w:rsidRPr="008D0D45">
          <w:rPr>
            <w:rStyle w:val="Hyperlink"/>
            <w:rFonts w:ascii="Univers" w:hAnsi="Univers" w:cs="Arial"/>
            <w:sz w:val="20"/>
            <w:szCs w:val="20"/>
            <w:lang w:val="en-US"/>
          </w:rPr>
          <w:t>https://www.ilo.org/wcmsp5/groups/public/---</w:t>
        </w:r>
        <w:proofErr w:type="spellStart"/>
        <w:r w:rsidR="005A1B40" w:rsidRPr="008D0D45">
          <w:rPr>
            <w:rStyle w:val="Hyperlink"/>
            <w:rFonts w:ascii="Univers" w:hAnsi="Univers" w:cs="Arial"/>
            <w:sz w:val="20"/>
            <w:szCs w:val="20"/>
            <w:lang w:val="en-US"/>
          </w:rPr>
          <w:t>ed_protect</w:t>
        </w:r>
        <w:proofErr w:type="spellEnd"/>
        <w:r w:rsidR="005A1B40" w:rsidRPr="008D0D45">
          <w:rPr>
            <w:rStyle w:val="Hyperlink"/>
            <w:rFonts w:ascii="Univers" w:hAnsi="Univers" w:cs="Arial"/>
            <w:sz w:val="20"/>
            <w:szCs w:val="20"/>
            <w:lang w:val="en-US"/>
          </w:rPr>
          <w:t>/---</w:t>
        </w:r>
        <w:proofErr w:type="spellStart"/>
        <w:r w:rsidR="005A1B40" w:rsidRPr="008D0D45">
          <w:rPr>
            <w:rStyle w:val="Hyperlink"/>
            <w:rFonts w:ascii="Univers" w:hAnsi="Univers" w:cs="Arial"/>
            <w:sz w:val="20"/>
            <w:szCs w:val="20"/>
            <w:lang w:val="en-US"/>
          </w:rPr>
          <w:t>protrav</w:t>
        </w:r>
        <w:proofErr w:type="spellEnd"/>
        <w:r w:rsidR="005A1B40" w:rsidRPr="008D0D45">
          <w:rPr>
            <w:rStyle w:val="Hyperlink"/>
            <w:rFonts w:ascii="Univers" w:hAnsi="Univers" w:cs="Arial"/>
            <w:sz w:val="20"/>
            <w:szCs w:val="20"/>
            <w:lang w:val="en-US"/>
          </w:rPr>
          <w:t>/---travail/documents/publication/wcms_711798.pdf</w:t>
        </w:r>
      </w:hyperlink>
    </w:p>
    <w:p w14:paraId="72E01957" w14:textId="24607DFF" w:rsidR="00944CD8" w:rsidRPr="001C5E16" w:rsidRDefault="00944CD8">
      <w:pPr>
        <w:rPr>
          <w:rFonts w:ascii="Univers" w:hAnsi="Univers" w:cs="Arial"/>
          <w:color w:val="auto"/>
          <w:sz w:val="20"/>
          <w:szCs w:val="20"/>
          <w:lang w:val="en-US"/>
        </w:rPr>
      </w:pPr>
      <w:r w:rsidRPr="001C5E16">
        <w:rPr>
          <w:rFonts w:ascii="Univers" w:hAnsi="Univers" w:cs="Arial"/>
          <w:color w:val="auto"/>
          <w:sz w:val="20"/>
          <w:szCs w:val="20"/>
          <w:lang w:val="en-US"/>
        </w:rPr>
        <w:t xml:space="preserve">ILO (2020). </w:t>
      </w:r>
      <w:r w:rsidRPr="008D0D45">
        <w:rPr>
          <w:rFonts w:ascii="Univers" w:hAnsi="Univers" w:cs="Arial"/>
          <w:i/>
          <w:iCs/>
          <w:color w:val="auto"/>
          <w:sz w:val="20"/>
          <w:szCs w:val="20"/>
          <w:lang w:val="en-US"/>
        </w:rPr>
        <w:t>COVID-19 and the world of work</w:t>
      </w:r>
      <w:r w:rsidRPr="008D0D45">
        <w:rPr>
          <w:rFonts w:ascii="Univers" w:hAnsi="Univers" w:cs="Arial"/>
          <w:color w:val="auto"/>
          <w:sz w:val="20"/>
          <w:szCs w:val="20"/>
          <w:lang w:val="en-US"/>
        </w:rPr>
        <w:t xml:space="preserve">. </w:t>
      </w:r>
      <w:hyperlink r:id="rId18" w:history="1">
        <w:r w:rsidRPr="008D0D45">
          <w:rPr>
            <w:rStyle w:val="Hyperlink"/>
            <w:rFonts w:ascii="Univers" w:hAnsi="Univers" w:cs="Arial"/>
            <w:sz w:val="20"/>
            <w:szCs w:val="20"/>
            <w:lang w:val="en-US"/>
          </w:rPr>
          <w:t>https://www.ilo.org/wcmsp5/groups/public/@dgreports/@dcomm/documents/briefingnote/wcms_749399.pdf</w:t>
        </w:r>
      </w:hyperlink>
    </w:p>
    <w:p w14:paraId="74BCB180" w14:textId="63A76936" w:rsidR="00944CD8" w:rsidRDefault="00944CD8">
      <w:pPr>
        <w:rPr>
          <w:rStyle w:val="Hyperlink"/>
          <w:rFonts w:ascii="Univers" w:hAnsi="Univers" w:cs="Arial"/>
          <w:sz w:val="20"/>
          <w:szCs w:val="20"/>
          <w:lang w:val="en-US"/>
        </w:rPr>
      </w:pPr>
      <w:r w:rsidRPr="001C5E16">
        <w:rPr>
          <w:rFonts w:ascii="Univers" w:hAnsi="Univers" w:cs="Arial"/>
          <w:color w:val="auto"/>
          <w:sz w:val="20"/>
          <w:szCs w:val="20"/>
          <w:lang w:val="en-US"/>
        </w:rPr>
        <w:t>IMF</w:t>
      </w:r>
      <w:r w:rsidRPr="002A0FDE">
        <w:rPr>
          <w:rFonts w:ascii="Univers" w:hAnsi="Univers" w:cs="Arial"/>
          <w:color w:val="auto"/>
          <w:sz w:val="20"/>
          <w:szCs w:val="20"/>
          <w:lang w:val="en-US"/>
        </w:rPr>
        <w:t xml:space="preserve"> </w:t>
      </w:r>
      <w:r w:rsidRPr="001E2A84">
        <w:rPr>
          <w:rFonts w:ascii="Univers" w:hAnsi="Univers" w:cs="Arial"/>
          <w:color w:val="auto"/>
          <w:sz w:val="20"/>
          <w:szCs w:val="20"/>
          <w:lang w:val="en-US"/>
        </w:rPr>
        <w:t xml:space="preserve">(2020). </w:t>
      </w:r>
      <w:r w:rsidRPr="00973C91">
        <w:rPr>
          <w:rFonts w:ascii="Univers" w:hAnsi="Univers" w:cs="Arial"/>
          <w:i/>
          <w:iCs/>
          <w:color w:val="auto"/>
          <w:sz w:val="20"/>
          <w:szCs w:val="20"/>
          <w:lang w:val="en-US"/>
        </w:rPr>
        <w:t>Fiscal Monitor, April 2020</w:t>
      </w:r>
      <w:r w:rsidRPr="00973C91">
        <w:rPr>
          <w:rFonts w:ascii="Univers" w:hAnsi="Univers" w:cs="Arial"/>
          <w:color w:val="auto"/>
          <w:sz w:val="20"/>
          <w:szCs w:val="20"/>
          <w:lang w:val="en-US"/>
        </w:rPr>
        <w:t xml:space="preserve">. </w:t>
      </w:r>
      <w:hyperlink r:id="rId19" w:history="1">
        <w:r w:rsidRPr="00973C91">
          <w:rPr>
            <w:rStyle w:val="Hyperlink"/>
            <w:rFonts w:ascii="Univers" w:hAnsi="Univers" w:cs="Arial"/>
            <w:sz w:val="20"/>
            <w:szCs w:val="20"/>
            <w:lang w:val="en-US"/>
          </w:rPr>
          <w:t>https://www.imf.org/en/Publications/FM/Issues/2020/04/17/Fiscal-Monitor-April-2020-Chapter-1-Policies-to-Support-People-During-the-COVID-19-Pandemic-49278</w:t>
        </w:r>
      </w:hyperlink>
    </w:p>
    <w:p w14:paraId="33AC7A87" w14:textId="6B5B40E3" w:rsidR="00242F6F" w:rsidRPr="00242F6F" w:rsidRDefault="00242F6F" w:rsidP="00242F6F">
      <w:pPr>
        <w:rPr>
          <w:rFonts w:ascii="Univers" w:hAnsi="Univers" w:cs="Arial"/>
          <w:color w:val="auto"/>
          <w:sz w:val="20"/>
          <w:szCs w:val="20"/>
          <w:lang w:val="en-US"/>
        </w:rPr>
      </w:pPr>
      <w:proofErr w:type="spellStart"/>
      <w:r w:rsidRPr="00242F6F">
        <w:rPr>
          <w:rFonts w:ascii="Univers" w:hAnsi="Univers" w:cs="Arial"/>
          <w:color w:val="auto"/>
          <w:sz w:val="20"/>
          <w:szCs w:val="20"/>
          <w:lang w:val="en-US"/>
        </w:rPr>
        <w:t>Kharas</w:t>
      </w:r>
      <w:proofErr w:type="spellEnd"/>
      <w:r w:rsidRPr="00242F6F">
        <w:rPr>
          <w:rFonts w:ascii="Univers" w:hAnsi="Univers" w:cs="Arial"/>
          <w:color w:val="auto"/>
          <w:sz w:val="20"/>
          <w:szCs w:val="20"/>
          <w:lang w:val="en-US"/>
        </w:rPr>
        <w:t xml:space="preserve">, H. and Hamel K. (2020). </w:t>
      </w:r>
      <w:r w:rsidRPr="00242F6F">
        <w:rPr>
          <w:rFonts w:ascii="Univers" w:hAnsi="Univers" w:cs="Arial"/>
          <w:i/>
          <w:iCs/>
          <w:color w:val="auto"/>
          <w:sz w:val="20"/>
          <w:szCs w:val="20"/>
          <w:lang w:val="en-US"/>
        </w:rPr>
        <w:t xml:space="preserve">Turning back the Poverty Clock: How will COVID-19 impact the world’s poorest people? </w:t>
      </w:r>
      <w:hyperlink r:id="rId20" w:history="1">
        <w:r w:rsidRPr="00C941D9">
          <w:rPr>
            <w:rStyle w:val="Hyperlink"/>
            <w:rFonts w:ascii="Univers" w:hAnsi="Univers" w:cs="Arial"/>
            <w:sz w:val="20"/>
            <w:szCs w:val="20"/>
            <w:lang w:val="en-US"/>
          </w:rPr>
          <w:t>https://www.brookings.edu/blog/future-development/2020/05/06/turning-back-the-poverty-clock-how-will-covid-19-impact-the-worlds-poorest-people/</w:t>
        </w:r>
      </w:hyperlink>
      <w:r>
        <w:rPr>
          <w:rFonts w:ascii="Univers" w:hAnsi="Univers" w:cs="Arial"/>
          <w:color w:val="auto"/>
          <w:sz w:val="20"/>
          <w:szCs w:val="20"/>
          <w:lang w:val="en-US"/>
        </w:rPr>
        <w:t xml:space="preserve"> </w:t>
      </w:r>
    </w:p>
    <w:p w14:paraId="4215F01C" w14:textId="40CA3F96" w:rsidR="00006A5B" w:rsidRPr="008D0D45" w:rsidRDefault="00006A5B" w:rsidP="005A4A5B">
      <w:pPr>
        <w:rPr>
          <w:rFonts w:ascii="Univers" w:hAnsi="Univers" w:cs="Arial"/>
          <w:color w:val="auto"/>
          <w:sz w:val="20"/>
          <w:szCs w:val="20"/>
          <w:lang w:val="en-US"/>
        </w:rPr>
      </w:pPr>
      <w:proofErr w:type="spellStart"/>
      <w:r w:rsidRPr="001C5E16">
        <w:rPr>
          <w:rFonts w:ascii="Univers" w:hAnsi="Univers" w:cs="Arial"/>
          <w:color w:val="auto"/>
          <w:sz w:val="20"/>
          <w:szCs w:val="20"/>
          <w:lang w:val="en-US"/>
        </w:rPr>
        <w:t>Lakner</w:t>
      </w:r>
      <w:proofErr w:type="spellEnd"/>
      <w:r w:rsidRPr="001C5E16">
        <w:rPr>
          <w:rFonts w:ascii="Univers" w:hAnsi="Univers" w:cs="Arial"/>
          <w:color w:val="auto"/>
          <w:sz w:val="20"/>
          <w:szCs w:val="20"/>
          <w:lang w:val="en-US"/>
        </w:rPr>
        <w:t xml:space="preserve">, </w:t>
      </w:r>
      <w:r w:rsidR="00242F6F">
        <w:rPr>
          <w:rFonts w:ascii="Univers" w:hAnsi="Univers" w:cs="Arial"/>
          <w:color w:val="auto"/>
          <w:sz w:val="20"/>
          <w:szCs w:val="20"/>
          <w:lang w:val="en-US"/>
        </w:rPr>
        <w:t xml:space="preserve">M., </w:t>
      </w:r>
      <w:proofErr w:type="spellStart"/>
      <w:r w:rsidR="00242F6F" w:rsidRPr="00242F6F">
        <w:rPr>
          <w:rFonts w:ascii="Univers" w:hAnsi="Univers" w:cs="Arial"/>
          <w:color w:val="auto"/>
          <w:sz w:val="20"/>
          <w:szCs w:val="20"/>
          <w:lang w:val="en-US"/>
        </w:rPr>
        <w:t>Gerszon</w:t>
      </w:r>
      <w:proofErr w:type="spellEnd"/>
      <w:r w:rsidR="00242F6F">
        <w:rPr>
          <w:rFonts w:ascii="Univers" w:hAnsi="Univers" w:cs="Arial"/>
          <w:color w:val="auto"/>
          <w:sz w:val="20"/>
          <w:szCs w:val="20"/>
          <w:lang w:val="en-US"/>
        </w:rPr>
        <w:t xml:space="preserve">, D., </w:t>
      </w:r>
      <w:r w:rsidR="00242F6F" w:rsidRPr="00242F6F">
        <w:rPr>
          <w:rFonts w:ascii="Univers" w:hAnsi="Univers" w:cs="Arial"/>
          <w:color w:val="auto"/>
          <w:sz w:val="20"/>
          <w:szCs w:val="20"/>
          <w:lang w:val="en-US"/>
        </w:rPr>
        <w:t xml:space="preserve">Castaneda </w:t>
      </w:r>
      <w:r w:rsidR="00242F6F">
        <w:rPr>
          <w:rFonts w:ascii="Univers" w:hAnsi="Univers" w:cs="Arial"/>
          <w:color w:val="auto"/>
          <w:sz w:val="20"/>
          <w:szCs w:val="20"/>
          <w:lang w:val="en-US"/>
        </w:rPr>
        <w:t xml:space="preserve">A. and </w:t>
      </w:r>
      <w:r w:rsidR="00242F6F" w:rsidRPr="00242F6F">
        <w:rPr>
          <w:rFonts w:ascii="Univers" w:hAnsi="Univers" w:cs="Arial"/>
          <w:color w:val="auto"/>
          <w:sz w:val="20"/>
          <w:szCs w:val="20"/>
          <w:lang w:val="en-US"/>
        </w:rPr>
        <w:t>Wu</w:t>
      </w:r>
      <w:r w:rsidR="00242F6F">
        <w:rPr>
          <w:rFonts w:ascii="Univers" w:hAnsi="Univers" w:cs="Arial"/>
          <w:color w:val="auto"/>
          <w:sz w:val="20"/>
          <w:szCs w:val="20"/>
          <w:lang w:val="en-US"/>
        </w:rPr>
        <w:t>, A</w:t>
      </w:r>
      <w:r w:rsidR="00242F6F" w:rsidRPr="001C5E16">
        <w:rPr>
          <w:rFonts w:ascii="Univers" w:hAnsi="Univers" w:cs="Arial"/>
          <w:color w:val="auto"/>
          <w:sz w:val="20"/>
          <w:szCs w:val="20"/>
          <w:lang w:val="en-US"/>
        </w:rPr>
        <w:t xml:space="preserve">. </w:t>
      </w:r>
      <w:r w:rsidRPr="008D0D45">
        <w:rPr>
          <w:rFonts w:ascii="Univers" w:hAnsi="Univers" w:cs="Arial"/>
          <w:color w:val="auto"/>
          <w:sz w:val="20"/>
          <w:szCs w:val="20"/>
          <w:lang w:val="en-US"/>
        </w:rPr>
        <w:t xml:space="preserve">(2020). </w:t>
      </w:r>
      <w:r w:rsidRPr="008D0D45">
        <w:rPr>
          <w:rFonts w:ascii="Univers" w:hAnsi="Univers" w:cs="Arial"/>
          <w:i/>
          <w:color w:val="auto"/>
          <w:sz w:val="20"/>
          <w:szCs w:val="20"/>
          <w:lang w:val="en-US"/>
        </w:rPr>
        <w:t xml:space="preserve">Updated estimates of the impact of COVID-19 on global poverty. </w:t>
      </w:r>
      <w:hyperlink r:id="rId21">
        <w:r w:rsidRPr="008D0D45">
          <w:rPr>
            <w:rStyle w:val="Hyperlink"/>
            <w:rFonts w:ascii="Univers" w:hAnsi="Univers" w:cs="Arial"/>
            <w:sz w:val="20"/>
            <w:szCs w:val="20"/>
            <w:lang w:val="en-US"/>
          </w:rPr>
          <w:t>https://blogs.worldbank.org/opendata/updated-estimates-impact-covid-19-global-poverty</w:t>
        </w:r>
      </w:hyperlink>
    </w:p>
    <w:p w14:paraId="47EB51C7" w14:textId="4EEA92D8" w:rsidR="00944CD8" w:rsidRDefault="00944CD8" w:rsidP="005A4A5B">
      <w:pPr>
        <w:rPr>
          <w:rStyle w:val="Hyperlink"/>
          <w:rFonts w:ascii="Univers" w:hAnsi="Univers" w:cs="Arial"/>
          <w:sz w:val="20"/>
          <w:szCs w:val="20"/>
          <w:lang w:val="en-US"/>
        </w:rPr>
      </w:pPr>
      <w:r w:rsidRPr="001C5E16">
        <w:rPr>
          <w:rFonts w:ascii="Univers" w:hAnsi="Univers" w:cs="Arial"/>
          <w:color w:val="auto"/>
          <w:sz w:val="20"/>
          <w:szCs w:val="20"/>
          <w:lang w:val="en-US"/>
        </w:rPr>
        <w:t>McKinsey (</w:t>
      </w:r>
      <w:r w:rsidRPr="002A0FDE">
        <w:rPr>
          <w:rFonts w:ascii="Univers" w:hAnsi="Univers" w:cs="Arial"/>
          <w:color w:val="auto"/>
          <w:sz w:val="20"/>
          <w:szCs w:val="20"/>
          <w:lang w:val="en-US"/>
        </w:rPr>
        <w:t>2020</w:t>
      </w:r>
      <w:r w:rsidRPr="001E2A84">
        <w:rPr>
          <w:rFonts w:ascii="Univers" w:hAnsi="Univers" w:cs="Arial"/>
          <w:color w:val="auto"/>
          <w:sz w:val="20"/>
          <w:szCs w:val="20"/>
          <w:lang w:val="en-US"/>
        </w:rPr>
        <w:t xml:space="preserve">). </w:t>
      </w:r>
      <w:r w:rsidRPr="00973C91">
        <w:rPr>
          <w:rFonts w:ascii="Univers" w:hAnsi="Univers" w:cs="Arial"/>
          <w:i/>
          <w:iCs/>
          <w:color w:val="auto"/>
          <w:sz w:val="20"/>
          <w:szCs w:val="20"/>
          <w:lang w:val="en-US"/>
        </w:rPr>
        <w:t>COVID-19 and gender equality: Countering the regressive effects.</w:t>
      </w:r>
      <w:r w:rsidRPr="00973C91">
        <w:rPr>
          <w:rFonts w:ascii="Univers" w:hAnsi="Univers" w:cs="Arial"/>
          <w:color w:val="auto"/>
          <w:sz w:val="20"/>
          <w:szCs w:val="20"/>
          <w:lang w:val="en-US"/>
        </w:rPr>
        <w:t xml:space="preserve"> </w:t>
      </w:r>
      <w:hyperlink r:id="rId22" w:history="1">
        <w:r w:rsidRPr="008D0D45">
          <w:rPr>
            <w:rStyle w:val="Hyperlink"/>
            <w:rFonts w:ascii="Univers" w:hAnsi="Univers" w:cs="Arial"/>
            <w:sz w:val="20"/>
            <w:szCs w:val="20"/>
            <w:lang w:val="en-US"/>
          </w:rPr>
          <w:t>https://www.mckinsey.com/featured-insights/future-of-work/covid-19-and-gender-equality-countering-the-regressive-effects</w:t>
        </w:r>
      </w:hyperlink>
    </w:p>
    <w:p w14:paraId="18104E73" w14:textId="49181C9E" w:rsidR="00A2326C" w:rsidRPr="00A2326C" w:rsidRDefault="00A2326C" w:rsidP="00A2326C">
      <w:pPr>
        <w:rPr>
          <w:rStyle w:val="Hyperlink"/>
          <w:b/>
          <w:bCs/>
          <w:color w:val="000000" w:themeColor="text1"/>
          <w:sz w:val="20"/>
          <w:szCs w:val="20"/>
          <w:u w:val="none"/>
          <w:lang w:val="en-US"/>
        </w:rPr>
      </w:pPr>
      <w:r w:rsidRPr="00F720FB">
        <w:rPr>
          <w:rStyle w:val="Hyperlink"/>
          <w:rFonts w:ascii="Univers" w:hAnsi="Univers" w:cs="Arial"/>
          <w:color w:val="auto"/>
          <w:sz w:val="20"/>
          <w:szCs w:val="20"/>
          <w:u w:val="none"/>
          <w:lang w:val="en-US"/>
        </w:rPr>
        <w:t xml:space="preserve">NOVUS (2020). </w:t>
      </w:r>
      <w:proofErr w:type="spellStart"/>
      <w:r w:rsidRPr="00A2326C">
        <w:rPr>
          <w:rFonts w:ascii="Univers" w:hAnsi="Univers"/>
          <w:i/>
          <w:iCs/>
          <w:sz w:val="20"/>
          <w:szCs w:val="20"/>
          <w:lang w:val="en-US"/>
        </w:rPr>
        <w:t>Coronastatus</w:t>
      </w:r>
      <w:proofErr w:type="spellEnd"/>
      <w:r w:rsidRPr="00A2326C">
        <w:rPr>
          <w:rFonts w:ascii="Univers" w:hAnsi="Univers"/>
          <w:i/>
          <w:iCs/>
          <w:sz w:val="20"/>
          <w:szCs w:val="20"/>
          <w:lang w:val="en-US"/>
        </w:rPr>
        <w:t xml:space="preserve"> 0331</w:t>
      </w:r>
      <w:r>
        <w:rPr>
          <w:rFonts w:ascii="Univers" w:hAnsi="Univers"/>
          <w:sz w:val="20"/>
          <w:szCs w:val="20"/>
          <w:lang w:val="en-US"/>
        </w:rPr>
        <w:t xml:space="preserve">. </w:t>
      </w:r>
      <w:hyperlink r:id="rId23" w:history="1">
        <w:r w:rsidRPr="00A2326C">
          <w:rPr>
            <w:rStyle w:val="Hyperlink"/>
            <w:rFonts w:ascii="Univers" w:hAnsi="Univers" w:cs="Arial"/>
            <w:sz w:val="20"/>
            <w:szCs w:val="20"/>
            <w:lang w:val="en-US"/>
          </w:rPr>
          <w:t>https://novus.se/coronastatus-0331/</w:t>
        </w:r>
      </w:hyperlink>
      <w:r w:rsidRPr="00A2326C">
        <w:rPr>
          <w:rStyle w:val="Hyperlink"/>
          <w:rFonts w:ascii="Univers" w:hAnsi="Univers" w:cs="Arial"/>
          <w:color w:val="auto"/>
          <w:sz w:val="20"/>
          <w:szCs w:val="20"/>
          <w:u w:val="none"/>
          <w:lang w:val="en-US"/>
        </w:rPr>
        <w:t xml:space="preserve"> </w:t>
      </w:r>
    </w:p>
    <w:p w14:paraId="73D84539" w14:textId="69320BA0" w:rsidR="00BE09E7" w:rsidRPr="00E05F3A" w:rsidRDefault="00BE09E7" w:rsidP="005A4A5B">
      <w:pPr>
        <w:rPr>
          <w:rFonts w:ascii="Univers" w:hAnsi="Univers" w:cs="Arial"/>
          <w:color w:val="0563C1" w:themeColor="hyperlink"/>
          <w:sz w:val="20"/>
          <w:szCs w:val="20"/>
          <w:u w:val="single"/>
          <w:lang w:val="fr-FR"/>
        </w:rPr>
      </w:pPr>
      <w:r w:rsidRPr="00E05F3A">
        <w:rPr>
          <w:rStyle w:val="Hyperlink"/>
          <w:rFonts w:ascii="Univers" w:hAnsi="Univers" w:cs="Arial"/>
          <w:color w:val="auto"/>
          <w:sz w:val="20"/>
          <w:szCs w:val="20"/>
          <w:u w:val="none"/>
          <w:lang w:val="en-US"/>
        </w:rPr>
        <w:t xml:space="preserve">OECD and UCLG (2019). </w:t>
      </w:r>
      <w:r w:rsidRPr="00E05F3A">
        <w:rPr>
          <w:rFonts w:ascii="Univers" w:hAnsi="Univers" w:cs="Arial"/>
          <w:color w:val="auto"/>
          <w:sz w:val="20"/>
          <w:szCs w:val="20"/>
        </w:rPr>
        <w:t>2019 Report World Observatory on Subnational Government Finance and Investment.</w:t>
      </w:r>
      <w:r w:rsidRPr="00E05F3A">
        <w:rPr>
          <w:rFonts w:ascii="Univers" w:hAnsi="Univers" w:cs="Arial"/>
          <w:color w:val="0563C1" w:themeColor="hyperlink"/>
          <w:sz w:val="20"/>
          <w:szCs w:val="20"/>
        </w:rPr>
        <w:t xml:space="preserve"> </w:t>
      </w:r>
      <w:hyperlink r:id="rId24" w:history="1">
        <w:r w:rsidR="004D45F1" w:rsidRPr="00E05F3A">
          <w:rPr>
            <w:rStyle w:val="Hyperlink"/>
            <w:rFonts w:ascii="Univers" w:hAnsi="Univers" w:cs="Arial"/>
            <w:sz w:val="20"/>
            <w:szCs w:val="20"/>
            <w:lang w:val="fr-FR"/>
          </w:rPr>
          <w:t>http://www.sng-wofi.org/reports/Key_Findings_2019.pdf</w:t>
        </w:r>
      </w:hyperlink>
    </w:p>
    <w:p w14:paraId="23EE3751" w14:textId="2457A522" w:rsidR="00DD46A8" w:rsidRPr="00E05F3A" w:rsidRDefault="00DD46A8" w:rsidP="005A4A5B">
      <w:pPr>
        <w:rPr>
          <w:rFonts w:ascii="Univers" w:hAnsi="Univers" w:cs="Arial"/>
          <w:color w:val="auto"/>
          <w:sz w:val="20"/>
          <w:szCs w:val="20"/>
          <w:lang w:val="en-US"/>
        </w:rPr>
      </w:pPr>
      <w:r w:rsidRPr="00E05F3A">
        <w:rPr>
          <w:rFonts w:ascii="Univers" w:hAnsi="Univers" w:cs="Arial"/>
          <w:color w:val="auto"/>
          <w:sz w:val="20"/>
          <w:szCs w:val="20"/>
          <w:lang w:val="fr-FR"/>
        </w:rPr>
        <w:t xml:space="preserve">Stiglitz, JE., J-P Fitoussi and M. Durand (2019). </w:t>
      </w:r>
      <w:r w:rsidRPr="00E05F3A">
        <w:rPr>
          <w:rFonts w:ascii="Univers" w:hAnsi="Univers" w:cs="Arial"/>
          <w:i/>
          <w:iCs/>
          <w:color w:val="auto"/>
          <w:sz w:val="20"/>
          <w:szCs w:val="20"/>
          <w:lang w:val="en-US"/>
        </w:rPr>
        <w:t>Measuring What Counts: The Global Movement for Well-Being</w:t>
      </w:r>
      <w:r w:rsidRPr="00E05F3A">
        <w:rPr>
          <w:rFonts w:ascii="Univers" w:hAnsi="Univers" w:cs="Arial"/>
          <w:color w:val="auto"/>
          <w:sz w:val="20"/>
          <w:szCs w:val="20"/>
          <w:lang w:val="en-US"/>
        </w:rPr>
        <w:t>. New York: The New Press.</w:t>
      </w:r>
    </w:p>
    <w:p w14:paraId="6A740B62" w14:textId="78993C7E" w:rsidR="004D45F1" w:rsidRPr="004D45F1" w:rsidRDefault="004D45F1" w:rsidP="005A4A5B">
      <w:pPr>
        <w:rPr>
          <w:rFonts w:ascii="Univers" w:hAnsi="Univers" w:cs="Arial"/>
          <w:color w:val="0563C1" w:themeColor="hyperlink"/>
          <w:sz w:val="20"/>
          <w:szCs w:val="20"/>
          <w:u w:val="single"/>
          <w:lang w:val="en-US"/>
        </w:rPr>
      </w:pPr>
      <w:r w:rsidRPr="00E05F3A">
        <w:rPr>
          <w:rFonts w:ascii="Univers" w:hAnsi="Univers" w:cs="Arial"/>
          <w:color w:val="auto"/>
          <w:sz w:val="20"/>
          <w:szCs w:val="20"/>
          <w:lang w:val="en-US"/>
        </w:rPr>
        <w:t xml:space="preserve">Stiglitz, JE. (2020). </w:t>
      </w:r>
      <w:r w:rsidRPr="00E05F3A">
        <w:rPr>
          <w:rFonts w:ascii="Univers" w:hAnsi="Univers" w:cs="Arial"/>
          <w:i/>
          <w:iCs/>
          <w:color w:val="auto"/>
          <w:sz w:val="20"/>
          <w:szCs w:val="20"/>
          <w:lang w:val="en-US"/>
        </w:rPr>
        <w:t>Conquering the Great Divide.</w:t>
      </w:r>
      <w:r w:rsidRPr="00E05F3A">
        <w:rPr>
          <w:rFonts w:ascii="Univers" w:hAnsi="Univers" w:cs="Arial"/>
          <w:i/>
          <w:iCs/>
          <w:color w:val="auto"/>
          <w:sz w:val="20"/>
          <w:szCs w:val="20"/>
          <w:u w:val="single"/>
          <w:lang w:val="en-US"/>
        </w:rPr>
        <w:t xml:space="preserve"> </w:t>
      </w:r>
      <w:r w:rsidRPr="00E05F3A">
        <w:rPr>
          <w:rFonts w:ascii="Univers" w:hAnsi="Univers" w:cs="Arial"/>
          <w:color w:val="0563C1" w:themeColor="hyperlink"/>
          <w:sz w:val="20"/>
          <w:szCs w:val="20"/>
          <w:u w:val="single"/>
          <w:lang w:val="en-US"/>
        </w:rPr>
        <w:t>https://www.imf.org/external/pubs/ft/fandd/2020/09/COVID19-and-global-inequality-joseph-stiglitz.htm</w:t>
      </w:r>
    </w:p>
    <w:p w14:paraId="7762A209" w14:textId="1FF61E67" w:rsidR="00B70194" w:rsidRPr="00CE2C51" w:rsidRDefault="00B70194" w:rsidP="005A4A5B">
      <w:pPr>
        <w:rPr>
          <w:rFonts w:ascii="Univers" w:hAnsi="Univers" w:cs="Arial"/>
          <w:color w:val="auto"/>
          <w:sz w:val="20"/>
          <w:szCs w:val="20"/>
          <w:lang w:val="en-US"/>
        </w:rPr>
      </w:pPr>
      <w:r w:rsidRPr="00E05F3A">
        <w:rPr>
          <w:rFonts w:ascii="Univers" w:hAnsi="Univers" w:cs="Arial"/>
          <w:color w:val="auto"/>
          <w:sz w:val="20"/>
          <w:szCs w:val="20"/>
          <w:lang w:val="fr-FR"/>
        </w:rPr>
        <w:t>UN-Habitat (2020)</w:t>
      </w:r>
      <w:r w:rsidR="00EF7C9D">
        <w:rPr>
          <w:rFonts w:ascii="Univers" w:hAnsi="Univers" w:cs="Arial"/>
          <w:color w:val="auto"/>
          <w:sz w:val="20"/>
          <w:szCs w:val="20"/>
          <w:lang w:val="fr-FR"/>
        </w:rPr>
        <w:t>.</w:t>
      </w:r>
      <w:r w:rsidRPr="00E05F3A">
        <w:rPr>
          <w:rFonts w:ascii="Univers" w:hAnsi="Univers" w:cs="Arial"/>
          <w:color w:val="auto"/>
          <w:sz w:val="20"/>
          <w:szCs w:val="20"/>
          <w:lang w:val="fr-FR"/>
        </w:rPr>
        <w:t xml:space="preserve"> </w:t>
      </w:r>
      <w:r w:rsidRPr="00CE2C51">
        <w:rPr>
          <w:rFonts w:ascii="Univers" w:hAnsi="Univers" w:cs="Arial"/>
          <w:i/>
          <w:iCs/>
          <w:color w:val="auto"/>
          <w:sz w:val="20"/>
          <w:szCs w:val="20"/>
          <w:lang w:val="fr-FR"/>
        </w:rPr>
        <w:t xml:space="preserve">UN-Habitat COVID-19 </w:t>
      </w:r>
      <w:proofErr w:type="spellStart"/>
      <w:r w:rsidRPr="00CE2C51">
        <w:rPr>
          <w:rFonts w:ascii="Univers" w:hAnsi="Univers" w:cs="Arial"/>
          <w:i/>
          <w:iCs/>
          <w:color w:val="auto"/>
          <w:sz w:val="20"/>
          <w:szCs w:val="20"/>
          <w:lang w:val="fr-FR"/>
        </w:rPr>
        <w:t>Response</w:t>
      </w:r>
      <w:proofErr w:type="spellEnd"/>
      <w:r w:rsidRPr="00CE2C51">
        <w:rPr>
          <w:rFonts w:ascii="Univers" w:hAnsi="Univers" w:cs="Arial"/>
          <w:i/>
          <w:iCs/>
          <w:color w:val="auto"/>
          <w:sz w:val="20"/>
          <w:szCs w:val="20"/>
          <w:lang w:val="fr-FR"/>
        </w:rPr>
        <w:t xml:space="preserve"> Plan</w:t>
      </w:r>
      <w:r w:rsidR="00CE2C51" w:rsidRPr="00CE2C51">
        <w:rPr>
          <w:rFonts w:ascii="Univers" w:hAnsi="Univers" w:cs="Arial"/>
          <w:i/>
          <w:iCs/>
          <w:color w:val="auto"/>
          <w:sz w:val="20"/>
          <w:szCs w:val="20"/>
          <w:lang w:val="fr-FR"/>
        </w:rPr>
        <w:t>.</w:t>
      </w:r>
      <w:r w:rsidRPr="00E05F3A">
        <w:rPr>
          <w:rFonts w:ascii="Univers" w:hAnsi="Univers" w:cs="Arial"/>
          <w:color w:val="auto"/>
          <w:sz w:val="20"/>
          <w:szCs w:val="20"/>
          <w:lang w:val="fr-FR"/>
        </w:rPr>
        <w:t xml:space="preserve"> </w:t>
      </w:r>
      <w:hyperlink r:id="rId25" w:history="1">
        <w:r w:rsidR="00CE2C51" w:rsidRPr="00CE2C51">
          <w:rPr>
            <w:rStyle w:val="Hyperlink"/>
            <w:rFonts w:ascii="Univers" w:hAnsi="Univers" w:cs="Arial"/>
            <w:sz w:val="20"/>
            <w:szCs w:val="20"/>
            <w:lang w:val="en-US"/>
          </w:rPr>
          <w:t>https://unhabitat.org/sites/default/files/2020/04/final_un-habitat_ covid-19_response_plan.pdf</w:t>
        </w:r>
      </w:hyperlink>
      <w:r w:rsidR="00CE2C51" w:rsidRPr="00CE2C51">
        <w:rPr>
          <w:rFonts w:ascii="Univers" w:hAnsi="Univers" w:cs="Arial"/>
          <w:color w:val="auto"/>
          <w:sz w:val="20"/>
          <w:szCs w:val="20"/>
          <w:lang w:val="en-US"/>
        </w:rPr>
        <w:t xml:space="preserve">   </w:t>
      </w:r>
    </w:p>
    <w:p w14:paraId="7730C44F" w14:textId="4F4C9E52" w:rsidR="00CE2C51" w:rsidRPr="00CE2C51" w:rsidRDefault="00CE2C51" w:rsidP="00CE2C51">
      <w:pPr>
        <w:rPr>
          <w:rFonts w:ascii="Univers" w:hAnsi="Univers" w:cs="Arial"/>
          <w:color w:val="auto"/>
          <w:sz w:val="20"/>
          <w:szCs w:val="20"/>
          <w:lang w:val="en-US"/>
        </w:rPr>
      </w:pPr>
      <w:r w:rsidRPr="00CE2C51">
        <w:rPr>
          <w:rFonts w:ascii="Univers" w:hAnsi="Univers" w:cs="Arial"/>
          <w:color w:val="auto"/>
          <w:sz w:val="20"/>
          <w:szCs w:val="20"/>
        </w:rPr>
        <w:lastRenderedPageBreak/>
        <w:t xml:space="preserve">UN-Habitat, UN Economic Commission for Africa, UNCDF and Shelter Afrique. </w:t>
      </w:r>
      <w:r>
        <w:rPr>
          <w:rFonts w:ascii="Univers" w:hAnsi="Univers" w:cs="Arial"/>
          <w:color w:val="auto"/>
          <w:sz w:val="20"/>
          <w:szCs w:val="20"/>
        </w:rPr>
        <w:t>(</w:t>
      </w:r>
      <w:r w:rsidRPr="00CE2C51">
        <w:rPr>
          <w:rFonts w:ascii="Univers" w:hAnsi="Univers" w:cs="Arial"/>
          <w:color w:val="auto"/>
          <w:sz w:val="20"/>
          <w:szCs w:val="20"/>
        </w:rPr>
        <w:t>2020</w:t>
      </w:r>
      <w:r>
        <w:rPr>
          <w:rFonts w:ascii="Univers" w:hAnsi="Univers" w:cs="Arial"/>
          <w:color w:val="auto"/>
          <w:sz w:val="20"/>
          <w:szCs w:val="20"/>
        </w:rPr>
        <w:t>)</w:t>
      </w:r>
      <w:r w:rsidRPr="00CE2C51">
        <w:rPr>
          <w:rFonts w:ascii="Univers" w:hAnsi="Univers" w:cs="Arial"/>
          <w:color w:val="auto"/>
          <w:sz w:val="20"/>
          <w:szCs w:val="20"/>
        </w:rPr>
        <w:t xml:space="preserve">. </w:t>
      </w:r>
      <w:r w:rsidRPr="00CE2C51">
        <w:rPr>
          <w:rFonts w:ascii="Univers" w:hAnsi="Univers" w:cs="Arial"/>
          <w:i/>
          <w:iCs/>
          <w:color w:val="auto"/>
          <w:sz w:val="20"/>
          <w:szCs w:val="20"/>
          <w:lang w:val="en-US"/>
        </w:rPr>
        <w:t>COVID-19 in African cities Impacts, Responses and Policies Recommendations</w:t>
      </w:r>
      <w:r w:rsidRPr="00CE2C51">
        <w:rPr>
          <w:rFonts w:ascii="Univers" w:hAnsi="Univers" w:cs="Arial"/>
          <w:i/>
          <w:iCs/>
          <w:color w:val="auto"/>
          <w:sz w:val="20"/>
          <w:szCs w:val="20"/>
        </w:rPr>
        <w:t xml:space="preserve">. </w:t>
      </w:r>
      <w:hyperlink r:id="rId26" w:history="1">
        <w:r w:rsidRPr="00CE2C51">
          <w:rPr>
            <w:rStyle w:val="Hyperlink"/>
            <w:rFonts w:ascii="Univers" w:hAnsi="Univers" w:cs="Arial"/>
            <w:sz w:val="20"/>
            <w:szCs w:val="20"/>
            <w:lang w:val="en-US"/>
          </w:rPr>
          <w:t>https://www.uncdf.org/article/5732/covid-19-in-africa-cities-impacts-responses-and-policies</w:t>
        </w:r>
      </w:hyperlink>
      <w:r w:rsidRPr="00CE2C51">
        <w:rPr>
          <w:rFonts w:ascii="Univers" w:hAnsi="Univers" w:cs="Arial"/>
          <w:color w:val="auto"/>
          <w:sz w:val="20"/>
          <w:szCs w:val="20"/>
        </w:rPr>
        <w:t xml:space="preserve">.  </w:t>
      </w:r>
    </w:p>
    <w:p w14:paraId="16483B35" w14:textId="46F0F7F5" w:rsidR="00D879CA" w:rsidRDefault="00D879CA" w:rsidP="005A4A5B">
      <w:pPr>
        <w:rPr>
          <w:rStyle w:val="Hyperlink"/>
          <w:rFonts w:ascii="Univers" w:hAnsi="Univers" w:cs="Arial"/>
          <w:sz w:val="20"/>
          <w:szCs w:val="20"/>
          <w:lang w:val="en-US"/>
        </w:rPr>
      </w:pPr>
      <w:r w:rsidRPr="008D0D45">
        <w:rPr>
          <w:rFonts w:ascii="Univers" w:hAnsi="Univers" w:cs="Arial"/>
          <w:color w:val="auto"/>
          <w:sz w:val="20"/>
          <w:szCs w:val="20"/>
          <w:lang w:val="en-US"/>
        </w:rPr>
        <w:t xml:space="preserve">UN South Africa (2020). </w:t>
      </w:r>
      <w:r w:rsidRPr="008D0D45">
        <w:rPr>
          <w:rFonts w:ascii="Univers" w:hAnsi="Univers" w:cs="Arial"/>
          <w:i/>
          <w:iCs/>
          <w:color w:val="auto"/>
          <w:sz w:val="20"/>
          <w:szCs w:val="20"/>
          <w:lang w:val="en-US"/>
        </w:rPr>
        <w:t>COVID-19 in South Africa. Socio-economic impact assessment</w:t>
      </w:r>
      <w:r w:rsidRPr="008D0D45">
        <w:rPr>
          <w:rFonts w:ascii="Univers" w:hAnsi="Univers" w:cs="Arial"/>
          <w:color w:val="auto"/>
          <w:sz w:val="20"/>
          <w:szCs w:val="20"/>
          <w:lang w:val="en-US"/>
        </w:rPr>
        <w:t xml:space="preserve">. </w:t>
      </w:r>
      <w:hyperlink r:id="rId27" w:history="1">
        <w:r w:rsidRPr="008D0D45">
          <w:rPr>
            <w:rStyle w:val="Hyperlink"/>
            <w:rFonts w:ascii="Univers" w:hAnsi="Univers" w:cs="Arial"/>
            <w:sz w:val="20"/>
            <w:szCs w:val="20"/>
            <w:lang w:val="en-US"/>
          </w:rPr>
          <w:t>https://www.za.undp.org/content/south_africa/en/home/library/socio-economic-impact-of-covid-19-on-south-africa.html</w:t>
        </w:r>
      </w:hyperlink>
    </w:p>
    <w:p w14:paraId="19BE4463" w14:textId="5600FABE" w:rsidR="00944CD8" w:rsidRPr="002A0FDE" w:rsidRDefault="00EF7C9D" w:rsidP="005A4A5B">
      <w:pPr>
        <w:rPr>
          <w:rFonts w:ascii="Univers" w:hAnsi="Univers" w:cs="Arial"/>
          <w:color w:val="auto"/>
          <w:sz w:val="20"/>
          <w:szCs w:val="20"/>
          <w:lang w:val="en-US"/>
        </w:rPr>
      </w:pPr>
      <w:r w:rsidRPr="00E05F3A">
        <w:rPr>
          <w:rStyle w:val="Hyperlink"/>
          <w:rFonts w:ascii="Univers" w:hAnsi="Univers" w:cs="Arial"/>
          <w:color w:val="auto"/>
          <w:sz w:val="20"/>
          <w:szCs w:val="20"/>
          <w:u w:val="none"/>
          <w:lang w:val="en-US"/>
        </w:rPr>
        <w:t xml:space="preserve">World Bank (2020). </w:t>
      </w:r>
      <w:r w:rsidRPr="00E05F3A">
        <w:rPr>
          <w:rStyle w:val="Hyperlink"/>
          <w:rFonts w:ascii="Univers" w:hAnsi="Univers" w:cs="Arial"/>
          <w:i/>
          <w:iCs/>
          <w:color w:val="auto"/>
          <w:sz w:val="20"/>
          <w:szCs w:val="20"/>
          <w:u w:val="none"/>
          <w:lang w:val="en-US"/>
        </w:rPr>
        <w:t>Projected poverty impacts of COVID-19</w:t>
      </w:r>
      <w:r w:rsidRPr="00E05F3A">
        <w:rPr>
          <w:rStyle w:val="Hyperlink"/>
          <w:rFonts w:ascii="Univers" w:hAnsi="Univers" w:cs="Arial"/>
          <w:color w:val="auto"/>
          <w:sz w:val="20"/>
          <w:szCs w:val="20"/>
          <w:u w:val="none"/>
          <w:lang w:val="en-US"/>
        </w:rPr>
        <w:t>.</w:t>
      </w:r>
      <w:r w:rsidRPr="00E05F3A">
        <w:rPr>
          <w:rStyle w:val="Hyperlink"/>
          <w:rFonts w:ascii="Univers" w:hAnsi="Univers" w:cs="Arial"/>
          <w:color w:val="auto"/>
          <w:sz w:val="20"/>
          <w:szCs w:val="20"/>
          <w:lang w:val="en-US"/>
        </w:rPr>
        <w:t xml:space="preserve"> </w:t>
      </w:r>
      <w:r w:rsidRPr="00EF7C9D">
        <w:rPr>
          <w:rStyle w:val="Hyperlink"/>
          <w:rFonts w:ascii="Univers" w:hAnsi="Univers" w:cs="Arial"/>
          <w:sz w:val="20"/>
          <w:szCs w:val="20"/>
          <w:lang w:val="en-US"/>
        </w:rPr>
        <w:t>https://www.worldbank.org/en/topic/poverty/brief/projected-poverty-impacts-of-COVID-19#:~:text=Estimates%20based%20on%20growth%20projections,million%20under%20the%20downside%20scenario</w:t>
      </w:r>
    </w:p>
    <w:p w14:paraId="5906330F" w14:textId="77777777" w:rsidR="006F5D85" w:rsidRPr="008D0D45" w:rsidRDefault="006F5D85" w:rsidP="005A4A5B">
      <w:pPr>
        <w:rPr>
          <w:rFonts w:ascii="Univers" w:hAnsi="Univers" w:cs="Arial"/>
          <w:color w:val="auto"/>
          <w:sz w:val="20"/>
          <w:szCs w:val="20"/>
          <w:lang w:val="en-US"/>
        </w:rPr>
      </w:pPr>
    </w:p>
    <w:p w14:paraId="544597A0" w14:textId="77777777" w:rsidR="006F5D85" w:rsidRPr="008D0D45" w:rsidRDefault="006F5D85" w:rsidP="005A4A5B">
      <w:pPr>
        <w:rPr>
          <w:rFonts w:ascii="Univers" w:hAnsi="Univers" w:cs="Arial"/>
          <w:color w:val="auto"/>
          <w:sz w:val="20"/>
          <w:szCs w:val="20"/>
          <w:lang w:val="en-US"/>
        </w:rPr>
      </w:pPr>
    </w:p>
    <w:sectPr w:rsidR="006F5D85" w:rsidRPr="008D0D45" w:rsidSect="007C1DDC">
      <w:headerReference w:type="default" r:id="rId28"/>
      <w:footerReference w:type="default" r:id="rId29"/>
      <w:headerReference w:type="first" r:id="rId3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6D4E7D" w14:textId="77777777" w:rsidR="005574AE" w:rsidRDefault="005574AE" w:rsidP="004575BA">
      <w:pPr>
        <w:spacing w:after="0" w:line="240" w:lineRule="auto"/>
      </w:pPr>
      <w:r>
        <w:separator/>
      </w:r>
    </w:p>
  </w:endnote>
  <w:endnote w:type="continuationSeparator" w:id="0">
    <w:p w14:paraId="4341EB0B" w14:textId="77777777" w:rsidR="005574AE" w:rsidRDefault="005574AE" w:rsidP="00457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328729"/>
      <w:docPartObj>
        <w:docPartGallery w:val="Page Numbers (Bottom of Page)"/>
        <w:docPartUnique/>
      </w:docPartObj>
    </w:sdtPr>
    <w:sdtEndPr>
      <w:rPr>
        <w:noProof/>
      </w:rPr>
    </w:sdtEndPr>
    <w:sdtContent>
      <w:p w14:paraId="017AD3EB" w14:textId="2F0174BD" w:rsidR="00FE08FA" w:rsidRDefault="00FE08FA" w:rsidP="002A6DB1">
        <w:pPr>
          <w:pStyle w:val="Footer"/>
          <w:pBdr>
            <w:top w:val="single" w:sz="4" w:space="1" w:color="auto"/>
          </w:pBdr>
          <w:jc w:val="center"/>
        </w:pPr>
        <w:r w:rsidRPr="00EA0363">
          <w:rPr>
            <w:rFonts w:ascii="Univers" w:hAnsi="Univers"/>
            <w:sz w:val="20"/>
            <w:szCs w:val="20"/>
          </w:rPr>
          <w:fldChar w:fldCharType="begin"/>
        </w:r>
        <w:r w:rsidRPr="00EA0363">
          <w:rPr>
            <w:rFonts w:ascii="Univers" w:hAnsi="Univers"/>
            <w:sz w:val="20"/>
            <w:szCs w:val="20"/>
          </w:rPr>
          <w:instrText xml:space="preserve"> PAGE   \* MERGEFORMAT </w:instrText>
        </w:r>
        <w:r w:rsidRPr="00EA0363">
          <w:rPr>
            <w:rFonts w:ascii="Univers" w:hAnsi="Univers"/>
            <w:sz w:val="20"/>
            <w:szCs w:val="20"/>
          </w:rPr>
          <w:fldChar w:fldCharType="separate"/>
        </w:r>
        <w:r>
          <w:rPr>
            <w:rFonts w:ascii="Univers" w:hAnsi="Univers"/>
            <w:noProof/>
            <w:sz w:val="20"/>
            <w:szCs w:val="20"/>
          </w:rPr>
          <w:t>1</w:t>
        </w:r>
        <w:r w:rsidRPr="00EA0363">
          <w:rPr>
            <w:rFonts w:ascii="Univers" w:hAnsi="Univers"/>
            <w:noProof/>
            <w:sz w:val="20"/>
            <w:szCs w:val="20"/>
          </w:rPr>
          <w:fldChar w:fldCharType="end"/>
        </w:r>
      </w:p>
    </w:sdtContent>
  </w:sdt>
  <w:p w14:paraId="60209E82" w14:textId="77777777" w:rsidR="00FE08FA" w:rsidRDefault="00FE0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86291" w14:textId="77777777" w:rsidR="005574AE" w:rsidRDefault="005574AE" w:rsidP="004575BA">
      <w:pPr>
        <w:spacing w:after="0" w:line="240" w:lineRule="auto"/>
      </w:pPr>
      <w:r>
        <w:separator/>
      </w:r>
    </w:p>
  </w:footnote>
  <w:footnote w:type="continuationSeparator" w:id="0">
    <w:p w14:paraId="71EB2A27" w14:textId="77777777" w:rsidR="005574AE" w:rsidRDefault="005574AE" w:rsidP="004575BA">
      <w:pPr>
        <w:spacing w:after="0" w:line="240" w:lineRule="auto"/>
      </w:pPr>
      <w:r>
        <w:continuationSeparator/>
      </w:r>
    </w:p>
  </w:footnote>
  <w:footnote w:id="1">
    <w:p w14:paraId="6839AA9B" w14:textId="54AA2077" w:rsidR="00FE08FA" w:rsidRPr="008C2D80" w:rsidRDefault="00FE08FA">
      <w:pPr>
        <w:pStyle w:val="FootnoteText"/>
        <w:rPr>
          <w:rFonts w:ascii="Univers" w:hAnsi="Univers"/>
          <w:sz w:val="18"/>
          <w:szCs w:val="18"/>
        </w:rPr>
      </w:pPr>
      <w:r w:rsidRPr="008C2D80">
        <w:rPr>
          <w:rStyle w:val="FootnoteReference"/>
          <w:rFonts w:ascii="Univers" w:hAnsi="Univers"/>
          <w:sz w:val="18"/>
          <w:szCs w:val="18"/>
        </w:rPr>
        <w:footnoteRef/>
      </w:r>
      <w:r w:rsidRPr="008C2D80">
        <w:rPr>
          <w:rFonts w:ascii="Univers" w:hAnsi="Univers"/>
          <w:sz w:val="18"/>
          <w:szCs w:val="18"/>
        </w:rPr>
        <w:t xml:space="preserve"> The coefficient ranges from zero to one, with figures closer to one indicating higher inequality, and vice versa. </w:t>
      </w:r>
    </w:p>
  </w:footnote>
  <w:footnote w:id="2">
    <w:p w14:paraId="15AF9073" w14:textId="1E061CB0" w:rsidR="00FE08FA" w:rsidRPr="00E05F3A" w:rsidRDefault="00FE08FA" w:rsidP="00E05F3A">
      <w:pPr>
        <w:pStyle w:val="FootnoteText"/>
        <w:jc w:val="both"/>
        <w:rPr>
          <w:rFonts w:ascii="Univers" w:hAnsi="Univers"/>
          <w:sz w:val="18"/>
          <w:szCs w:val="18"/>
          <w:lang w:val="en-US"/>
        </w:rPr>
      </w:pPr>
      <w:r w:rsidRPr="00E05F3A">
        <w:rPr>
          <w:rStyle w:val="FootnoteReference"/>
          <w:rFonts w:ascii="Univers" w:hAnsi="Univers"/>
          <w:sz w:val="18"/>
          <w:szCs w:val="18"/>
        </w:rPr>
        <w:footnoteRef/>
      </w:r>
      <w:r w:rsidRPr="00E05F3A">
        <w:rPr>
          <w:rFonts w:ascii="Univers" w:hAnsi="Univers"/>
          <w:sz w:val="18"/>
          <w:szCs w:val="18"/>
        </w:rPr>
        <w:t xml:space="preserve"> </w:t>
      </w:r>
      <w:r w:rsidRPr="00E05F3A">
        <w:rPr>
          <w:rFonts w:ascii="Univers" w:hAnsi="Univers"/>
          <w:iCs/>
          <w:sz w:val="18"/>
          <w:szCs w:val="18"/>
          <w:lang w:val="en-US"/>
        </w:rPr>
        <w:t>The indicators are neither perfect nor exhaustive as the imperfection of any economic output measures (including GDP or its city equivalent) has been strongly argued by the “beyond the GDP movement” (Stiglitz et al. 2019). However, given the lack of consensus about the alternative measures</w:t>
      </w:r>
      <w:r>
        <w:rPr>
          <w:rFonts w:ascii="Univers" w:hAnsi="Univers"/>
          <w:iCs/>
          <w:sz w:val="18"/>
          <w:szCs w:val="18"/>
          <w:lang w:val="en-US"/>
        </w:rPr>
        <w:t xml:space="preserve"> and</w:t>
      </w:r>
      <w:r w:rsidRPr="00E05F3A">
        <w:rPr>
          <w:rFonts w:ascii="Univers" w:hAnsi="Univers"/>
          <w:iCs/>
          <w:sz w:val="18"/>
          <w:szCs w:val="18"/>
          <w:lang w:val="en-US"/>
        </w:rPr>
        <w:t xml:space="preserve"> generally accepted methodologies for them</w:t>
      </w:r>
      <w:r>
        <w:rPr>
          <w:rFonts w:ascii="Univers" w:hAnsi="Univers"/>
          <w:iCs/>
          <w:sz w:val="18"/>
          <w:szCs w:val="18"/>
          <w:lang w:val="en-US"/>
        </w:rPr>
        <w:t xml:space="preserve"> as well as the current availability of statistical data, our concept uses the five indicators explained above.  </w:t>
      </w:r>
    </w:p>
  </w:footnote>
  <w:footnote w:id="3">
    <w:p w14:paraId="32CFF116" w14:textId="2F1479D1" w:rsidR="00FE08FA" w:rsidRPr="001344F0" w:rsidRDefault="00FE08FA" w:rsidP="005A4A5B">
      <w:pPr>
        <w:pStyle w:val="FootnoteText"/>
        <w:jc w:val="both"/>
        <w:rPr>
          <w:lang w:val="en-US"/>
        </w:rPr>
      </w:pPr>
      <w:r>
        <w:rPr>
          <w:rStyle w:val="FootnoteReference"/>
        </w:rPr>
        <w:footnoteRef/>
      </w:r>
      <w:r>
        <w:t xml:space="preserve"> </w:t>
      </w:r>
      <w:r w:rsidRPr="001344F0">
        <w:rPr>
          <w:rFonts w:ascii="Univers" w:hAnsi="Univers"/>
          <w:sz w:val="18"/>
          <w:szCs w:val="18"/>
          <w:lang w:val="en-US"/>
        </w:rPr>
        <w:t>Economic theory suggests that the COVID-19 pandemic will generate rising inequality. The crisis has intensified the already existing trend of automation and transition to more capital-intensive businesses as machines appear more attractive to employers, particularly in the contracting sectors that use relatively more unskilled labor. The return to capital will thus increase. And, because low-income people must spend a larger share of their income on basic goods than those at the top, any automation-driven increase in inequality will be contractionary (Stiglitz 2020).</w:t>
      </w:r>
    </w:p>
  </w:footnote>
  <w:footnote w:id="4">
    <w:p w14:paraId="39B55B52" w14:textId="77777777" w:rsidR="00FE08FA" w:rsidRDefault="00FE08FA" w:rsidP="000B14CE">
      <w:pPr>
        <w:pStyle w:val="FootnoteText"/>
      </w:pPr>
      <w:r w:rsidRPr="00EC6D1D">
        <w:rPr>
          <w:rStyle w:val="FootnoteReference"/>
        </w:rPr>
        <w:footnoteRef/>
      </w:r>
      <w:r w:rsidRPr="00EC6D1D">
        <w:t xml:space="preserve"> Based </w:t>
      </w:r>
      <w:r w:rsidRPr="00182A63">
        <w:t xml:space="preserve">partly on material from </w:t>
      </w:r>
      <w:hyperlink r:id="rId1" w:history="1">
        <w:r w:rsidRPr="007F4870">
          <w:rPr>
            <w:rStyle w:val="Hyperlink"/>
          </w:rPr>
          <w:t>https://www.jacaranda.com.au/subjects/vce/economics/</w:t>
        </w:r>
      </w:hyperlink>
      <w:r w:rsidRPr="00EC6D1D">
        <w:t xml:space="preserve"> and other s</w:t>
      </w:r>
      <w:r>
        <w:t>ources</w:t>
      </w:r>
      <w:r w:rsidRPr="00EC6D1D">
        <w:t>.</w:t>
      </w:r>
    </w:p>
  </w:footnote>
  <w:footnote w:id="5">
    <w:p w14:paraId="7D7D267C" w14:textId="77777777" w:rsidR="00FE08FA" w:rsidRDefault="00FE08FA" w:rsidP="000B14CE">
      <w:pPr>
        <w:pStyle w:val="FootnoteText"/>
      </w:pPr>
      <w:r>
        <w:rPr>
          <w:rStyle w:val="FootnoteReference"/>
        </w:rPr>
        <w:footnoteRef/>
      </w:r>
      <w:r>
        <w:t xml:space="preserve"> Goal 8. Promote sustained, inclusive and sustainable economic growth, full and productive employment and decent work for all. </w:t>
      </w:r>
    </w:p>
  </w:footnote>
  <w:footnote w:id="6">
    <w:p w14:paraId="72620A25" w14:textId="67219781" w:rsidR="00FE08FA" w:rsidRPr="00E05F3A" w:rsidRDefault="00FE08FA" w:rsidP="00E05F3A">
      <w:pPr>
        <w:pStyle w:val="FootnoteText"/>
        <w:jc w:val="both"/>
        <w:rPr>
          <w:lang w:val="en-US"/>
        </w:rPr>
      </w:pPr>
      <w:r>
        <w:rPr>
          <w:rStyle w:val="FootnoteReference"/>
        </w:rPr>
        <w:footnoteRef/>
      </w:r>
      <w:r>
        <w:t xml:space="preserve"> </w:t>
      </w:r>
      <w:r w:rsidRPr="00E05F3A">
        <w:rPr>
          <w:rFonts w:ascii="Univers" w:hAnsi="Univers" w:cs="Arial"/>
          <w:color w:val="auto"/>
          <w:sz w:val="18"/>
          <w:szCs w:val="18"/>
          <w:lang w:val="en-US"/>
        </w:rPr>
        <w:t xml:space="preserve">This paper intentionally avoids the term “good practices” or “best practices” as discussed by the consortium of the UN organizations participating in the project. This is in recognition of the fact that a practice (that is, specific ways in which formal and informal rules and arrangements are translated into activities) is contextually and institutionally defined and is both </w:t>
      </w:r>
      <w:r>
        <w:rPr>
          <w:rFonts w:ascii="Univers" w:hAnsi="Univers" w:cs="Arial"/>
          <w:color w:val="auto"/>
          <w:sz w:val="18"/>
          <w:szCs w:val="18"/>
          <w:lang w:val="en-US"/>
        </w:rPr>
        <w:t>territorially</w:t>
      </w:r>
      <w:r w:rsidRPr="00E05F3A">
        <w:rPr>
          <w:rFonts w:ascii="Univers" w:hAnsi="Univers" w:cs="Arial"/>
          <w:color w:val="auto"/>
          <w:sz w:val="18"/>
          <w:szCs w:val="18"/>
          <w:lang w:val="en-US"/>
        </w:rPr>
        <w:t xml:space="preserve"> and temporally specific. A </w:t>
      </w:r>
      <w:proofErr w:type="gramStart"/>
      <w:r w:rsidRPr="00E05F3A">
        <w:rPr>
          <w:rFonts w:ascii="Univers" w:hAnsi="Univers" w:cs="Arial"/>
          <w:color w:val="auto"/>
          <w:sz w:val="18"/>
          <w:szCs w:val="18"/>
          <w:lang w:val="en-US"/>
        </w:rPr>
        <w:t>particular set</w:t>
      </w:r>
      <w:proofErr w:type="gramEnd"/>
      <w:r w:rsidRPr="00E05F3A">
        <w:rPr>
          <w:rFonts w:ascii="Univers" w:hAnsi="Univers" w:cs="Arial"/>
          <w:color w:val="auto"/>
          <w:sz w:val="18"/>
          <w:szCs w:val="18"/>
          <w:lang w:val="en-US"/>
        </w:rPr>
        <w:t xml:space="preserve"> of informal institutional rules often makes practice transfer difficult or impossible even when the formal regulation is very similar and as institutions develop so do practices (North 1990). It is however possible to distinguish common practices that in most cases did lead to superior results and designate them as “</w:t>
      </w:r>
      <w:r>
        <w:rPr>
          <w:rFonts w:ascii="Univers" w:hAnsi="Univers" w:cs="Arial"/>
          <w:color w:val="auto"/>
          <w:sz w:val="18"/>
          <w:szCs w:val="18"/>
          <w:lang w:val="en-US"/>
        </w:rPr>
        <w:t>common</w:t>
      </w:r>
      <w:r w:rsidRPr="00E05F3A">
        <w:rPr>
          <w:rFonts w:ascii="Univers" w:hAnsi="Univers" w:cs="Arial"/>
          <w:color w:val="auto"/>
          <w:sz w:val="18"/>
          <w:szCs w:val="18"/>
          <w:lang w:val="en-US"/>
        </w:rPr>
        <w:t xml:space="preserve">” with a caveat that the extent of their usefulness may vary significantly from one location or one subnational jurisdiction to another. </w:t>
      </w:r>
    </w:p>
  </w:footnote>
  <w:footnote w:id="7">
    <w:p w14:paraId="14A4DF27" w14:textId="0720550C" w:rsidR="00FE08FA" w:rsidRPr="00E05F3A" w:rsidRDefault="00FE08FA" w:rsidP="00E05F3A">
      <w:pPr>
        <w:pStyle w:val="FootnoteText"/>
        <w:jc w:val="both"/>
        <w:rPr>
          <w:rFonts w:ascii="Univers" w:hAnsi="Univers"/>
          <w:sz w:val="18"/>
          <w:szCs w:val="18"/>
          <w:lang w:val="en-US"/>
        </w:rPr>
      </w:pPr>
      <w:r>
        <w:rPr>
          <w:rStyle w:val="FootnoteReference"/>
        </w:rPr>
        <w:footnoteRef/>
      </w:r>
      <w:r>
        <w:t xml:space="preserve"> </w:t>
      </w:r>
      <w:r w:rsidRPr="00E05F3A">
        <w:rPr>
          <w:rFonts w:ascii="Univers" w:hAnsi="Univers"/>
          <w:sz w:val="18"/>
          <w:szCs w:val="18"/>
          <w:lang w:val="en-US"/>
        </w:rPr>
        <w:t xml:space="preserve">The questionnaire </w:t>
      </w:r>
      <w:r>
        <w:rPr>
          <w:rFonts w:ascii="Univers" w:hAnsi="Univers"/>
          <w:sz w:val="18"/>
          <w:szCs w:val="18"/>
          <w:lang w:val="en-US"/>
        </w:rPr>
        <w:t xml:space="preserve">is available via the following link: </w:t>
      </w:r>
      <w:r w:rsidRPr="00E05F3A">
        <w:rPr>
          <w:rFonts w:ascii="Univers" w:hAnsi="Univers"/>
          <w:sz w:val="18"/>
          <w:szCs w:val="18"/>
          <w:lang w:val="en-US"/>
        </w:rPr>
        <w:t>https://urbanresiliencehub.org/questionnaire-for-global-compendium-of-practices/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72591" w14:textId="77777777" w:rsidR="00FE08FA" w:rsidRPr="00FE08FA" w:rsidRDefault="00FE08FA" w:rsidP="00FE08FA">
    <w:pPr>
      <w:pStyle w:val="Header"/>
      <w:rPr>
        <w:rFonts w:ascii="Univers" w:hAnsi="Univers"/>
        <w:sz w:val="20"/>
        <w:szCs w:val="20"/>
        <w:lang w:val="en-US"/>
      </w:rPr>
    </w:pPr>
    <w:r w:rsidRPr="00FE08FA">
      <w:rPr>
        <w:rFonts w:ascii="Univers" w:hAnsi="Univers"/>
        <w:sz w:val="20"/>
        <w:szCs w:val="20"/>
        <w:lang w:val="en-US"/>
      </w:rPr>
      <w:t>Guiding principles and practices for urban economic recovery and resilience</w:t>
    </w:r>
  </w:p>
  <w:p w14:paraId="6ED99CEF" w14:textId="77777777" w:rsidR="00FE08FA" w:rsidRPr="00FE08FA" w:rsidRDefault="00FE08FA">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1128F" w14:textId="12E793CE" w:rsidR="00FE08FA" w:rsidRDefault="00FE08FA">
    <w:pPr>
      <w:pStyle w:val="Header"/>
    </w:pPr>
  </w:p>
  <w:p w14:paraId="137926E3" w14:textId="77777777" w:rsidR="00FE08FA" w:rsidRDefault="00FE08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F79E2"/>
    <w:multiLevelType w:val="hybridMultilevel"/>
    <w:tmpl w:val="496C1862"/>
    <w:lvl w:ilvl="0" w:tplc="A9DA7BDA">
      <w:start w:val="1"/>
      <w:numFmt w:val="lowerRoman"/>
      <w:lvlText w:val="%1."/>
      <w:lvlJc w:val="left"/>
      <w:pPr>
        <w:ind w:left="1080" w:hanging="720"/>
      </w:pPr>
      <w:rPr>
        <w:rFonts w:hint="default"/>
        <w:b/>
      </w:rPr>
    </w:lvl>
    <w:lvl w:ilvl="1" w:tplc="0380B032">
      <w:start w:val="1"/>
      <w:numFmt w:val="lowerLetter"/>
      <w:lvlText w:val="%2."/>
      <w:lvlJc w:val="left"/>
      <w:pPr>
        <w:ind w:left="1440" w:hanging="360"/>
      </w:pPr>
      <w:rPr>
        <w:b/>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2542ED"/>
    <w:multiLevelType w:val="hybridMultilevel"/>
    <w:tmpl w:val="7226BEC4"/>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 w15:restartNumberingAfterBreak="0">
    <w:nsid w:val="11F76D67"/>
    <w:multiLevelType w:val="multilevel"/>
    <w:tmpl w:val="C5307F40"/>
    <w:lvl w:ilvl="0">
      <w:start w:val="1"/>
      <w:numFmt w:val="lowerRoman"/>
      <w:lvlText w:val="%1."/>
      <w:lvlJc w:val="right"/>
      <w:pPr>
        <w:ind w:left="720" w:hanging="360"/>
      </w:pPr>
      <w:rPr>
        <w:rFonts w:hint="default"/>
        <w:b w:val="0"/>
        <w:i w:val="0"/>
        <w:strike w:val="0"/>
        <w:dstrike w:val="0"/>
        <w:u w:val="none"/>
        <w:effect w:val="none"/>
      </w:rPr>
    </w:lvl>
    <w:lvl w:ilvl="1">
      <w:start w:val="1"/>
      <w:numFmt w:val="bullet"/>
      <w:lvlText w:val=""/>
      <w:lvlJc w:val="left"/>
      <w:pPr>
        <w:ind w:left="1440" w:hanging="360"/>
      </w:pPr>
      <w:rPr>
        <w:rFonts w:ascii="Symbol" w:hAnsi="Symbol" w:hint="default"/>
        <w:strike w:val="0"/>
        <w:dstrike w:val="0"/>
        <w:u w:val="none"/>
        <w:effect w:val="none"/>
      </w:rPr>
    </w:lvl>
    <w:lvl w:ilvl="2">
      <w:start w:val="1"/>
      <w:numFmt w:val="bullet"/>
      <w:lvlText w:val="❏"/>
      <w:lvlJc w:val="left"/>
      <w:pPr>
        <w:ind w:left="2160" w:hanging="360"/>
      </w:pPr>
      <w:rPr>
        <w:rFonts w:ascii="Noto Sans Symbols" w:eastAsia="Noto Sans Symbols" w:hAnsi="Noto Sans Symbols" w:cs="Noto Sans Symbols"/>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14232EF3"/>
    <w:multiLevelType w:val="multilevel"/>
    <w:tmpl w:val="ADE25DC0"/>
    <w:lvl w:ilvl="0">
      <w:start w:val="1"/>
      <w:numFmt w:val="lowerRoman"/>
      <w:lvlText w:val="%1."/>
      <w:lvlJc w:val="right"/>
      <w:pPr>
        <w:ind w:left="720" w:hanging="360"/>
      </w:pPr>
      <w:rPr>
        <w:rFonts w:hint="default"/>
        <w:b w:val="0"/>
        <w:i w:val="0"/>
        <w:strike w:val="0"/>
        <w:dstrike w:val="0"/>
        <w:u w:val="none"/>
        <w:effect w:val="none"/>
      </w:rPr>
    </w:lvl>
    <w:lvl w:ilvl="1">
      <w:start w:val="1"/>
      <w:numFmt w:val="bullet"/>
      <w:lvlText w:val="❏"/>
      <w:lvlJc w:val="left"/>
      <w:pPr>
        <w:ind w:left="1440" w:hanging="360"/>
      </w:pPr>
      <w:rPr>
        <w:rFonts w:ascii="Noto Sans Symbols" w:eastAsia="Noto Sans Symbols" w:hAnsi="Noto Sans Symbols" w:cs="Noto Sans Symbols"/>
        <w:strike w:val="0"/>
        <w:dstrike w:val="0"/>
        <w:u w:val="none"/>
        <w:effect w:val="none"/>
      </w:rPr>
    </w:lvl>
    <w:lvl w:ilvl="2">
      <w:start w:val="1"/>
      <w:numFmt w:val="bullet"/>
      <w:lvlText w:val="❏"/>
      <w:lvlJc w:val="left"/>
      <w:pPr>
        <w:ind w:left="2160" w:hanging="360"/>
      </w:pPr>
      <w:rPr>
        <w:rFonts w:ascii="Noto Sans Symbols" w:eastAsia="Noto Sans Symbols" w:hAnsi="Noto Sans Symbols" w:cs="Noto Sans Symbols"/>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5C5648C"/>
    <w:multiLevelType w:val="multilevel"/>
    <w:tmpl w:val="24A0665C"/>
    <w:lvl w:ilvl="0">
      <w:start w:val="1"/>
      <w:numFmt w:val="lowerRoman"/>
      <w:lvlText w:val="%1."/>
      <w:lvlJc w:val="right"/>
      <w:pPr>
        <w:ind w:left="720" w:hanging="360"/>
      </w:pPr>
      <w:rPr>
        <w:rFonts w:hint="default"/>
        <w:b w:val="0"/>
        <w:i w:val="0"/>
        <w:strike w:val="0"/>
        <w:dstrike w:val="0"/>
        <w:u w:val="none"/>
        <w:effect w:val="none"/>
      </w:rPr>
    </w:lvl>
    <w:lvl w:ilvl="1">
      <w:start w:val="1"/>
      <w:numFmt w:val="bullet"/>
      <w:lvlText w:val="❏"/>
      <w:lvlJc w:val="left"/>
      <w:pPr>
        <w:ind w:left="1440" w:hanging="360"/>
      </w:pPr>
      <w:rPr>
        <w:rFonts w:ascii="Noto Sans Symbols" w:eastAsia="Noto Sans Symbols" w:hAnsi="Noto Sans Symbols" w:cs="Noto Sans Symbols"/>
        <w:strike w:val="0"/>
        <w:dstrike w:val="0"/>
        <w:u w:val="none"/>
        <w:effect w:val="none"/>
      </w:rPr>
    </w:lvl>
    <w:lvl w:ilvl="2">
      <w:start w:val="1"/>
      <w:numFmt w:val="bullet"/>
      <w:lvlText w:val="❏"/>
      <w:lvlJc w:val="left"/>
      <w:pPr>
        <w:ind w:left="2160" w:hanging="360"/>
      </w:pPr>
      <w:rPr>
        <w:rFonts w:ascii="Noto Sans Symbols" w:eastAsia="Noto Sans Symbols" w:hAnsi="Noto Sans Symbols" w:cs="Noto Sans Symbols"/>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190D4CF9"/>
    <w:multiLevelType w:val="hybridMultilevel"/>
    <w:tmpl w:val="B2085C18"/>
    <w:lvl w:ilvl="0" w:tplc="9866154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D86E12"/>
    <w:multiLevelType w:val="hybridMultilevel"/>
    <w:tmpl w:val="D3B6AB40"/>
    <w:lvl w:ilvl="0" w:tplc="2246503A">
      <w:start w:val="1"/>
      <w:numFmt w:val="bullet"/>
      <w:lvlText w:val="•"/>
      <w:lvlJc w:val="left"/>
      <w:pPr>
        <w:tabs>
          <w:tab w:val="num" w:pos="720"/>
        </w:tabs>
        <w:ind w:left="720" w:hanging="360"/>
      </w:pPr>
      <w:rPr>
        <w:rFonts w:ascii="Arial" w:hAnsi="Arial" w:hint="default"/>
      </w:rPr>
    </w:lvl>
    <w:lvl w:ilvl="1" w:tplc="173A5AB2" w:tentative="1">
      <w:start w:val="1"/>
      <w:numFmt w:val="bullet"/>
      <w:lvlText w:val="•"/>
      <w:lvlJc w:val="left"/>
      <w:pPr>
        <w:tabs>
          <w:tab w:val="num" w:pos="1440"/>
        </w:tabs>
        <w:ind w:left="1440" w:hanging="360"/>
      </w:pPr>
      <w:rPr>
        <w:rFonts w:ascii="Arial" w:hAnsi="Arial" w:hint="default"/>
      </w:rPr>
    </w:lvl>
    <w:lvl w:ilvl="2" w:tplc="EF148964" w:tentative="1">
      <w:start w:val="1"/>
      <w:numFmt w:val="bullet"/>
      <w:lvlText w:val="•"/>
      <w:lvlJc w:val="left"/>
      <w:pPr>
        <w:tabs>
          <w:tab w:val="num" w:pos="2160"/>
        </w:tabs>
        <w:ind w:left="2160" w:hanging="360"/>
      </w:pPr>
      <w:rPr>
        <w:rFonts w:ascii="Arial" w:hAnsi="Arial" w:hint="default"/>
      </w:rPr>
    </w:lvl>
    <w:lvl w:ilvl="3" w:tplc="3710ECC0" w:tentative="1">
      <w:start w:val="1"/>
      <w:numFmt w:val="bullet"/>
      <w:lvlText w:val="•"/>
      <w:lvlJc w:val="left"/>
      <w:pPr>
        <w:tabs>
          <w:tab w:val="num" w:pos="2880"/>
        </w:tabs>
        <w:ind w:left="2880" w:hanging="360"/>
      </w:pPr>
      <w:rPr>
        <w:rFonts w:ascii="Arial" w:hAnsi="Arial" w:hint="default"/>
      </w:rPr>
    </w:lvl>
    <w:lvl w:ilvl="4" w:tplc="3A44C8DA" w:tentative="1">
      <w:start w:val="1"/>
      <w:numFmt w:val="bullet"/>
      <w:lvlText w:val="•"/>
      <w:lvlJc w:val="left"/>
      <w:pPr>
        <w:tabs>
          <w:tab w:val="num" w:pos="3600"/>
        </w:tabs>
        <w:ind w:left="3600" w:hanging="360"/>
      </w:pPr>
      <w:rPr>
        <w:rFonts w:ascii="Arial" w:hAnsi="Arial" w:hint="default"/>
      </w:rPr>
    </w:lvl>
    <w:lvl w:ilvl="5" w:tplc="1148540E" w:tentative="1">
      <w:start w:val="1"/>
      <w:numFmt w:val="bullet"/>
      <w:lvlText w:val="•"/>
      <w:lvlJc w:val="left"/>
      <w:pPr>
        <w:tabs>
          <w:tab w:val="num" w:pos="4320"/>
        </w:tabs>
        <w:ind w:left="4320" w:hanging="360"/>
      </w:pPr>
      <w:rPr>
        <w:rFonts w:ascii="Arial" w:hAnsi="Arial" w:hint="default"/>
      </w:rPr>
    </w:lvl>
    <w:lvl w:ilvl="6" w:tplc="2E862852" w:tentative="1">
      <w:start w:val="1"/>
      <w:numFmt w:val="bullet"/>
      <w:lvlText w:val="•"/>
      <w:lvlJc w:val="left"/>
      <w:pPr>
        <w:tabs>
          <w:tab w:val="num" w:pos="5040"/>
        </w:tabs>
        <w:ind w:left="5040" w:hanging="360"/>
      </w:pPr>
      <w:rPr>
        <w:rFonts w:ascii="Arial" w:hAnsi="Arial" w:hint="default"/>
      </w:rPr>
    </w:lvl>
    <w:lvl w:ilvl="7" w:tplc="539E3C22" w:tentative="1">
      <w:start w:val="1"/>
      <w:numFmt w:val="bullet"/>
      <w:lvlText w:val="•"/>
      <w:lvlJc w:val="left"/>
      <w:pPr>
        <w:tabs>
          <w:tab w:val="num" w:pos="5760"/>
        </w:tabs>
        <w:ind w:left="5760" w:hanging="360"/>
      </w:pPr>
      <w:rPr>
        <w:rFonts w:ascii="Arial" w:hAnsi="Arial" w:hint="default"/>
      </w:rPr>
    </w:lvl>
    <w:lvl w:ilvl="8" w:tplc="6AE693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C31809"/>
    <w:multiLevelType w:val="hybridMultilevel"/>
    <w:tmpl w:val="B7E43804"/>
    <w:lvl w:ilvl="0" w:tplc="3A4A7A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B055A6"/>
    <w:multiLevelType w:val="hybridMultilevel"/>
    <w:tmpl w:val="B1B28D0E"/>
    <w:lvl w:ilvl="0" w:tplc="04090001">
      <w:start w:val="1"/>
      <w:numFmt w:val="bullet"/>
      <w:lvlText w:val=""/>
      <w:lvlJc w:val="left"/>
      <w:pPr>
        <w:ind w:left="1050" w:hanging="360"/>
      </w:pPr>
      <w:rPr>
        <w:rFonts w:ascii="Symbol" w:hAnsi="Symbol" w:hint="default"/>
      </w:rPr>
    </w:lvl>
    <w:lvl w:ilvl="1" w:tplc="04090003">
      <w:start w:val="1"/>
      <w:numFmt w:val="bullet"/>
      <w:lvlText w:val="o"/>
      <w:lvlJc w:val="left"/>
      <w:pPr>
        <w:ind w:left="1770" w:hanging="360"/>
      </w:pPr>
      <w:rPr>
        <w:rFonts w:ascii="Courier New" w:hAnsi="Courier New" w:cs="Courier New" w:hint="default"/>
      </w:rPr>
    </w:lvl>
    <w:lvl w:ilvl="2" w:tplc="04090005">
      <w:start w:val="1"/>
      <w:numFmt w:val="bullet"/>
      <w:lvlText w:val=""/>
      <w:lvlJc w:val="left"/>
      <w:pPr>
        <w:ind w:left="2490" w:hanging="360"/>
      </w:pPr>
      <w:rPr>
        <w:rFonts w:ascii="Wingdings" w:hAnsi="Wingdings" w:hint="default"/>
      </w:rPr>
    </w:lvl>
    <w:lvl w:ilvl="3" w:tplc="04090001">
      <w:start w:val="1"/>
      <w:numFmt w:val="bullet"/>
      <w:lvlText w:val=""/>
      <w:lvlJc w:val="left"/>
      <w:pPr>
        <w:ind w:left="3210" w:hanging="360"/>
      </w:pPr>
      <w:rPr>
        <w:rFonts w:ascii="Symbol" w:hAnsi="Symbol" w:hint="default"/>
      </w:rPr>
    </w:lvl>
    <w:lvl w:ilvl="4" w:tplc="04090003">
      <w:start w:val="1"/>
      <w:numFmt w:val="bullet"/>
      <w:lvlText w:val="o"/>
      <w:lvlJc w:val="left"/>
      <w:pPr>
        <w:ind w:left="3930" w:hanging="360"/>
      </w:pPr>
      <w:rPr>
        <w:rFonts w:ascii="Courier New" w:hAnsi="Courier New" w:cs="Courier New" w:hint="default"/>
      </w:rPr>
    </w:lvl>
    <w:lvl w:ilvl="5" w:tplc="04090005">
      <w:start w:val="1"/>
      <w:numFmt w:val="bullet"/>
      <w:lvlText w:val=""/>
      <w:lvlJc w:val="left"/>
      <w:pPr>
        <w:ind w:left="4650" w:hanging="360"/>
      </w:pPr>
      <w:rPr>
        <w:rFonts w:ascii="Wingdings" w:hAnsi="Wingdings" w:hint="default"/>
      </w:rPr>
    </w:lvl>
    <w:lvl w:ilvl="6" w:tplc="04090001">
      <w:start w:val="1"/>
      <w:numFmt w:val="bullet"/>
      <w:lvlText w:val=""/>
      <w:lvlJc w:val="left"/>
      <w:pPr>
        <w:ind w:left="5370" w:hanging="360"/>
      </w:pPr>
      <w:rPr>
        <w:rFonts w:ascii="Symbol" w:hAnsi="Symbol" w:hint="default"/>
      </w:rPr>
    </w:lvl>
    <w:lvl w:ilvl="7" w:tplc="04090003">
      <w:start w:val="1"/>
      <w:numFmt w:val="bullet"/>
      <w:lvlText w:val="o"/>
      <w:lvlJc w:val="left"/>
      <w:pPr>
        <w:ind w:left="6090" w:hanging="360"/>
      </w:pPr>
      <w:rPr>
        <w:rFonts w:ascii="Courier New" w:hAnsi="Courier New" w:cs="Courier New" w:hint="default"/>
      </w:rPr>
    </w:lvl>
    <w:lvl w:ilvl="8" w:tplc="04090005">
      <w:start w:val="1"/>
      <w:numFmt w:val="bullet"/>
      <w:lvlText w:val=""/>
      <w:lvlJc w:val="left"/>
      <w:pPr>
        <w:ind w:left="6810" w:hanging="360"/>
      </w:pPr>
      <w:rPr>
        <w:rFonts w:ascii="Wingdings" w:hAnsi="Wingdings" w:hint="default"/>
      </w:rPr>
    </w:lvl>
  </w:abstractNum>
  <w:abstractNum w:abstractNumId="9" w15:restartNumberingAfterBreak="0">
    <w:nsid w:val="21352C67"/>
    <w:multiLevelType w:val="multilevel"/>
    <w:tmpl w:val="2994632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AE3D17"/>
    <w:multiLevelType w:val="hybridMultilevel"/>
    <w:tmpl w:val="CA7C9B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34374D"/>
    <w:multiLevelType w:val="hybridMultilevel"/>
    <w:tmpl w:val="7854ADE6"/>
    <w:lvl w:ilvl="0" w:tplc="04C8BAE2">
      <w:start w:val="1"/>
      <w:numFmt w:val="bullet"/>
      <w:lvlText w:val=""/>
      <w:lvlJc w:val="left"/>
      <w:pPr>
        <w:tabs>
          <w:tab w:val="num" w:pos="360"/>
        </w:tabs>
        <w:ind w:left="360" w:hanging="360"/>
      </w:pPr>
      <w:rPr>
        <w:rFonts w:ascii="Symbol" w:hAnsi="Symbol" w:hint="default"/>
      </w:rPr>
    </w:lvl>
    <w:lvl w:ilvl="1" w:tplc="FAB6E4D2" w:tentative="1">
      <w:start w:val="1"/>
      <w:numFmt w:val="bullet"/>
      <w:lvlText w:val=""/>
      <w:lvlJc w:val="left"/>
      <w:pPr>
        <w:tabs>
          <w:tab w:val="num" w:pos="1080"/>
        </w:tabs>
        <w:ind w:left="1080" w:hanging="360"/>
      </w:pPr>
      <w:rPr>
        <w:rFonts w:ascii="Symbol" w:hAnsi="Symbol" w:hint="default"/>
      </w:rPr>
    </w:lvl>
    <w:lvl w:ilvl="2" w:tplc="F36C23EA" w:tentative="1">
      <w:start w:val="1"/>
      <w:numFmt w:val="bullet"/>
      <w:lvlText w:val=""/>
      <w:lvlJc w:val="left"/>
      <w:pPr>
        <w:tabs>
          <w:tab w:val="num" w:pos="1800"/>
        </w:tabs>
        <w:ind w:left="1800" w:hanging="360"/>
      </w:pPr>
      <w:rPr>
        <w:rFonts w:ascii="Symbol" w:hAnsi="Symbol" w:hint="default"/>
      </w:rPr>
    </w:lvl>
    <w:lvl w:ilvl="3" w:tplc="0F36F220" w:tentative="1">
      <w:start w:val="1"/>
      <w:numFmt w:val="bullet"/>
      <w:lvlText w:val=""/>
      <w:lvlJc w:val="left"/>
      <w:pPr>
        <w:tabs>
          <w:tab w:val="num" w:pos="2520"/>
        </w:tabs>
        <w:ind w:left="2520" w:hanging="360"/>
      </w:pPr>
      <w:rPr>
        <w:rFonts w:ascii="Symbol" w:hAnsi="Symbol" w:hint="default"/>
      </w:rPr>
    </w:lvl>
    <w:lvl w:ilvl="4" w:tplc="4F46A436" w:tentative="1">
      <w:start w:val="1"/>
      <w:numFmt w:val="bullet"/>
      <w:lvlText w:val=""/>
      <w:lvlJc w:val="left"/>
      <w:pPr>
        <w:tabs>
          <w:tab w:val="num" w:pos="3240"/>
        </w:tabs>
        <w:ind w:left="3240" w:hanging="360"/>
      </w:pPr>
      <w:rPr>
        <w:rFonts w:ascii="Symbol" w:hAnsi="Symbol" w:hint="default"/>
      </w:rPr>
    </w:lvl>
    <w:lvl w:ilvl="5" w:tplc="48C4FB92" w:tentative="1">
      <w:start w:val="1"/>
      <w:numFmt w:val="bullet"/>
      <w:lvlText w:val=""/>
      <w:lvlJc w:val="left"/>
      <w:pPr>
        <w:tabs>
          <w:tab w:val="num" w:pos="3960"/>
        </w:tabs>
        <w:ind w:left="3960" w:hanging="360"/>
      </w:pPr>
      <w:rPr>
        <w:rFonts w:ascii="Symbol" w:hAnsi="Symbol" w:hint="default"/>
      </w:rPr>
    </w:lvl>
    <w:lvl w:ilvl="6" w:tplc="A2E00896" w:tentative="1">
      <w:start w:val="1"/>
      <w:numFmt w:val="bullet"/>
      <w:lvlText w:val=""/>
      <w:lvlJc w:val="left"/>
      <w:pPr>
        <w:tabs>
          <w:tab w:val="num" w:pos="4680"/>
        </w:tabs>
        <w:ind w:left="4680" w:hanging="360"/>
      </w:pPr>
      <w:rPr>
        <w:rFonts w:ascii="Symbol" w:hAnsi="Symbol" w:hint="default"/>
      </w:rPr>
    </w:lvl>
    <w:lvl w:ilvl="7" w:tplc="B3CAC0FE" w:tentative="1">
      <w:start w:val="1"/>
      <w:numFmt w:val="bullet"/>
      <w:lvlText w:val=""/>
      <w:lvlJc w:val="left"/>
      <w:pPr>
        <w:tabs>
          <w:tab w:val="num" w:pos="5400"/>
        </w:tabs>
        <w:ind w:left="5400" w:hanging="360"/>
      </w:pPr>
      <w:rPr>
        <w:rFonts w:ascii="Symbol" w:hAnsi="Symbol" w:hint="default"/>
      </w:rPr>
    </w:lvl>
    <w:lvl w:ilvl="8" w:tplc="5DFAD242"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237D28D6"/>
    <w:multiLevelType w:val="hybridMultilevel"/>
    <w:tmpl w:val="8CF03C7C"/>
    <w:lvl w:ilvl="0" w:tplc="EA2C506A">
      <w:start w:val="1"/>
      <w:numFmt w:val="bullet"/>
      <w:lvlText w:val=""/>
      <w:lvlJc w:val="left"/>
      <w:pPr>
        <w:tabs>
          <w:tab w:val="num" w:pos="360"/>
        </w:tabs>
        <w:ind w:left="360" w:hanging="360"/>
      </w:pPr>
      <w:rPr>
        <w:rFonts w:ascii="Symbol" w:hAnsi="Symbol" w:hint="default"/>
      </w:rPr>
    </w:lvl>
    <w:lvl w:ilvl="1" w:tplc="7AFC804C" w:tentative="1">
      <w:start w:val="1"/>
      <w:numFmt w:val="bullet"/>
      <w:lvlText w:val=""/>
      <w:lvlJc w:val="left"/>
      <w:pPr>
        <w:tabs>
          <w:tab w:val="num" w:pos="1080"/>
        </w:tabs>
        <w:ind w:left="1080" w:hanging="360"/>
      </w:pPr>
      <w:rPr>
        <w:rFonts w:ascii="Symbol" w:hAnsi="Symbol" w:hint="default"/>
      </w:rPr>
    </w:lvl>
    <w:lvl w:ilvl="2" w:tplc="42AAE9D8" w:tentative="1">
      <w:start w:val="1"/>
      <w:numFmt w:val="bullet"/>
      <w:lvlText w:val=""/>
      <w:lvlJc w:val="left"/>
      <w:pPr>
        <w:tabs>
          <w:tab w:val="num" w:pos="1800"/>
        </w:tabs>
        <w:ind w:left="1800" w:hanging="360"/>
      </w:pPr>
      <w:rPr>
        <w:rFonts w:ascii="Symbol" w:hAnsi="Symbol" w:hint="default"/>
      </w:rPr>
    </w:lvl>
    <w:lvl w:ilvl="3" w:tplc="99EC6F50" w:tentative="1">
      <w:start w:val="1"/>
      <w:numFmt w:val="bullet"/>
      <w:lvlText w:val=""/>
      <w:lvlJc w:val="left"/>
      <w:pPr>
        <w:tabs>
          <w:tab w:val="num" w:pos="2520"/>
        </w:tabs>
        <w:ind w:left="2520" w:hanging="360"/>
      </w:pPr>
      <w:rPr>
        <w:rFonts w:ascii="Symbol" w:hAnsi="Symbol" w:hint="default"/>
      </w:rPr>
    </w:lvl>
    <w:lvl w:ilvl="4" w:tplc="C5A4A5F2" w:tentative="1">
      <w:start w:val="1"/>
      <w:numFmt w:val="bullet"/>
      <w:lvlText w:val=""/>
      <w:lvlJc w:val="left"/>
      <w:pPr>
        <w:tabs>
          <w:tab w:val="num" w:pos="3240"/>
        </w:tabs>
        <w:ind w:left="3240" w:hanging="360"/>
      </w:pPr>
      <w:rPr>
        <w:rFonts w:ascii="Symbol" w:hAnsi="Symbol" w:hint="default"/>
      </w:rPr>
    </w:lvl>
    <w:lvl w:ilvl="5" w:tplc="AAE6A458" w:tentative="1">
      <w:start w:val="1"/>
      <w:numFmt w:val="bullet"/>
      <w:lvlText w:val=""/>
      <w:lvlJc w:val="left"/>
      <w:pPr>
        <w:tabs>
          <w:tab w:val="num" w:pos="3960"/>
        </w:tabs>
        <w:ind w:left="3960" w:hanging="360"/>
      </w:pPr>
      <w:rPr>
        <w:rFonts w:ascii="Symbol" w:hAnsi="Symbol" w:hint="default"/>
      </w:rPr>
    </w:lvl>
    <w:lvl w:ilvl="6" w:tplc="60C843AE" w:tentative="1">
      <w:start w:val="1"/>
      <w:numFmt w:val="bullet"/>
      <w:lvlText w:val=""/>
      <w:lvlJc w:val="left"/>
      <w:pPr>
        <w:tabs>
          <w:tab w:val="num" w:pos="4680"/>
        </w:tabs>
        <w:ind w:left="4680" w:hanging="360"/>
      </w:pPr>
      <w:rPr>
        <w:rFonts w:ascii="Symbol" w:hAnsi="Symbol" w:hint="default"/>
      </w:rPr>
    </w:lvl>
    <w:lvl w:ilvl="7" w:tplc="E458A88C" w:tentative="1">
      <w:start w:val="1"/>
      <w:numFmt w:val="bullet"/>
      <w:lvlText w:val=""/>
      <w:lvlJc w:val="left"/>
      <w:pPr>
        <w:tabs>
          <w:tab w:val="num" w:pos="5400"/>
        </w:tabs>
        <w:ind w:left="5400" w:hanging="360"/>
      </w:pPr>
      <w:rPr>
        <w:rFonts w:ascii="Symbol" w:hAnsi="Symbol" w:hint="default"/>
      </w:rPr>
    </w:lvl>
    <w:lvl w:ilvl="8" w:tplc="8862C2D2" w:tentative="1">
      <w:start w:val="1"/>
      <w:numFmt w:val="bullet"/>
      <w:lvlText w:val=""/>
      <w:lvlJc w:val="left"/>
      <w:pPr>
        <w:tabs>
          <w:tab w:val="num" w:pos="6120"/>
        </w:tabs>
        <w:ind w:left="6120" w:hanging="360"/>
      </w:pPr>
      <w:rPr>
        <w:rFonts w:ascii="Symbol" w:hAnsi="Symbol" w:hint="default"/>
      </w:rPr>
    </w:lvl>
  </w:abstractNum>
  <w:abstractNum w:abstractNumId="13" w15:restartNumberingAfterBreak="0">
    <w:nsid w:val="26BE7BF7"/>
    <w:multiLevelType w:val="multilevel"/>
    <w:tmpl w:val="15CED9AE"/>
    <w:lvl w:ilvl="0">
      <w:start w:val="1"/>
      <w:numFmt w:val="bullet"/>
      <w:lvlText w:val="❏"/>
      <w:lvlJc w:val="left"/>
      <w:pPr>
        <w:ind w:left="720" w:hanging="360"/>
      </w:pPr>
      <w:rPr>
        <w:b w:val="0"/>
        <w:i w:val="0"/>
        <w:strike w:val="0"/>
        <w:dstrike w:val="0"/>
        <w:u w:val="none"/>
        <w:effect w:val="none"/>
      </w:rPr>
    </w:lvl>
    <w:lvl w:ilvl="1">
      <w:start w:val="1"/>
      <w:numFmt w:val="bullet"/>
      <w:lvlText w:val="❏"/>
      <w:lvlJc w:val="left"/>
      <w:pPr>
        <w:ind w:left="1440" w:hanging="360"/>
      </w:pPr>
      <w:rPr>
        <w:rFonts w:ascii="Noto Sans Symbols" w:eastAsia="Noto Sans Symbols" w:hAnsi="Noto Sans Symbols" w:cs="Noto Sans Symbols"/>
        <w:strike w:val="0"/>
        <w:dstrike w:val="0"/>
        <w:u w:val="none"/>
        <w:effect w:val="none"/>
      </w:rPr>
    </w:lvl>
    <w:lvl w:ilvl="2">
      <w:start w:val="1"/>
      <w:numFmt w:val="bullet"/>
      <w:lvlText w:val="❏"/>
      <w:lvlJc w:val="left"/>
      <w:pPr>
        <w:ind w:left="2160" w:hanging="360"/>
      </w:pPr>
      <w:rPr>
        <w:rFonts w:ascii="Noto Sans Symbols" w:eastAsia="Noto Sans Symbols" w:hAnsi="Noto Sans Symbols" w:cs="Noto Sans Symbols"/>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28AA31A6"/>
    <w:multiLevelType w:val="multilevel"/>
    <w:tmpl w:val="F73C581C"/>
    <w:lvl w:ilvl="0">
      <w:start w:val="1"/>
      <w:numFmt w:val="bullet"/>
      <w:lvlText w:val=""/>
      <w:lvlJc w:val="left"/>
      <w:pPr>
        <w:ind w:left="720" w:hanging="360"/>
      </w:pPr>
      <w:rPr>
        <w:rFonts w:ascii="Symbol" w:hAnsi="Symbol" w:hint="default"/>
        <w:b w:val="0"/>
        <w:i w:val="0"/>
        <w:strike w:val="0"/>
        <w:dstrike w:val="0"/>
        <w:u w:val="none"/>
        <w:effect w:val="none"/>
      </w:rPr>
    </w:lvl>
    <w:lvl w:ilvl="1">
      <w:start w:val="1"/>
      <w:numFmt w:val="bullet"/>
      <w:lvlText w:val="❏"/>
      <w:lvlJc w:val="left"/>
      <w:pPr>
        <w:ind w:left="1440" w:hanging="360"/>
      </w:pPr>
      <w:rPr>
        <w:rFonts w:ascii="Noto Sans Symbols" w:eastAsia="Noto Sans Symbols" w:hAnsi="Noto Sans Symbols" w:cs="Noto Sans Symbols"/>
        <w:strike w:val="0"/>
        <w:dstrike w:val="0"/>
        <w:u w:val="none"/>
        <w:effect w:val="none"/>
      </w:rPr>
    </w:lvl>
    <w:lvl w:ilvl="2">
      <w:start w:val="1"/>
      <w:numFmt w:val="bullet"/>
      <w:lvlText w:val="❏"/>
      <w:lvlJc w:val="left"/>
      <w:pPr>
        <w:ind w:left="2160" w:hanging="360"/>
      </w:pPr>
      <w:rPr>
        <w:rFonts w:ascii="Noto Sans Symbols" w:eastAsia="Noto Sans Symbols" w:hAnsi="Noto Sans Symbols" w:cs="Noto Sans Symbols"/>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28EF13C9"/>
    <w:multiLevelType w:val="multilevel"/>
    <w:tmpl w:val="76D41454"/>
    <w:lvl w:ilvl="0">
      <w:start w:val="1"/>
      <w:numFmt w:val="bullet"/>
      <w:lvlText w:val="❏"/>
      <w:lvlJc w:val="left"/>
      <w:pPr>
        <w:ind w:left="720" w:hanging="360"/>
      </w:pPr>
      <w:rPr>
        <w:b w:val="0"/>
        <w:i w:val="0"/>
        <w:strike w:val="0"/>
        <w:dstrike w:val="0"/>
        <w:u w:val="none"/>
        <w:effect w:val="none"/>
      </w:rPr>
    </w:lvl>
    <w:lvl w:ilvl="1">
      <w:start w:val="1"/>
      <w:numFmt w:val="bullet"/>
      <w:lvlText w:val="❏"/>
      <w:lvlJc w:val="left"/>
      <w:pPr>
        <w:ind w:left="1440" w:hanging="360"/>
      </w:pPr>
      <w:rPr>
        <w:rFonts w:ascii="Noto Sans Symbols" w:eastAsia="Noto Sans Symbols" w:hAnsi="Noto Sans Symbols" w:cs="Noto Sans Symbols"/>
        <w:strike w:val="0"/>
        <w:dstrike w:val="0"/>
        <w:u w:val="none"/>
        <w:effect w:val="none"/>
      </w:rPr>
    </w:lvl>
    <w:lvl w:ilvl="2">
      <w:start w:val="1"/>
      <w:numFmt w:val="bullet"/>
      <w:lvlText w:val="❏"/>
      <w:lvlJc w:val="left"/>
      <w:pPr>
        <w:ind w:left="2160" w:hanging="360"/>
      </w:pPr>
      <w:rPr>
        <w:rFonts w:ascii="Noto Sans Symbols" w:eastAsia="Noto Sans Symbols" w:hAnsi="Noto Sans Symbols" w:cs="Noto Sans Symbols"/>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294A472E"/>
    <w:multiLevelType w:val="multilevel"/>
    <w:tmpl w:val="E3862894"/>
    <w:lvl w:ilvl="0">
      <w:start w:val="1"/>
      <w:numFmt w:val="bullet"/>
      <w:lvlText w:val="❏"/>
      <w:lvlJc w:val="left"/>
      <w:pPr>
        <w:ind w:left="720" w:hanging="360"/>
      </w:pPr>
      <w:rPr>
        <w:b w:val="0"/>
        <w:i w:val="0"/>
        <w:strike w:val="0"/>
        <w:dstrike w:val="0"/>
        <w:u w:val="none"/>
        <w:effect w:val="none"/>
      </w:rPr>
    </w:lvl>
    <w:lvl w:ilvl="1">
      <w:start w:val="1"/>
      <w:numFmt w:val="bullet"/>
      <w:lvlText w:val=""/>
      <w:lvlJc w:val="left"/>
      <w:pPr>
        <w:ind w:left="1440" w:hanging="360"/>
      </w:pPr>
      <w:rPr>
        <w:rFonts w:ascii="Symbol" w:hAnsi="Symbol" w:hint="default"/>
        <w:strike w:val="0"/>
        <w:dstrike w:val="0"/>
        <w:u w:val="none"/>
        <w:effect w:val="none"/>
      </w:rPr>
    </w:lvl>
    <w:lvl w:ilvl="2">
      <w:start w:val="1"/>
      <w:numFmt w:val="bullet"/>
      <w:lvlText w:val="❏"/>
      <w:lvlJc w:val="left"/>
      <w:pPr>
        <w:ind w:left="2160" w:hanging="360"/>
      </w:pPr>
      <w:rPr>
        <w:rFonts w:ascii="Noto Sans Symbols" w:eastAsia="Noto Sans Symbols" w:hAnsi="Noto Sans Symbols" w:cs="Noto Sans Symbols"/>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303172A9"/>
    <w:multiLevelType w:val="hybridMultilevel"/>
    <w:tmpl w:val="0AE07B8C"/>
    <w:lvl w:ilvl="0" w:tplc="0B7AC2FA">
      <w:start w:val="1"/>
      <w:numFmt w:val="bullet"/>
      <w:lvlText w:val="•"/>
      <w:lvlJc w:val="left"/>
      <w:pPr>
        <w:tabs>
          <w:tab w:val="num" w:pos="720"/>
        </w:tabs>
        <w:ind w:left="720" w:hanging="360"/>
      </w:pPr>
      <w:rPr>
        <w:rFonts w:ascii="Arial" w:hAnsi="Arial" w:hint="default"/>
      </w:rPr>
    </w:lvl>
    <w:lvl w:ilvl="1" w:tplc="90BAAE46" w:tentative="1">
      <w:start w:val="1"/>
      <w:numFmt w:val="bullet"/>
      <w:lvlText w:val="•"/>
      <w:lvlJc w:val="left"/>
      <w:pPr>
        <w:tabs>
          <w:tab w:val="num" w:pos="1440"/>
        </w:tabs>
        <w:ind w:left="1440" w:hanging="360"/>
      </w:pPr>
      <w:rPr>
        <w:rFonts w:ascii="Arial" w:hAnsi="Arial" w:hint="default"/>
      </w:rPr>
    </w:lvl>
    <w:lvl w:ilvl="2" w:tplc="1F3CAEEA" w:tentative="1">
      <w:start w:val="1"/>
      <w:numFmt w:val="bullet"/>
      <w:lvlText w:val="•"/>
      <w:lvlJc w:val="left"/>
      <w:pPr>
        <w:tabs>
          <w:tab w:val="num" w:pos="2160"/>
        </w:tabs>
        <w:ind w:left="2160" w:hanging="360"/>
      </w:pPr>
      <w:rPr>
        <w:rFonts w:ascii="Arial" w:hAnsi="Arial" w:hint="default"/>
      </w:rPr>
    </w:lvl>
    <w:lvl w:ilvl="3" w:tplc="EF180E2A" w:tentative="1">
      <w:start w:val="1"/>
      <w:numFmt w:val="bullet"/>
      <w:lvlText w:val="•"/>
      <w:lvlJc w:val="left"/>
      <w:pPr>
        <w:tabs>
          <w:tab w:val="num" w:pos="2880"/>
        </w:tabs>
        <w:ind w:left="2880" w:hanging="360"/>
      </w:pPr>
      <w:rPr>
        <w:rFonts w:ascii="Arial" w:hAnsi="Arial" w:hint="default"/>
      </w:rPr>
    </w:lvl>
    <w:lvl w:ilvl="4" w:tplc="ACC0ED22" w:tentative="1">
      <w:start w:val="1"/>
      <w:numFmt w:val="bullet"/>
      <w:lvlText w:val="•"/>
      <w:lvlJc w:val="left"/>
      <w:pPr>
        <w:tabs>
          <w:tab w:val="num" w:pos="3600"/>
        </w:tabs>
        <w:ind w:left="3600" w:hanging="360"/>
      </w:pPr>
      <w:rPr>
        <w:rFonts w:ascii="Arial" w:hAnsi="Arial" w:hint="default"/>
      </w:rPr>
    </w:lvl>
    <w:lvl w:ilvl="5" w:tplc="C374E458" w:tentative="1">
      <w:start w:val="1"/>
      <w:numFmt w:val="bullet"/>
      <w:lvlText w:val="•"/>
      <w:lvlJc w:val="left"/>
      <w:pPr>
        <w:tabs>
          <w:tab w:val="num" w:pos="4320"/>
        </w:tabs>
        <w:ind w:left="4320" w:hanging="360"/>
      </w:pPr>
      <w:rPr>
        <w:rFonts w:ascii="Arial" w:hAnsi="Arial" w:hint="default"/>
      </w:rPr>
    </w:lvl>
    <w:lvl w:ilvl="6" w:tplc="A614F59E" w:tentative="1">
      <w:start w:val="1"/>
      <w:numFmt w:val="bullet"/>
      <w:lvlText w:val="•"/>
      <w:lvlJc w:val="left"/>
      <w:pPr>
        <w:tabs>
          <w:tab w:val="num" w:pos="5040"/>
        </w:tabs>
        <w:ind w:left="5040" w:hanging="360"/>
      </w:pPr>
      <w:rPr>
        <w:rFonts w:ascii="Arial" w:hAnsi="Arial" w:hint="default"/>
      </w:rPr>
    </w:lvl>
    <w:lvl w:ilvl="7" w:tplc="33B4F9A8" w:tentative="1">
      <w:start w:val="1"/>
      <w:numFmt w:val="bullet"/>
      <w:lvlText w:val="•"/>
      <w:lvlJc w:val="left"/>
      <w:pPr>
        <w:tabs>
          <w:tab w:val="num" w:pos="5760"/>
        </w:tabs>
        <w:ind w:left="5760" w:hanging="360"/>
      </w:pPr>
      <w:rPr>
        <w:rFonts w:ascii="Arial" w:hAnsi="Arial" w:hint="default"/>
      </w:rPr>
    </w:lvl>
    <w:lvl w:ilvl="8" w:tplc="51E0809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C944380"/>
    <w:multiLevelType w:val="multilevel"/>
    <w:tmpl w:val="8D28A006"/>
    <w:lvl w:ilvl="0">
      <w:start w:val="1"/>
      <w:numFmt w:val="bullet"/>
      <w:lvlText w:val="❏"/>
      <w:lvlJc w:val="left"/>
      <w:pPr>
        <w:ind w:left="720" w:hanging="360"/>
      </w:pPr>
      <w:rPr>
        <w:b w:val="0"/>
        <w:i w:val="0"/>
        <w:strike w:val="0"/>
        <w:dstrike w:val="0"/>
        <w:u w:val="none"/>
        <w:effect w:val="none"/>
      </w:rPr>
    </w:lvl>
    <w:lvl w:ilvl="1">
      <w:start w:val="1"/>
      <w:numFmt w:val="bullet"/>
      <w:lvlText w:val="❏"/>
      <w:lvlJc w:val="left"/>
      <w:pPr>
        <w:ind w:left="1440" w:hanging="360"/>
      </w:pPr>
      <w:rPr>
        <w:rFonts w:ascii="Noto Sans Symbols" w:eastAsia="Noto Sans Symbols" w:hAnsi="Noto Sans Symbols" w:cs="Noto Sans Symbols"/>
        <w:strike w:val="0"/>
        <w:dstrike w:val="0"/>
        <w:u w:val="none"/>
        <w:effect w:val="none"/>
      </w:rPr>
    </w:lvl>
    <w:lvl w:ilvl="2">
      <w:start w:val="1"/>
      <w:numFmt w:val="bullet"/>
      <w:lvlText w:val="❏"/>
      <w:lvlJc w:val="left"/>
      <w:pPr>
        <w:ind w:left="2160" w:hanging="360"/>
      </w:pPr>
      <w:rPr>
        <w:rFonts w:ascii="Noto Sans Symbols" w:eastAsia="Noto Sans Symbols" w:hAnsi="Noto Sans Symbols" w:cs="Noto Sans Symbols"/>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3F850EF2"/>
    <w:multiLevelType w:val="hybridMultilevel"/>
    <w:tmpl w:val="2F7CFDCC"/>
    <w:lvl w:ilvl="0" w:tplc="08090001">
      <w:start w:val="1"/>
      <w:numFmt w:val="bullet"/>
      <w:lvlText w:val=""/>
      <w:lvlJc w:val="left"/>
      <w:pPr>
        <w:ind w:left="1340" w:hanging="360"/>
      </w:pPr>
      <w:rPr>
        <w:rFonts w:ascii="Symbol" w:hAnsi="Symbol" w:hint="default"/>
      </w:rPr>
    </w:lvl>
    <w:lvl w:ilvl="1" w:tplc="08090003" w:tentative="1">
      <w:start w:val="1"/>
      <w:numFmt w:val="bullet"/>
      <w:lvlText w:val="o"/>
      <w:lvlJc w:val="left"/>
      <w:pPr>
        <w:ind w:left="2060" w:hanging="360"/>
      </w:pPr>
      <w:rPr>
        <w:rFonts w:ascii="Courier New" w:hAnsi="Courier New" w:cs="Courier New" w:hint="default"/>
      </w:rPr>
    </w:lvl>
    <w:lvl w:ilvl="2" w:tplc="08090005" w:tentative="1">
      <w:start w:val="1"/>
      <w:numFmt w:val="bullet"/>
      <w:lvlText w:val=""/>
      <w:lvlJc w:val="left"/>
      <w:pPr>
        <w:ind w:left="2780" w:hanging="360"/>
      </w:pPr>
      <w:rPr>
        <w:rFonts w:ascii="Wingdings" w:hAnsi="Wingdings" w:hint="default"/>
      </w:rPr>
    </w:lvl>
    <w:lvl w:ilvl="3" w:tplc="08090001" w:tentative="1">
      <w:start w:val="1"/>
      <w:numFmt w:val="bullet"/>
      <w:lvlText w:val=""/>
      <w:lvlJc w:val="left"/>
      <w:pPr>
        <w:ind w:left="3500" w:hanging="360"/>
      </w:pPr>
      <w:rPr>
        <w:rFonts w:ascii="Symbol" w:hAnsi="Symbol" w:hint="default"/>
      </w:rPr>
    </w:lvl>
    <w:lvl w:ilvl="4" w:tplc="08090003" w:tentative="1">
      <w:start w:val="1"/>
      <w:numFmt w:val="bullet"/>
      <w:lvlText w:val="o"/>
      <w:lvlJc w:val="left"/>
      <w:pPr>
        <w:ind w:left="4220" w:hanging="360"/>
      </w:pPr>
      <w:rPr>
        <w:rFonts w:ascii="Courier New" w:hAnsi="Courier New" w:cs="Courier New" w:hint="default"/>
      </w:rPr>
    </w:lvl>
    <w:lvl w:ilvl="5" w:tplc="08090005" w:tentative="1">
      <w:start w:val="1"/>
      <w:numFmt w:val="bullet"/>
      <w:lvlText w:val=""/>
      <w:lvlJc w:val="left"/>
      <w:pPr>
        <w:ind w:left="4940" w:hanging="360"/>
      </w:pPr>
      <w:rPr>
        <w:rFonts w:ascii="Wingdings" w:hAnsi="Wingdings" w:hint="default"/>
      </w:rPr>
    </w:lvl>
    <w:lvl w:ilvl="6" w:tplc="08090001" w:tentative="1">
      <w:start w:val="1"/>
      <w:numFmt w:val="bullet"/>
      <w:lvlText w:val=""/>
      <w:lvlJc w:val="left"/>
      <w:pPr>
        <w:ind w:left="5660" w:hanging="360"/>
      </w:pPr>
      <w:rPr>
        <w:rFonts w:ascii="Symbol" w:hAnsi="Symbol" w:hint="default"/>
      </w:rPr>
    </w:lvl>
    <w:lvl w:ilvl="7" w:tplc="08090003" w:tentative="1">
      <w:start w:val="1"/>
      <w:numFmt w:val="bullet"/>
      <w:lvlText w:val="o"/>
      <w:lvlJc w:val="left"/>
      <w:pPr>
        <w:ind w:left="6380" w:hanging="360"/>
      </w:pPr>
      <w:rPr>
        <w:rFonts w:ascii="Courier New" w:hAnsi="Courier New" w:cs="Courier New" w:hint="default"/>
      </w:rPr>
    </w:lvl>
    <w:lvl w:ilvl="8" w:tplc="08090005" w:tentative="1">
      <w:start w:val="1"/>
      <w:numFmt w:val="bullet"/>
      <w:lvlText w:val=""/>
      <w:lvlJc w:val="left"/>
      <w:pPr>
        <w:ind w:left="7100" w:hanging="360"/>
      </w:pPr>
      <w:rPr>
        <w:rFonts w:ascii="Wingdings" w:hAnsi="Wingdings" w:hint="default"/>
      </w:rPr>
    </w:lvl>
  </w:abstractNum>
  <w:abstractNum w:abstractNumId="20" w15:restartNumberingAfterBreak="0">
    <w:nsid w:val="3FAE3E20"/>
    <w:multiLevelType w:val="multilevel"/>
    <w:tmpl w:val="1A1AE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CB2F36"/>
    <w:multiLevelType w:val="hybridMultilevel"/>
    <w:tmpl w:val="CF5693D2"/>
    <w:lvl w:ilvl="0" w:tplc="0809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22" w15:restartNumberingAfterBreak="0">
    <w:nsid w:val="47264A14"/>
    <w:multiLevelType w:val="hybridMultilevel"/>
    <w:tmpl w:val="6D92E4A4"/>
    <w:lvl w:ilvl="0" w:tplc="04090001">
      <w:start w:val="1"/>
      <w:numFmt w:val="bullet"/>
      <w:lvlText w:val=""/>
      <w:lvlJc w:val="left"/>
      <w:pPr>
        <w:ind w:left="720" w:hanging="360"/>
      </w:pPr>
      <w:rPr>
        <w:rFonts w:ascii="Symbol" w:hAnsi="Symbol" w:hint="default"/>
      </w:rPr>
    </w:lvl>
    <w:lvl w:ilvl="1" w:tplc="FD10D85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606EF9"/>
    <w:multiLevelType w:val="hybridMultilevel"/>
    <w:tmpl w:val="14321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703EB2"/>
    <w:multiLevelType w:val="multilevel"/>
    <w:tmpl w:val="E98C3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0E479B"/>
    <w:multiLevelType w:val="multilevel"/>
    <w:tmpl w:val="2994632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6D7508"/>
    <w:multiLevelType w:val="hybridMultilevel"/>
    <w:tmpl w:val="2D9AF4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5A4D7C"/>
    <w:multiLevelType w:val="multilevel"/>
    <w:tmpl w:val="2D740B2A"/>
    <w:lvl w:ilvl="0">
      <w:start w:val="1"/>
      <w:numFmt w:val="decimal"/>
      <w:pStyle w:val="Heading1"/>
      <w:lvlText w:val="%1."/>
      <w:lvlJc w:val="left"/>
      <w:pPr>
        <w:ind w:left="720" w:hanging="360"/>
      </w:pPr>
      <w:rPr>
        <w:rFonts w:hint="default"/>
        <w:sz w:val="24"/>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8B31C9C"/>
    <w:multiLevelType w:val="multilevel"/>
    <w:tmpl w:val="799CC6D0"/>
    <w:lvl w:ilvl="0">
      <w:start w:val="1"/>
      <w:numFmt w:val="bullet"/>
      <w:lvlText w:val=""/>
      <w:lvlJc w:val="left"/>
      <w:pPr>
        <w:ind w:left="720" w:hanging="360"/>
      </w:pPr>
      <w:rPr>
        <w:rFonts w:ascii="Symbol" w:hAnsi="Symbol" w:hint="default"/>
        <w:b w:val="0"/>
        <w:i w:val="0"/>
        <w:strike w:val="0"/>
        <w:dstrike w:val="0"/>
        <w:u w:val="none"/>
        <w:effect w:val="none"/>
      </w:rPr>
    </w:lvl>
    <w:lvl w:ilvl="1">
      <w:start w:val="1"/>
      <w:numFmt w:val="bullet"/>
      <w:lvlText w:val="❏"/>
      <w:lvlJc w:val="left"/>
      <w:pPr>
        <w:ind w:left="1440" w:hanging="360"/>
      </w:pPr>
      <w:rPr>
        <w:rFonts w:ascii="Noto Sans Symbols" w:eastAsia="Noto Sans Symbols" w:hAnsi="Noto Sans Symbols" w:cs="Noto Sans Symbols"/>
        <w:strike w:val="0"/>
        <w:dstrike w:val="0"/>
        <w:u w:val="none"/>
        <w:effect w:val="none"/>
      </w:rPr>
    </w:lvl>
    <w:lvl w:ilvl="2">
      <w:start w:val="1"/>
      <w:numFmt w:val="bullet"/>
      <w:lvlText w:val="❏"/>
      <w:lvlJc w:val="left"/>
      <w:pPr>
        <w:ind w:left="2160" w:hanging="360"/>
      </w:pPr>
      <w:rPr>
        <w:rFonts w:ascii="Noto Sans Symbols" w:eastAsia="Noto Sans Symbols" w:hAnsi="Noto Sans Symbols" w:cs="Noto Sans Symbols"/>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5A111131"/>
    <w:multiLevelType w:val="hybridMultilevel"/>
    <w:tmpl w:val="86F61B9A"/>
    <w:lvl w:ilvl="0" w:tplc="5EA07BCA">
      <w:start w:val="1"/>
      <w:numFmt w:val="bullet"/>
      <w:lvlText w:val="●"/>
      <w:lvlJc w:val="left"/>
      <w:pPr>
        <w:tabs>
          <w:tab w:val="num" w:pos="720"/>
        </w:tabs>
        <w:ind w:left="720" w:hanging="360"/>
      </w:pPr>
      <w:rPr>
        <w:rFonts w:ascii="Arial" w:hAnsi="Arial" w:hint="default"/>
      </w:rPr>
    </w:lvl>
    <w:lvl w:ilvl="1" w:tplc="71B6F688" w:tentative="1">
      <w:start w:val="1"/>
      <w:numFmt w:val="bullet"/>
      <w:lvlText w:val="●"/>
      <w:lvlJc w:val="left"/>
      <w:pPr>
        <w:tabs>
          <w:tab w:val="num" w:pos="1440"/>
        </w:tabs>
        <w:ind w:left="1440" w:hanging="360"/>
      </w:pPr>
      <w:rPr>
        <w:rFonts w:ascii="Arial" w:hAnsi="Arial" w:hint="default"/>
      </w:rPr>
    </w:lvl>
    <w:lvl w:ilvl="2" w:tplc="85B03336" w:tentative="1">
      <w:start w:val="1"/>
      <w:numFmt w:val="bullet"/>
      <w:lvlText w:val="●"/>
      <w:lvlJc w:val="left"/>
      <w:pPr>
        <w:tabs>
          <w:tab w:val="num" w:pos="2160"/>
        </w:tabs>
        <w:ind w:left="2160" w:hanging="360"/>
      </w:pPr>
      <w:rPr>
        <w:rFonts w:ascii="Arial" w:hAnsi="Arial" w:hint="default"/>
      </w:rPr>
    </w:lvl>
    <w:lvl w:ilvl="3" w:tplc="23CA75F8" w:tentative="1">
      <w:start w:val="1"/>
      <w:numFmt w:val="bullet"/>
      <w:lvlText w:val="●"/>
      <w:lvlJc w:val="left"/>
      <w:pPr>
        <w:tabs>
          <w:tab w:val="num" w:pos="2880"/>
        </w:tabs>
        <w:ind w:left="2880" w:hanging="360"/>
      </w:pPr>
      <w:rPr>
        <w:rFonts w:ascii="Arial" w:hAnsi="Arial" w:hint="default"/>
      </w:rPr>
    </w:lvl>
    <w:lvl w:ilvl="4" w:tplc="4E36049A" w:tentative="1">
      <w:start w:val="1"/>
      <w:numFmt w:val="bullet"/>
      <w:lvlText w:val="●"/>
      <w:lvlJc w:val="left"/>
      <w:pPr>
        <w:tabs>
          <w:tab w:val="num" w:pos="3600"/>
        </w:tabs>
        <w:ind w:left="3600" w:hanging="360"/>
      </w:pPr>
      <w:rPr>
        <w:rFonts w:ascii="Arial" w:hAnsi="Arial" w:hint="default"/>
      </w:rPr>
    </w:lvl>
    <w:lvl w:ilvl="5" w:tplc="F918A126" w:tentative="1">
      <w:start w:val="1"/>
      <w:numFmt w:val="bullet"/>
      <w:lvlText w:val="●"/>
      <w:lvlJc w:val="left"/>
      <w:pPr>
        <w:tabs>
          <w:tab w:val="num" w:pos="4320"/>
        </w:tabs>
        <w:ind w:left="4320" w:hanging="360"/>
      </w:pPr>
      <w:rPr>
        <w:rFonts w:ascii="Arial" w:hAnsi="Arial" w:hint="default"/>
      </w:rPr>
    </w:lvl>
    <w:lvl w:ilvl="6" w:tplc="B6AA10DE" w:tentative="1">
      <w:start w:val="1"/>
      <w:numFmt w:val="bullet"/>
      <w:lvlText w:val="●"/>
      <w:lvlJc w:val="left"/>
      <w:pPr>
        <w:tabs>
          <w:tab w:val="num" w:pos="5040"/>
        </w:tabs>
        <w:ind w:left="5040" w:hanging="360"/>
      </w:pPr>
      <w:rPr>
        <w:rFonts w:ascii="Arial" w:hAnsi="Arial" w:hint="default"/>
      </w:rPr>
    </w:lvl>
    <w:lvl w:ilvl="7" w:tplc="760C4C04" w:tentative="1">
      <w:start w:val="1"/>
      <w:numFmt w:val="bullet"/>
      <w:lvlText w:val="●"/>
      <w:lvlJc w:val="left"/>
      <w:pPr>
        <w:tabs>
          <w:tab w:val="num" w:pos="5760"/>
        </w:tabs>
        <w:ind w:left="5760" w:hanging="360"/>
      </w:pPr>
      <w:rPr>
        <w:rFonts w:ascii="Arial" w:hAnsi="Arial" w:hint="default"/>
      </w:rPr>
    </w:lvl>
    <w:lvl w:ilvl="8" w:tplc="902A3BB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B3308DD"/>
    <w:multiLevelType w:val="hybridMultilevel"/>
    <w:tmpl w:val="74B832D2"/>
    <w:lvl w:ilvl="0" w:tplc="20802640">
      <w:start w:val="1"/>
      <w:numFmt w:val="bullet"/>
      <w:lvlText w:val="-"/>
      <w:lvlJc w:val="left"/>
      <w:pPr>
        <w:tabs>
          <w:tab w:val="num" w:pos="720"/>
        </w:tabs>
        <w:ind w:left="720" w:hanging="360"/>
      </w:pPr>
      <w:rPr>
        <w:rFonts w:ascii="Times New Roman" w:hAnsi="Times New Roman" w:hint="default"/>
      </w:rPr>
    </w:lvl>
    <w:lvl w:ilvl="1" w:tplc="B1EACD22" w:tentative="1">
      <w:start w:val="1"/>
      <w:numFmt w:val="bullet"/>
      <w:lvlText w:val="-"/>
      <w:lvlJc w:val="left"/>
      <w:pPr>
        <w:tabs>
          <w:tab w:val="num" w:pos="1440"/>
        </w:tabs>
        <w:ind w:left="1440" w:hanging="360"/>
      </w:pPr>
      <w:rPr>
        <w:rFonts w:ascii="Times New Roman" w:hAnsi="Times New Roman" w:hint="default"/>
      </w:rPr>
    </w:lvl>
    <w:lvl w:ilvl="2" w:tplc="500C4C04" w:tentative="1">
      <w:start w:val="1"/>
      <w:numFmt w:val="bullet"/>
      <w:lvlText w:val="-"/>
      <w:lvlJc w:val="left"/>
      <w:pPr>
        <w:tabs>
          <w:tab w:val="num" w:pos="2160"/>
        </w:tabs>
        <w:ind w:left="2160" w:hanging="360"/>
      </w:pPr>
      <w:rPr>
        <w:rFonts w:ascii="Times New Roman" w:hAnsi="Times New Roman" w:hint="default"/>
      </w:rPr>
    </w:lvl>
    <w:lvl w:ilvl="3" w:tplc="AFE6C09A" w:tentative="1">
      <w:start w:val="1"/>
      <w:numFmt w:val="bullet"/>
      <w:lvlText w:val="-"/>
      <w:lvlJc w:val="left"/>
      <w:pPr>
        <w:tabs>
          <w:tab w:val="num" w:pos="2880"/>
        </w:tabs>
        <w:ind w:left="2880" w:hanging="360"/>
      </w:pPr>
      <w:rPr>
        <w:rFonts w:ascii="Times New Roman" w:hAnsi="Times New Roman" w:hint="default"/>
      </w:rPr>
    </w:lvl>
    <w:lvl w:ilvl="4" w:tplc="71CE8D9A" w:tentative="1">
      <w:start w:val="1"/>
      <w:numFmt w:val="bullet"/>
      <w:lvlText w:val="-"/>
      <w:lvlJc w:val="left"/>
      <w:pPr>
        <w:tabs>
          <w:tab w:val="num" w:pos="3600"/>
        </w:tabs>
        <w:ind w:left="3600" w:hanging="360"/>
      </w:pPr>
      <w:rPr>
        <w:rFonts w:ascii="Times New Roman" w:hAnsi="Times New Roman" w:hint="default"/>
      </w:rPr>
    </w:lvl>
    <w:lvl w:ilvl="5" w:tplc="B2C49386" w:tentative="1">
      <w:start w:val="1"/>
      <w:numFmt w:val="bullet"/>
      <w:lvlText w:val="-"/>
      <w:lvlJc w:val="left"/>
      <w:pPr>
        <w:tabs>
          <w:tab w:val="num" w:pos="4320"/>
        </w:tabs>
        <w:ind w:left="4320" w:hanging="360"/>
      </w:pPr>
      <w:rPr>
        <w:rFonts w:ascii="Times New Roman" w:hAnsi="Times New Roman" w:hint="default"/>
      </w:rPr>
    </w:lvl>
    <w:lvl w:ilvl="6" w:tplc="2214E44C" w:tentative="1">
      <w:start w:val="1"/>
      <w:numFmt w:val="bullet"/>
      <w:lvlText w:val="-"/>
      <w:lvlJc w:val="left"/>
      <w:pPr>
        <w:tabs>
          <w:tab w:val="num" w:pos="5040"/>
        </w:tabs>
        <w:ind w:left="5040" w:hanging="360"/>
      </w:pPr>
      <w:rPr>
        <w:rFonts w:ascii="Times New Roman" w:hAnsi="Times New Roman" w:hint="default"/>
      </w:rPr>
    </w:lvl>
    <w:lvl w:ilvl="7" w:tplc="C3AC3DC2" w:tentative="1">
      <w:start w:val="1"/>
      <w:numFmt w:val="bullet"/>
      <w:lvlText w:val="-"/>
      <w:lvlJc w:val="left"/>
      <w:pPr>
        <w:tabs>
          <w:tab w:val="num" w:pos="5760"/>
        </w:tabs>
        <w:ind w:left="5760" w:hanging="360"/>
      </w:pPr>
      <w:rPr>
        <w:rFonts w:ascii="Times New Roman" w:hAnsi="Times New Roman" w:hint="default"/>
      </w:rPr>
    </w:lvl>
    <w:lvl w:ilvl="8" w:tplc="A914143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B935891"/>
    <w:multiLevelType w:val="hybridMultilevel"/>
    <w:tmpl w:val="7400AEFA"/>
    <w:lvl w:ilvl="0" w:tplc="07386BF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601D16BE"/>
    <w:multiLevelType w:val="hybridMultilevel"/>
    <w:tmpl w:val="7B388D86"/>
    <w:lvl w:ilvl="0" w:tplc="C606778E">
      <w:start w:val="1"/>
      <w:numFmt w:val="bullet"/>
      <w:lvlText w:val="-"/>
      <w:lvlJc w:val="left"/>
      <w:pPr>
        <w:tabs>
          <w:tab w:val="num" w:pos="720"/>
        </w:tabs>
        <w:ind w:left="720" w:hanging="360"/>
      </w:pPr>
      <w:rPr>
        <w:rFonts w:ascii="Calibri" w:hAnsi="Calibri" w:hint="default"/>
      </w:rPr>
    </w:lvl>
    <w:lvl w:ilvl="1" w:tplc="1402E85A" w:tentative="1">
      <w:start w:val="1"/>
      <w:numFmt w:val="bullet"/>
      <w:lvlText w:val="-"/>
      <w:lvlJc w:val="left"/>
      <w:pPr>
        <w:tabs>
          <w:tab w:val="num" w:pos="1440"/>
        </w:tabs>
        <w:ind w:left="1440" w:hanging="360"/>
      </w:pPr>
      <w:rPr>
        <w:rFonts w:ascii="Calibri" w:hAnsi="Calibri" w:hint="default"/>
      </w:rPr>
    </w:lvl>
    <w:lvl w:ilvl="2" w:tplc="56D0C008" w:tentative="1">
      <w:start w:val="1"/>
      <w:numFmt w:val="bullet"/>
      <w:lvlText w:val="-"/>
      <w:lvlJc w:val="left"/>
      <w:pPr>
        <w:tabs>
          <w:tab w:val="num" w:pos="2160"/>
        </w:tabs>
        <w:ind w:left="2160" w:hanging="360"/>
      </w:pPr>
      <w:rPr>
        <w:rFonts w:ascii="Calibri" w:hAnsi="Calibri" w:hint="default"/>
      </w:rPr>
    </w:lvl>
    <w:lvl w:ilvl="3" w:tplc="91806EB4" w:tentative="1">
      <w:start w:val="1"/>
      <w:numFmt w:val="bullet"/>
      <w:lvlText w:val="-"/>
      <w:lvlJc w:val="left"/>
      <w:pPr>
        <w:tabs>
          <w:tab w:val="num" w:pos="2880"/>
        </w:tabs>
        <w:ind w:left="2880" w:hanging="360"/>
      </w:pPr>
      <w:rPr>
        <w:rFonts w:ascii="Calibri" w:hAnsi="Calibri" w:hint="default"/>
      </w:rPr>
    </w:lvl>
    <w:lvl w:ilvl="4" w:tplc="5BA8CED0" w:tentative="1">
      <w:start w:val="1"/>
      <w:numFmt w:val="bullet"/>
      <w:lvlText w:val="-"/>
      <w:lvlJc w:val="left"/>
      <w:pPr>
        <w:tabs>
          <w:tab w:val="num" w:pos="3600"/>
        </w:tabs>
        <w:ind w:left="3600" w:hanging="360"/>
      </w:pPr>
      <w:rPr>
        <w:rFonts w:ascii="Calibri" w:hAnsi="Calibri" w:hint="default"/>
      </w:rPr>
    </w:lvl>
    <w:lvl w:ilvl="5" w:tplc="9D7E7478" w:tentative="1">
      <w:start w:val="1"/>
      <w:numFmt w:val="bullet"/>
      <w:lvlText w:val="-"/>
      <w:lvlJc w:val="left"/>
      <w:pPr>
        <w:tabs>
          <w:tab w:val="num" w:pos="4320"/>
        </w:tabs>
        <w:ind w:left="4320" w:hanging="360"/>
      </w:pPr>
      <w:rPr>
        <w:rFonts w:ascii="Calibri" w:hAnsi="Calibri" w:hint="default"/>
      </w:rPr>
    </w:lvl>
    <w:lvl w:ilvl="6" w:tplc="A1360558" w:tentative="1">
      <w:start w:val="1"/>
      <w:numFmt w:val="bullet"/>
      <w:lvlText w:val="-"/>
      <w:lvlJc w:val="left"/>
      <w:pPr>
        <w:tabs>
          <w:tab w:val="num" w:pos="5040"/>
        </w:tabs>
        <w:ind w:left="5040" w:hanging="360"/>
      </w:pPr>
      <w:rPr>
        <w:rFonts w:ascii="Calibri" w:hAnsi="Calibri" w:hint="default"/>
      </w:rPr>
    </w:lvl>
    <w:lvl w:ilvl="7" w:tplc="5976713A" w:tentative="1">
      <w:start w:val="1"/>
      <w:numFmt w:val="bullet"/>
      <w:lvlText w:val="-"/>
      <w:lvlJc w:val="left"/>
      <w:pPr>
        <w:tabs>
          <w:tab w:val="num" w:pos="5760"/>
        </w:tabs>
        <w:ind w:left="5760" w:hanging="360"/>
      </w:pPr>
      <w:rPr>
        <w:rFonts w:ascii="Calibri" w:hAnsi="Calibri" w:hint="default"/>
      </w:rPr>
    </w:lvl>
    <w:lvl w:ilvl="8" w:tplc="3A3EC55E"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60527BC7"/>
    <w:multiLevelType w:val="multilevel"/>
    <w:tmpl w:val="2994632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0DA4796"/>
    <w:multiLevelType w:val="hybridMultilevel"/>
    <w:tmpl w:val="FAA89AA0"/>
    <w:lvl w:ilvl="0" w:tplc="04090001">
      <w:start w:val="1"/>
      <w:numFmt w:val="bullet"/>
      <w:lvlText w:val=""/>
      <w:lvlJc w:val="left"/>
      <w:pPr>
        <w:ind w:left="3770" w:hanging="360"/>
      </w:pPr>
      <w:rPr>
        <w:rFonts w:ascii="Symbol" w:hAnsi="Symbol" w:hint="default"/>
      </w:rPr>
    </w:lvl>
    <w:lvl w:ilvl="1" w:tplc="04090003" w:tentative="1">
      <w:start w:val="1"/>
      <w:numFmt w:val="bullet"/>
      <w:lvlText w:val="o"/>
      <w:lvlJc w:val="left"/>
      <w:pPr>
        <w:ind w:left="4490" w:hanging="360"/>
      </w:pPr>
      <w:rPr>
        <w:rFonts w:ascii="Courier New" w:hAnsi="Courier New" w:cs="Courier New" w:hint="default"/>
      </w:rPr>
    </w:lvl>
    <w:lvl w:ilvl="2" w:tplc="04090005" w:tentative="1">
      <w:start w:val="1"/>
      <w:numFmt w:val="bullet"/>
      <w:lvlText w:val=""/>
      <w:lvlJc w:val="left"/>
      <w:pPr>
        <w:ind w:left="5210" w:hanging="360"/>
      </w:pPr>
      <w:rPr>
        <w:rFonts w:ascii="Wingdings" w:hAnsi="Wingdings" w:hint="default"/>
      </w:rPr>
    </w:lvl>
    <w:lvl w:ilvl="3" w:tplc="04090001" w:tentative="1">
      <w:start w:val="1"/>
      <w:numFmt w:val="bullet"/>
      <w:lvlText w:val=""/>
      <w:lvlJc w:val="left"/>
      <w:pPr>
        <w:ind w:left="5930" w:hanging="360"/>
      </w:pPr>
      <w:rPr>
        <w:rFonts w:ascii="Symbol" w:hAnsi="Symbol" w:hint="default"/>
      </w:rPr>
    </w:lvl>
    <w:lvl w:ilvl="4" w:tplc="04090003" w:tentative="1">
      <w:start w:val="1"/>
      <w:numFmt w:val="bullet"/>
      <w:lvlText w:val="o"/>
      <w:lvlJc w:val="left"/>
      <w:pPr>
        <w:ind w:left="6650" w:hanging="360"/>
      </w:pPr>
      <w:rPr>
        <w:rFonts w:ascii="Courier New" w:hAnsi="Courier New" w:cs="Courier New" w:hint="default"/>
      </w:rPr>
    </w:lvl>
    <w:lvl w:ilvl="5" w:tplc="04090005" w:tentative="1">
      <w:start w:val="1"/>
      <w:numFmt w:val="bullet"/>
      <w:lvlText w:val=""/>
      <w:lvlJc w:val="left"/>
      <w:pPr>
        <w:ind w:left="7370" w:hanging="360"/>
      </w:pPr>
      <w:rPr>
        <w:rFonts w:ascii="Wingdings" w:hAnsi="Wingdings" w:hint="default"/>
      </w:rPr>
    </w:lvl>
    <w:lvl w:ilvl="6" w:tplc="04090001" w:tentative="1">
      <w:start w:val="1"/>
      <w:numFmt w:val="bullet"/>
      <w:lvlText w:val=""/>
      <w:lvlJc w:val="left"/>
      <w:pPr>
        <w:ind w:left="8090" w:hanging="360"/>
      </w:pPr>
      <w:rPr>
        <w:rFonts w:ascii="Symbol" w:hAnsi="Symbol" w:hint="default"/>
      </w:rPr>
    </w:lvl>
    <w:lvl w:ilvl="7" w:tplc="04090003" w:tentative="1">
      <w:start w:val="1"/>
      <w:numFmt w:val="bullet"/>
      <w:lvlText w:val="o"/>
      <w:lvlJc w:val="left"/>
      <w:pPr>
        <w:ind w:left="8810" w:hanging="360"/>
      </w:pPr>
      <w:rPr>
        <w:rFonts w:ascii="Courier New" w:hAnsi="Courier New" w:cs="Courier New" w:hint="default"/>
      </w:rPr>
    </w:lvl>
    <w:lvl w:ilvl="8" w:tplc="04090005" w:tentative="1">
      <w:start w:val="1"/>
      <w:numFmt w:val="bullet"/>
      <w:lvlText w:val=""/>
      <w:lvlJc w:val="left"/>
      <w:pPr>
        <w:ind w:left="9530" w:hanging="360"/>
      </w:pPr>
      <w:rPr>
        <w:rFonts w:ascii="Wingdings" w:hAnsi="Wingdings" w:hint="default"/>
      </w:rPr>
    </w:lvl>
  </w:abstractNum>
  <w:abstractNum w:abstractNumId="35" w15:restartNumberingAfterBreak="0">
    <w:nsid w:val="611240B4"/>
    <w:multiLevelType w:val="hybridMultilevel"/>
    <w:tmpl w:val="65FE5BBA"/>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7C5BCC"/>
    <w:multiLevelType w:val="hybridMultilevel"/>
    <w:tmpl w:val="C62C183A"/>
    <w:lvl w:ilvl="0" w:tplc="CEDE95E0">
      <w:start w:val="1"/>
      <w:numFmt w:val="bullet"/>
      <w:lvlText w:val=""/>
      <w:lvlJc w:val="left"/>
      <w:pPr>
        <w:tabs>
          <w:tab w:val="num" w:pos="360"/>
        </w:tabs>
        <w:ind w:left="360" w:hanging="360"/>
      </w:pPr>
      <w:rPr>
        <w:rFonts w:ascii="Symbol" w:hAnsi="Symbol" w:hint="default"/>
      </w:rPr>
    </w:lvl>
    <w:lvl w:ilvl="1" w:tplc="46F20542" w:tentative="1">
      <w:start w:val="1"/>
      <w:numFmt w:val="bullet"/>
      <w:lvlText w:val=""/>
      <w:lvlJc w:val="left"/>
      <w:pPr>
        <w:tabs>
          <w:tab w:val="num" w:pos="1080"/>
        </w:tabs>
        <w:ind w:left="1080" w:hanging="360"/>
      </w:pPr>
      <w:rPr>
        <w:rFonts w:ascii="Symbol" w:hAnsi="Symbol" w:hint="default"/>
      </w:rPr>
    </w:lvl>
    <w:lvl w:ilvl="2" w:tplc="0584119E" w:tentative="1">
      <w:start w:val="1"/>
      <w:numFmt w:val="bullet"/>
      <w:lvlText w:val=""/>
      <w:lvlJc w:val="left"/>
      <w:pPr>
        <w:tabs>
          <w:tab w:val="num" w:pos="1800"/>
        </w:tabs>
        <w:ind w:left="1800" w:hanging="360"/>
      </w:pPr>
      <w:rPr>
        <w:rFonts w:ascii="Symbol" w:hAnsi="Symbol" w:hint="default"/>
      </w:rPr>
    </w:lvl>
    <w:lvl w:ilvl="3" w:tplc="218EBB0A" w:tentative="1">
      <w:start w:val="1"/>
      <w:numFmt w:val="bullet"/>
      <w:lvlText w:val=""/>
      <w:lvlJc w:val="left"/>
      <w:pPr>
        <w:tabs>
          <w:tab w:val="num" w:pos="2520"/>
        </w:tabs>
        <w:ind w:left="2520" w:hanging="360"/>
      </w:pPr>
      <w:rPr>
        <w:rFonts w:ascii="Symbol" w:hAnsi="Symbol" w:hint="default"/>
      </w:rPr>
    </w:lvl>
    <w:lvl w:ilvl="4" w:tplc="0F32508E" w:tentative="1">
      <w:start w:val="1"/>
      <w:numFmt w:val="bullet"/>
      <w:lvlText w:val=""/>
      <w:lvlJc w:val="left"/>
      <w:pPr>
        <w:tabs>
          <w:tab w:val="num" w:pos="3240"/>
        </w:tabs>
        <w:ind w:left="3240" w:hanging="360"/>
      </w:pPr>
      <w:rPr>
        <w:rFonts w:ascii="Symbol" w:hAnsi="Symbol" w:hint="default"/>
      </w:rPr>
    </w:lvl>
    <w:lvl w:ilvl="5" w:tplc="E5189086" w:tentative="1">
      <w:start w:val="1"/>
      <w:numFmt w:val="bullet"/>
      <w:lvlText w:val=""/>
      <w:lvlJc w:val="left"/>
      <w:pPr>
        <w:tabs>
          <w:tab w:val="num" w:pos="3960"/>
        </w:tabs>
        <w:ind w:left="3960" w:hanging="360"/>
      </w:pPr>
      <w:rPr>
        <w:rFonts w:ascii="Symbol" w:hAnsi="Symbol" w:hint="default"/>
      </w:rPr>
    </w:lvl>
    <w:lvl w:ilvl="6" w:tplc="F4B0B340" w:tentative="1">
      <w:start w:val="1"/>
      <w:numFmt w:val="bullet"/>
      <w:lvlText w:val=""/>
      <w:lvlJc w:val="left"/>
      <w:pPr>
        <w:tabs>
          <w:tab w:val="num" w:pos="4680"/>
        </w:tabs>
        <w:ind w:left="4680" w:hanging="360"/>
      </w:pPr>
      <w:rPr>
        <w:rFonts w:ascii="Symbol" w:hAnsi="Symbol" w:hint="default"/>
      </w:rPr>
    </w:lvl>
    <w:lvl w:ilvl="7" w:tplc="2B327720" w:tentative="1">
      <w:start w:val="1"/>
      <w:numFmt w:val="bullet"/>
      <w:lvlText w:val=""/>
      <w:lvlJc w:val="left"/>
      <w:pPr>
        <w:tabs>
          <w:tab w:val="num" w:pos="5400"/>
        </w:tabs>
        <w:ind w:left="5400" w:hanging="360"/>
      </w:pPr>
      <w:rPr>
        <w:rFonts w:ascii="Symbol" w:hAnsi="Symbol" w:hint="default"/>
      </w:rPr>
    </w:lvl>
    <w:lvl w:ilvl="8" w:tplc="9458992C" w:tentative="1">
      <w:start w:val="1"/>
      <w:numFmt w:val="bullet"/>
      <w:lvlText w:val=""/>
      <w:lvlJc w:val="left"/>
      <w:pPr>
        <w:tabs>
          <w:tab w:val="num" w:pos="6120"/>
        </w:tabs>
        <w:ind w:left="6120" w:hanging="360"/>
      </w:pPr>
      <w:rPr>
        <w:rFonts w:ascii="Symbol" w:hAnsi="Symbol" w:hint="default"/>
      </w:rPr>
    </w:lvl>
  </w:abstractNum>
  <w:abstractNum w:abstractNumId="37" w15:restartNumberingAfterBreak="0">
    <w:nsid w:val="68D63687"/>
    <w:multiLevelType w:val="hybridMultilevel"/>
    <w:tmpl w:val="49A0DB54"/>
    <w:lvl w:ilvl="0" w:tplc="08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D833B0"/>
    <w:multiLevelType w:val="hybridMultilevel"/>
    <w:tmpl w:val="5FF6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C47D87"/>
    <w:multiLevelType w:val="multilevel"/>
    <w:tmpl w:val="24A0665C"/>
    <w:lvl w:ilvl="0">
      <w:start w:val="1"/>
      <w:numFmt w:val="lowerRoman"/>
      <w:lvlText w:val="%1."/>
      <w:lvlJc w:val="right"/>
      <w:pPr>
        <w:ind w:left="720" w:hanging="360"/>
      </w:pPr>
      <w:rPr>
        <w:rFonts w:hint="default"/>
        <w:b w:val="0"/>
        <w:i w:val="0"/>
        <w:strike w:val="0"/>
        <w:dstrike w:val="0"/>
        <w:u w:val="none"/>
        <w:effect w:val="none"/>
      </w:rPr>
    </w:lvl>
    <w:lvl w:ilvl="1">
      <w:start w:val="1"/>
      <w:numFmt w:val="bullet"/>
      <w:lvlText w:val="❏"/>
      <w:lvlJc w:val="left"/>
      <w:pPr>
        <w:ind w:left="1440" w:hanging="360"/>
      </w:pPr>
      <w:rPr>
        <w:rFonts w:ascii="Noto Sans Symbols" w:eastAsia="Noto Sans Symbols" w:hAnsi="Noto Sans Symbols" w:cs="Noto Sans Symbols"/>
        <w:strike w:val="0"/>
        <w:dstrike w:val="0"/>
        <w:u w:val="none"/>
        <w:effect w:val="none"/>
      </w:rPr>
    </w:lvl>
    <w:lvl w:ilvl="2">
      <w:start w:val="1"/>
      <w:numFmt w:val="bullet"/>
      <w:lvlText w:val="❏"/>
      <w:lvlJc w:val="left"/>
      <w:pPr>
        <w:ind w:left="2160" w:hanging="360"/>
      </w:pPr>
      <w:rPr>
        <w:rFonts w:ascii="Noto Sans Symbols" w:eastAsia="Noto Sans Symbols" w:hAnsi="Noto Sans Symbols" w:cs="Noto Sans Symbols"/>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 w15:restartNumberingAfterBreak="0">
    <w:nsid w:val="71BD2174"/>
    <w:multiLevelType w:val="hybridMultilevel"/>
    <w:tmpl w:val="107CA950"/>
    <w:lvl w:ilvl="0" w:tplc="02BAD832">
      <w:start w:val="1"/>
      <w:numFmt w:val="bullet"/>
      <w:lvlText w:val="•"/>
      <w:lvlJc w:val="left"/>
      <w:pPr>
        <w:tabs>
          <w:tab w:val="num" w:pos="720"/>
        </w:tabs>
        <w:ind w:left="720" w:hanging="360"/>
      </w:pPr>
      <w:rPr>
        <w:rFonts w:ascii="Arial" w:hAnsi="Arial" w:hint="default"/>
      </w:rPr>
    </w:lvl>
    <w:lvl w:ilvl="1" w:tplc="80441006" w:tentative="1">
      <w:start w:val="1"/>
      <w:numFmt w:val="bullet"/>
      <w:lvlText w:val="•"/>
      <w:lvlJc w:val="left"/>
      <w:pPr>
        <w:tabs>
          <w:tab w:val="num" w:pos="1440"/>
        </w:tabs>
        <w:ind w:left="1440" w:hanging="360"/>
      </w:pPr>
      <w:rPr>
        <w:rFonts w:ascii="Arial" w:hAnsi="Arial" w:hint="default"/>
      </w:rPr>
    </w:lvl>
    <w:lvl w:ilvl="2" w:tplc="2BE69F8A" w:tentative="1">
      <w:start w:val="1"/>
      <w:numFmt w:val="bullet"/>
      <w:lvlText w:val="•"/>
      <w:lvlJc w:val="left"/>
      <w:pPr>
        <w:tabs>
          <w:tab w:val="num" w:pos="2160"/>
        </w:tabs>
        <w:ind w:left="2160" w:hanging="360"/>
      </w:pPr>
      <w:rPr>
        <w:rFonts w:ascii="Arial" w:hAnsi="Arial" w:hint="default"/>
      </w:rPr>
    </w:lvl>
    <w:lvl w:ilvl="3" w:tplc="E7F06A9A" w:tentative="1">
      <w:start w:val="1"/>
      <w:numFmt w:val="bullet"/>
      <w:lvlText w:val="•"/>
      <w:lvlJc w:val="left"/>
      <w:pPr>
        <w:tabs>
          <w:tab w:val="num" w:pos="2880"/>
        </w:tabs>
        <w:ind w:left="2880" w:hanging="360"/>
      </w:pPr>
      <w:rPr>
        <w:rFonts w:ascii="Arial" w:hAnsi="Arial" w:hint="default"/>
      </w:rPr>
    </w:lvl>
    <w:lvl w:ilvl="4" w:tplc="0136B0E4" w:tentative="1">
      <w:start w:val="1"/>
      <w:numFmt w:val="bullet"/>
      <w:lvlText w:val="•"/>
      <w:lvlJc w:val="left"/>
      <w:pPr>
        <w:tabs>
          <w:tab w:val="num" w:pos="3600"/>
        </w:tabs>
        <w:ind w:left="3600" w:hanging="360"/>
      </w:pPr>
      <w:rPr>
        <w:rFonts w:ascii="Arial" w:hAnsi="Arial" w:hint="default"/>
      </w:rPr>
    </w:lvl>
    <w:lvl w:ilvl="5" w:tplc="B6A21A94" w:tentative="1">
      <w:start w:val="1"/>
      <w:numFmt w:val="bullet"/>
      <w:lvlText w:val="•"/>
      <w:lvlJc w:val="left"/>
      <w:pPr>
        <w:tabs>
          <w:tab w:val="num" w:pos="4320"/>
        </w:tabs>
        <w:ind w:left="4320" w:hanging="360"/>
      </w:pPr>
      <w:rPr>
        <w:rFonts w:ascii="Arial" w:hAnsi="Arial" w:hint="default"/>
      </w:rPr>
    </w:lvl>
    <w:lvl w:ilvl="6" w:tplc="11AC6F3E" w:tentative="1">
      <w:start w:val="1"/>
      <w:numFmt w:val="bullet"/>
      <w:lvlText w:val="•"/>
      <w:lvlJc w:val="left"/>
      <w:pPr>
        <w:tabs>
          <w:tab w:val="num" w:pos="5040"/>
        </w:tabs>
        <w:ind w:left="5040" w:hanging="360"/>
      </w:pPr>
      <w:rPr>
        <w:rFonts w:ascii="Arial" w:hAnsi="Arial" w:hint="default"/>
      </w:rPr>
    </w:lvl>
    <w:lvl w:ilvl="7" w:tplc="078AA686" w:tentative="1">
      <w:start w:val="1"/>
      <w:numFmt w:val="bullet"/>
      <w:lvlText w:val="•"/>
      <w:lvlJc w:val="left"/>
      <w:pPr>
        <w:tabs>
          <w:tab w:val="num" w:pos="5760"/>
        </w:tabs>
        <w:ind w:left="5760" w:hanging="360"/>
      </w:pPr>
      <w:rPr>
        <w:rFonts w:ascii="Arial" w:hAnsi="Arial" w:hint="default"/>
      </w:rPr>
    </w:lvl>
    <w:lvl w:ilvl="8" w:tplc="E5E4DF5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58A7526"/>
    <w:multiLevelType w:val="multilevel"/>
    <w:tmpl w:val="041E65C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2" w15:restartNumberingAfterBreak="0">
    <w:nsid w:val="77484D21"/>
    <w:multiLevelType w:val="hybridMultilevel"/>
    <w:tmpl w:val="822A08E2"/>
    <w:lvl w:ilvl="0" w:tplc="450EB08A">
      <w:start w:val="1"/>
      <w:numFmt w:val="bullet"/>
      <w:lvlText w:val="•"/>
      <w:lvlJc w:val="left"/>
      <w:pPr>
        <w:tabs>
          <w:tab w:val="num" w:pos="720"/>
        </w:tabs>
        <w:ind w:left="720" w:hanging="360"/>
      </w:pPr>
      <w:rPr>
        <w:rFonts w:ascii="Arial" w:hAnsi="Arial" w:hint="default"/>
      </w:rPr>
    </w:lvl>
    <w:lvl w:ilvl="1" w:tplc="2C60C652" w:tentative="1">
      <w:start w:val="1"/>
      <w:numFmt w:val="bullet"/>
      <w:lvlText w:val="•"/>
      <w:lvlJc w:val="left"/>
      <w:pPr>
        <w:tabs>
          <w:tab w:val="num" w:pos="1440"/>
        </w:tabs>
        <w:ind w:left="1440" w:hanging="360"/>
      </w:pPr>
      <w:rPr>
        <w:rFonts w:ascii="Arial" w:hAnsi="Arial" w:hint="default"/>
      </w:rPr>
    </w:lvl>
    <w:lvl w:ilvl="2" w:tplc="AD122F5A" w:tentative="1">
      <w:start w:val="1"/>
      <w:numFmt w:val="bullet"/>
      <w:lvlText w:val="•"/>
      <w:lvlJc w:val="left"/>
      <w:pPr>
        <w:tabs>
          <w:tab w:val="num" w:pos="2160"/>
        </w:tabs>
        <w:ind w:left="2160" w:hanging="360"/>
      </w:pPr>
      <w:rPr>
        <w:rFonts w:ascii="Arial" w:hAnsi="Arial" w:hint="default"/>
      </w:rPr>
    </w:lvl>
    <w:lvl w:ilvl="3" w:tplc="00ECBA9E" w:tentative="1">
      <w:start w:val="1"/>
      <w:numFmt w:val="bullet"/>
      <w:lvlText w:val="•"/>
      <w:lvlJc w:val="left"/>
      <w:pPr>
        <w:tabs>
          <w:tab w:val="num" w:pos="2880"/>
        </w:tabs>
        <w:ind w:left="2880" w:hanging="360"/>
      </w:pPr>
      <w:rPr>
        <w:rFonts w:ascii="Arial" w:hAnsi="Arial" w:hint="default"/>
      </w:rPr>
    </w:lvl>
    <w:lvl w:ilvl="4" w:tplc="BB24F03E" w:tentative="1">
      <w:start w:val="1"/>
      <w:numFmt w:val="bullet"/>
      <w:lvlText w:val="•"/>
      <w:lvlJc w:val="left"/>
      <w:pPr>
        <w:tabs>
          <w:tab w:val="num" w:pos="3600"/>
        </w:tabs>
        <w:ind w:left="3600" w:hanging="360"/>
      </w:pPr>
      <w:rPr>
        <w:rFonts w:ascii="Arial" w:hAnsi="Arial" w:hint="default"/>
      </w:rPr>
    </w:lvl>
    <w:lvl w:ilvl="5" w:tplc="04347B1E" w:tentative="1">
      <w:start w:val="1"/>
      <w:numFmt w:val="bullet"/>
      <w:lvlText w:val="•"/>
      <w:lvlJc w:val="left"/>
      <w:pPr>
        <w:tabs>
          <w:tab w:val="num" w:pos="4320"/>
        </w:tabs>
        <w:ind w:left="4320" w:hanging="360"/>
      </w:pPr>
      <w:rPr>
        <w:rFonts w:ascii="Arial" w:hAnsi="Arial" w:hint="default"/>
      </w:rPr>
    </w:lvl>
    <w:lvl w:ilvl="6" w:tplc="BC627A24" w:tentative="1">
      <w:start w:val="1"/>
      <w:numFmt w:val="bullet"/>
      <w:lvlText w:val="•"/>
      <w:lvlJc w:val="left"/>
      <w:pPr>
        <w:tabs>
          <w:tab w:val="num" w:pos="5040"/>
        </w:tabs>
        <w:ind w:left="5040" w:hanging="360"/>
      </w:pPr>
      <w:rPr>
        <w:rFonts w:ascii="Arial" w:hAnsi="Arial" w:hint="default"/>
      </w:rPr>
    </w:lvl>
    <w:lvl w:ilvl="7" w:tplc="3AE8243A" w:tentative="1">
      <w:start w:val="1"/>
      <w:numFmt w:val="bullet"/>
      <w:lvlText w:val="•"/>
      <w:lvlJc w:val="left"/>
      <w:pPr>
        <w:tabs>
          <w:tab w:val="num" w:pos="5760"/>
        </w:tabs>
        <w:ind w:left="5760" w:hanging="360"/>
      </w:pPr>
      <w:rPr>
        <w:rFonts w:ascii="Arial" w:hAnsi="Arial" w:hint="default"/>
      </w:rPr>
    </w:lvl>
    <w:lvl w:ilvl="8" w:tplc="069CD76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BB22D1E"/>
    <w:multiLevelType w:val="hybridMultilevel"/>
    <w:tmpl w:val="09FA0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F418BE"/>
    <w:multiLevelType w:val="hybridMultilevel"/>
    <w:tmpl w:val="C678938C"/>
    <w:lvl w:ilvl="0" w:tplc="EAD8EA16">
      <w:start w:val="1"/>
      <w:numFmt w:val="bullet"/>
      <w:lvlText w:val="–"/>
      <w:lvlJc w:val="left"/>
      <w:pPr>
        <w:tabs>
          <w:tab w:val="num" w:pos="720"/>
        </w:tabs>
        <w:ind w:left="720" w:hanging="360"/>
      </w:pPr>
      <w:rPr>
        <w:rFonts w:ascii="Arial" w:hAnsi="Arial" w:hint="default"/>
      </w:rPr>
    </w:lvl>
    <w:lvl w:ilvl="1" w:tplc="15D60158">
      <w:start w:val="1"/>
      <w:numFmt w:val="bullet"/>
      <w:lvlText w:val="–"/>
      <w:lvlJc w:val="left"/>
      <w:pPr>
        <w:tabs>
          <w:tab w:val="num" w:pos="1440"/>
        </w:tabs>
        <w:ind w:left="1440" w:hanging="360"/>
      </w:pPr>
      <w:rPr>
        <w:rFonts w:ascii="Arial" w:hAnsi="Arial" w:hint="default"/>
      </w:rPr>
    </w:lvl>
    <w:lvl w:ilvl="2" w:tplc="F294B356" w:tentative="1">
      <w:start w:val="1"/>
      <w:numFmt w:val="bullet"/>
      <w:lvlText w:val="–"/>
      <w:lvlJc w:val="left"/>
      <w:pPr>
        <w:tabs>
          <w:tab w:val="num" w:pos="2160"/>
        </w:tabs>
        <w:ind w:left="2160" w:hanging="360"/>
      </w:pPr>
      <w:rPr>
        <w:rFonts w:ascii="Arial" w:hAnsi="Arial" w:hint="default"/>
      </w:rPr>
    </w:lvl>
    <w:lvl w:ilvl="3" w:tplc="A10CBBBC" w:tentative="1">
      <w:start w:val="1"/>
      <w:numFmt w:val="bullet"/>
      <w:lvlText w:val="–"/>
      <w:lvlJc w:val="left"/>
      <w:pPr>
        <w:tabs>
          <w:tab w:val="num" w:pos="2880"/>
        </w:tabs>
        <w:ind w:left="2880" w:hanging="360"/>
      </w:pPr>
      <w:rPr>
        <w:rFonts w:ascii="Arial" w:hAnsi="Arial" w:hint="default"/>
      </w:rPr>
    </w:lvl>
    <w:lvl w:ilvl="4" w:tplc="D494ECCE" w:tentative="1">
      <w:start w:val="1"/>
      <w:numFmt w:val="bullet"/>
      <w:lvlText w:val="–"/>
      <w:lvlJc w:val="left"/>
      <w:pPr>
        <w:tabs>
          <w:tab w:val="num" w:pos="3600"/>
        </w:tabs>
        <w:ind w:left="3600" w:hanging="360"/>
      </w:pPr>
      <w:rPr>
        <w:rFonts w:ascii="Arial" w:hAnsi="Arial" w:hint="default"/>
      </w:rPr>
    </w:lvl>
    <w:lvl w:ilvl="5" w:tplc="5232CE56" w:tentative="1">
      <w:start w:val="1"/>
      <w:numFmt w:val="bullet"/>
      <w:lvlText w:val="–"/>
      <w:lvlJc w:val="left"/>
      <w:pPr>
        <w:tabs>
          <w:tab w:val="num" w:pos="4320"/>
        </w:tabs>
        <w:ind w:left="4320" w:hanging="360"/>
      </w:pPr>
      <w:rPr>
        <w:rFonts w:ascii="Arial" w:hAnsi="Arial" w:hint="default"/>
      </w:rPr>
    </w:lvl>
    <w:lvl w:ilvl="6" w:tplc="4CE2129A" w:tentative="1">
      <w:start w:val="1"/>
      <w:numFmt w:val="bullet"/>
      <w:lvlText w:val="–"/>
      <w:lvlJc w:val="left"/>
      <w:pPr>
        <w:tabs>
          <w:tab w:val="num" w:pos="5040"/>
        </w:tabs>
        <w:ind w:left="5040" w:hanging="360"/>
      </w:pPr>
      <w:rPr>
        <w:rFonts w:ascii="Arial" w:hAnsi="Arial" w:hint="default"/>
      </w:rPr>
    </w:lvl>
    <w:lvl w:ilvl="7" w:tplc="E208009C" w:tentative="1">
      <w:start w:val="1"/>
      <w:numFmt w:val="bullet"/>
      <w:lvlText w:val="–"/>
      <w:lvlJc w:val="left"/>
      <w:pPr>
        <w:tabs>
          <w:tab w:val="num" w:pos="5760"/>
        </w:tabs>
        <w:ind w:left="5760" w:hanging="360"/>
      </w:pPr>
      <w:rPr>
        <w:rFonts w:ascii="Arial" w:hAnsi="Arial" w:hint="default"/>
      </w:rPr>
    </w:lvl>
    <w:lvl w:ilvl="8" w:tplc="A0CC5FF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C6206BD"/>
    <w:multiLevelType w:val="hybridMultilevel"/>
    <w:tmpl w:val="4BDCB224"/>
    <w:lvl w:ilvl="0" w:tplc="99E42BC2">
      <w:start w:val="5"/>
      <w:numFmt w:val="decimal"/>
      <w:lvlText w:val="%1)"/>
      <w:lvlJc w:val="left"/>
      <w:pPr>
        <w:tabs>
          <w:tab w:val="num" w:pos="720"/>
        </w:tabs>
        <w:ind w:left="720" w:hanging="360"/>
      </w:pPr>
    </w:lvl>
    <w:lvl w:ilvl="1" w:tplc="08EEE5B2" w:tentative="1">
      <w:start w:val="1"/>
      <w:numFmt w:val="decimal"/>
      <w:lvlText w:val="%2)"/>
      <w:lvlJc w:val="left"/>
      <w:pPr>
        <w:tabs>
          <w:tab w:val="num" w:pos="1440"/>
        </w:tabs>
        <w:ind w:left="1440" w:hanging="360"/>
      </w:pPr>
    </w:lvl>
    <w:lvl w:ilvl="2" w:tplc="81BA54B0" w:tentative="1">
      <w:start w:val="1"/>
      <w:numFmt w:val="decimal"/>
      <w:lvlText w:val="%3)"/>
      <w:lvlJc w:val="left"/>
      <w:pPr>
        <w:tabs>
          <w:tab w:val="num" w:pos="2160"/>
        </w:tabs>
        <w:ind w:left="2160" w:hanging="360"/>
      </w:pPr>
    </w:lvl>
    <w:lvl w:ilvl="3" w:tplc="4240E3D0" w:tentative="1">
      <w:start w:val="1"/>
      <w:numFmt w:val="decimal"/>
      <w:lvlText w:val="%4)"/>
      <w:lvlJc w:val="left"/>
      <w:pPr>
        <w:tabs>
          <w:tab w:val="num" w:pos="2880"/>
        </w:tabs>
        <w:ind w:left="2880" w:hanging="360"/>
      </w:pPr>
    </w:lvl>
    <w:lvl w:ilvl="4" w:tplc="1DAE1FBE" w:tentative="1">
      <w:start w:val="1"/>
      <w:numFmt w:val="decimal"/>
      <w:lvlText w:val="%5)"/>
      <w:lvlJc w:val="left"/>
      <w:pPr>
        <w:tabs>
          <w:tab w:val="num" w:pos="3600"/>
        </w:tabs>
        <w:ind w:left="3600" w:hanging="360"/>
      </w:pPr>
    </w:lvl>
    <w:lvl w:ilvl="5" w:tplc="2FC27940" w:tentative="1">
      <w:start w:val="1"/>
      <w:numFmt w:val="decimal"/>
      <w:lvlText w:val="%6)"/>
      <w:lvlJc w:val="left"/>
      <w:pPr>
        <w:tabs>
          <w:tab w:val="num" w:pos="4320"/>
        </w:tabs>
        <w:ind w:left="4320" w:hanging="360"/>
      </w:pPr>
    </w:lvl>
    <w:lvl w:ilvl="6" w:tplc="F788B904" w:tentative="1">
      <w:start w:val="1"/>
      <w:numFmt w:val="decimal"/>
      <w:lvlText w:val="%7)"/>
      <w:lvlJc w:val="left"/>
      <w:pPr>
        <w:tabs>
          <w:tab w:val="num" w:pos="5040"/>
        </w:tabs>
        <w:ind w:left="5040" w:hanging="360"/>
      </w:pPr>
    </w:lvl>
    <w:lvl w:ilvl="7" w:tplc="6AB873A0" w:tentative="1">
      <w:start w:val="1"/>
      <w:numFmt w:val="decimal"/>
      <w:lvlText w:val="%8)"/>
      <w:lvlJc w:val="left"/>
      <w:pPr>
        <w:tabs>
          <w:tab w:val="num" w:pos="5760"/>
        </w:tabs>
        <w:ind w:left="5760" w:hanging="360"/>
      </w:pPr>
    </w:lvl>
    <w:lvl w:ilvl="8" w:tplc="5F525A3C" w:tentative="1">
      <w:start w:val="1"/>
      <w:numFmt w:val="decimal"/>
      <w:lvlText w:val="%9)"/>
      <w:lvlJc w:val="left"/>
      <w:pPr>
        <w:tabs>
          <w:tab w:val="num" w:pos="6480"/>
        </w:tabs>
        <w:ind w:left="6480" w:hanging="360"/>
      </w:pPr>
    </w:lvl>
  </w:abstractNum>
  <w:abstractNum w:abstractNumId="46" w15:restartNumberingAfterBreak="0">
    <w:nsid w:val="7D4045B9"/>
    <w:multiLevelType w:val="multilevel"/>
    <w:tmpl w:val="02F8266C"/>
    <w:lvl w:ilvl="0">
      <w:start w:val="1"/>
      <w:numFmt w:val="bullet"/>
      <w:lvlText w:val=""/>
      <w:lvlJc w:val="left"/>
      <w:pPr>
        <w:ind w:left="720" w:hanging="360"/>
      </w:pPr>
      <w:rPr>
        <w:rFonts w:ascii="Symbol" w:hAnsi="Symbol" w:hint="default"/>
        <w:b w:val="0"/>
        <w:i w:val="0"/>
        <w:strike w:val="0"/>
        <w:dstrike w:val="0"/>
        <w:u w:val="none"/>
        <w:effect w:val="none"/>
      </w:rPr>
    </w:lvl>
    <w:lvl w:ilvl="1">
      <w:start w:val="1"/>
      <w:numFmt w:val="bullet"/>
      <w:lvlText w:val=""/>
      <w:lvlJc w:val="left"/>
      <w:pPr>
        <w:ind w:left="1440" w:hanging="360"/>
      </w:pPr>
      <w:rPr>
        <w:rFonts w:ascii="Symbol" w:hAnsi="Symbol" w:hint="default"/>
        <w:strike w:val="0"/>
        <w:dstrike w:val="0"/>
        <w:u w:val="none"/>
        <w:effect w:val="none"/>
      </w:rPr>
    </w:lvl>
    <w:lvl w:ilvl="2">
      <w:start w:val="1"/>
      <w:numFmt w:val="bullet"/>
      <w:lvlText w:val="❏"/>
      <w:lvlJc w:val="left"/>
      <w:pPr>
        <w:ind w:left="2160" w:hanging="360"/>
      </w:pPr>
      <w:rPr>
        <w:rFonts w:ascii="Noto Sans Symbols" w:eastAsia="Noto Sans Symbols" w:hAnsi="Noto Sans Symbols" w:cs="Noto Sans Symbols"/>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25"/>
  </w:num>
  <w:num w:numId="2">
    <w:abstractNumId w:val="10"/>
  </w:num>
  <w:num w:numId="3">
    <w:abstractNumId w:val="12"/>
  </w:num>
  <w:num w:numId="4">
    <w:abstractNumId w:val="36"/>
  </w:num>
  <w:num w:numId="5">
    <w:abstractNumId w:val="11"/>
  </w:num>
  <w:num w:numId="6">
    <w:abstractNumId w:val="0"/>
  </w:num>
  <w:num w:numId="7">
    <w:abstractNumId w:val="5"/>
  </w:num>
  <w:num w:numId="8">
    <w:abstractNumId w:val="19"/>
  </w:num>
  <w:num w:numId="9">
    <w:abstractNumId w:val="9"/>
  </w:num>
  <w:num w:numId="10">
    <w:abstractNumId w:val="33"/>
  </w:num>
  <w:num w:numId="11">
    <w:abstractNumId w:val="21"/>
  </w:num>
  <w:num w:numId="12">
    <w:abstractNumId w:val="30"/>
  </w:num>
  <w:num w:numId="13">
    <w:abstractNumId w:val="26"/>
  </w:num>
  <w:num w:numId="14">
    <w:abstractNumId w:val="7"/>
  </w:num>
  <w:num w:numId="15">
    <w:abstractNumId w:val="8"/>
  </w:num>
  <w:num w:numId="16">
    <w:abstractNumId w:val="18"/>
  </w:num>
  <w:num w:numId="17">
    <w:abstractNumId w:val="15"/>
  </w:num>
  <w:num w:numId="18">
    <w:abstractNumId w:val="13"/>
  </w:num>
  <w:num w:numId="19">
    <w:abstractNumId w:val="41"/>
  </w:num>
  <w:num w:numId="20">
    <w:abstractNumId w:val="8"/>
  </w:num>
  <w:num w:numId="21">
    <w:abstractNumId w:val="16"/>
  </w:num>
  <w:num w:numId="22">
    <w:abstractNumId w:val="46"/>
  </w:num>
  <w:num w:numId="23">
    <w:abstractNumId w:val="28"/>
  </w:num>
  <w:num w:numId="24">
    <w:abstractNumId w:val="14"/>
  </w:num>
  <w:num w:numId="25">
    <w:abstractNumId w:val="43"/>
  </w:num>
  <w:num w:numId="26">
    <w:abstractNumId w:val="38"/>
  </w:num>
  <w:num w:numId="27">
    <w:abstractNumId w:val="23"/>
  </w:num>
  <w:num w:numId="28">
    <w:abstractNumId w:val="22"/>
  </w:num>
  <w:num w:numId="29">
    <w:abstractNumId w:val="44"/>
  </w:num>
  <w:num w:numId="30">
    <w:abstractNumId w:val="32"/>
  </w:num>
  <w:num w:numId="31">
    <w:abstractNumId w:val="24"/>
  </w:num>
  <w:num w:numId="32">
    <w:abstractNumId w:val="42"/>
  </w:num>
  <w:num w:numId="33">
    <w:abstractNumId w:val="45"/>
  </w:num>
  <w:num w:numId="34">
    <w:abstractNumId w:val="40"/>
  </w:num>
  <w:num w:numId="35">
    <w:abstractNumId w:val="6"/>
  </w:num>
  <w:num w:numId="36">
    <w:abstractNumId w:val="8"/>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43"/>
  </w:num>
  <w:num w:numId="40">
    <w:abstractNumId w:val="20"/>
  </w:num>
  <w:num w:numId="41">
    <w:abstractNumId w:val="17"/>
  </w:num>
  <w:num w:numId="42">
    <w:abstractNumId w:val="31"/>
  </w:num>
  <w:num w:numId="43">
    <w:abstractNumId w:val="27"/>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num>
  <w:num w:numId="47">
    <w:abstractNumId w:val="1"/>
  </w:num>
  <w:num w:numId="48">
    <w:abstractNumId w:val="35"/>
  </w:num>
  <w:num w:numId="49">
    <w:abstractNumId w:val="2"/>
  </w:num>
  <w:num w:numId="50">
    <w:abstractNumId w:val="3"/>
  </w:num>
  <w:num w:numId="51">
    <w:abstractNumId w:val="4"/>
  </w:num>
  <w:num w:numId="52">
    <w:abstractNumId w:val="39"/>
  </w:num>
  <w:num w:numId="53">
    <w:abstractNumId w:val="37"/>
  </w:num>
  <w:num w:numId="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86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2NDMzNzO3MDQ3NzVT0lEKTi0uzszPAykwrAUAw/ppKSwAAAA="/>
  </w:docVars>
  <w:rsids>
    <w:rsidRoot w:val="009B7CF2"/>
    <w:rsid w:val="00000C6B"/>
    <w:rsid w:val="0000119F"/>
    <w:rsid w:val="00005A88"/>
    <w:rsid w:val="00005C71"/>
    <w:rsid w:val="00006A5B"/>
    <w:rsid w:val="0001202B"/>
    <w:rsid w:val="00013DA3"/>
    <w:rsid w:val="00017ED1"/>
    <w:rsid w:val="00020016"/>
    <w:rsid w:val="00022F2A"/>
    <w:rsid w:val="000247BA"/>
    <w:rsid w:val="00026006"/>
    <w:rsid w:val="0003293E"/>
    <w:rsid w:val="00040857"/>
    <w:rsid w:val="0004248E"/>
    <w:rsid w:val="00042AC0"/>
    <w:rsid w:val="000610E0"/>
    <w:rsid w:val="0006265F"/>
    <w:rsid w:val="000659A7"/>
    <w:rsid w:val="00066012"/>
    <w:rsid w:val="00083ED6"/>
    <w:rsid w:val="00097923"/>
    <w:rsid w:val="000A0633"/>
    <w:rsid w:val="000A57CF"/>
    <w:rsid w:val="000B14CE"/>
    <w:rsid w:val="000B2261"/>
    <w:rsid w:val="000B405A"/>
    <w:rsid w:val="000C5408"/>
    <w:rsid w:val="000C6296"/>
    <w:rsid w:val="000C6C06"/>
    <w:rsid w:val="000D0914"/>
    <w:rsid w:val="000D0D85"/>
    <w:rsid w:val="000D1A7C"/>
    <w:rsid w:val="000E40D0"/>
    <w:rsid w:val="000E78BF"/>
    <w:rsid w:val="000F2137"/>
    <w:rsid w:val="0010378B"/>
    <w:rsid w:val="00104E98"/>
    <w:rsid w:val="001102DA"/>
    <w:rsid w:val="00117C5A"/>
    <w:rsid w:val="001242D8"/>
    <w:rsid w:val="00127E1E"/>
    <w:rsid w:val="00130C17"/>
    <w:rsid w:val="0013168E"/>
    <w:rsid w:val="001332EA"/>
    <w:rsid w:val="001344F0"/>
    <w:rsid w:val="001353EC"/>
    <w:rsid w:val="00135932"/>
    <w:rsid w:val="00136719"/>
    <w:rsid w:val="00136C99"/>
    <w:rsid w:val="00144C68"/>
    <w:rsid w:val="0014750C"/>
    <w:rsid w:val="00153637"/>
    <w:rsid w:val="00161161"/>
    <w:rsid w:val="00164812"/>
    <w:rsid w:val="001715F3"/>
    <w:rsid w:val="00174038"/>
    <w:rsid w:val="0017533F"/>
    <w:rsid w:val="001840F5"/>
    <w:rsid w:val="001847B3"/>
    <w:rsid w:val="0018509C"/>
    <w:rsid w:val="00194DE8"/>
    <w:rsid w:val="00195ACF"/>
    <w:rsid w:val="001A4699"/>
    <w:rsid w:val="001B0439"/>
    <w:rsid w:val="001B6664"/>
    <w:rsid w:val="001C1966"/>
    <w:rsid w:val="001C5E16"/>
    <w:rsid w:val="001E0225"/>
    <w:rsid w:val="001E1CBF"/>
    <w:rsid w:val="001E2A84"/>
    <w:rsid w:val="001E3D54"/>
    <w:rsid w:val="001F3E5D"/>
    <w:rsid w:val="00204284"/>
    <w:rsid w:val="002063E6"/>
    <w:rsid w:val="00211484"/>
    <w:rsid w:val="002163D8"/>
    <w:rsid w:val="0021712E"/>
    <w:rsid w:val="002259C1"/>
    <w:rsid w:val="00226D10"/>
    <w:rsid w:val="002278B6"/>
    <w:rsid w:val="00231C13"/>
    <w:rsid w:val="00237173"/>
    <w:rsid w:val="00237295"/>
    <w:rsid w:val="00242F6F"/>
    <w:rsid w:val="00244A35"/>
    <w:rsid w:val="0024699C"/>
    <w:rsid w:val="00246A2C"/>
    <w:rsid w:val="002479E0"/>
    <w:rsid w:val="002500DB"/>
    <w:rsid w:val="00257186"/>
    <w:rsid w:val="0027255B"/>
    <w:rsid w:val="00275E8A"/>
    <w:rsid w:val="002801B8"/>
    <w:rsid w:val="0028065F"/>
    <w:rsid w:val="0028558B"/>
    <w:rsid w:val="00296725"/>
    <w:rsid w:val="002A0FDE"/>
    <w:rsid w:val="002A6DB1"/>
    <w:rsid w:val="002B0FC7"/>
    <w:rsid w:val="002C0219"/>
    <w:rsid w:val="002C04FB"/>
    <w:rsid w:val="002C2CD8"/>
    <w:rsid w:val="002C3990"/>
    <w:rsid w:val="002C7CCF"/>
    <w:rsid w:val="002D517E"/>
    <w:rsid w:val="002D5447"/>
    <w:rsid w:val="002D6AC9"/>
    <w:rsid w:val="002E4E90"/>
    <w:rsid w:val="002E57F5"/>
    <w:rsid w:val="002E7014"/>
    <w:rsid w:val="002E726A"/>
    <w:rsid w:val="002F53FD"/>
    <w:rsid w:val="00301A24"/>
    <w:rsid w:val="00301D1D"/>
    <w:rsid w:val="003022DF"/>
    <w:rsid w:val="003045B2"/>
    <w:rsid w:val="003049E8"/>
    <w:rsid w:val="00310C7A"/>
    <w:rsid w:val="00316078"/>
    <w:rsid w:val="003174D1"/>
    <w:rsid w:val="00317CE2"/>
    <w:rsid w:val="00320D08"/>
    <w:rsid w:val="00323640"/>
    <w:rsid w:val="003260A4"/>
    <w:rsid w:val="00326A0A"/>
    <w:rsid w:val="00330B55"/>
    <w:rsid w:val="0033200C"/>
    <w:rsid w:val="003403AE"/>
    <w:rsid w:val="00347B30"/>
    <w:rsid w:val="00352BB7"/>
    <w:rsid w:val="00355D3D"/>
    <w:rsid w:val="00362BAC"/>
    <w:rsid w:val="00362F08"/>
    <w:rsid w:val="003633A1"/>
    <w:rsid w:val="00363E00"/>
    <w:rsid w:val="00373223"/>
    <w:rsid w:val="00376270"/>
    <w:rsid w:val="003775A5"/>
    <w:rsid w:val="003836DB"/>
    <w:rsid w:val="00385A13"/>
    <w:rsid w:val="0039559C"/>
    <w:rsid w:val="003967FE"/>
    <w:rsid w:val="00397517"/>
    <w:rsid w:val="003A49B4"/>
    <w:rsid w:val="003B1539"/>
    <w:rsid w:val="003B29B9"/>
    <w:rsid w:val="003B4676"/>
    <w:rsid w:val="003C0778"/>
    <w:rsid w:val="003C0CAD"/>
    <w:rsid w:val="003C1702"/>
    <w:rsid w:val="003C570F"/>
    <w:rsid w:val="003D249D"/>
    <w:rsid w:val="003D77E9"/>
    <w:rsid w:val="003E3665"/>
    <w:rsid w:val="003E466D"/>
    <w:rsid w:val="003F3B48"/>
    <w:rsid w:val="0040196B"/>
    <w:rsid w:val="004045B7"/>
    <w:rsid w:val="004054AD"/>
    <w:rsid w:val="00407180"/>
    <w:rsid w:val="004074E6"/>
    <w:rsid w:val="00410643"/>
    <w:rsid w:val="00410895"/>
    <w:rsid w:val="00413FF7"/>
    <w:rsid w:val="00415366"/>
    <w:rsid w:val="00415434"/>
    <w:rsid w:val="0041658D"/>
    <w:rsid w:val="004344C6"/>
    <w:rsid w:val="0043564E"/>
    <w:rsid w:val="00435A14"/>
    <w:rsid w:val="00442F81"/>
    <w:rsid w:val="004432ED"/>
    <w:rsid w:val="004479C2"/>
    <w:rsid w:val="004545A8"/>
    <w:rsid w:val="004575BA"/>
    <w:rsid w:val="00460FDF"/>
    <w:rsid w:val="00461E62"/>
    <w:rsid w:val="00467C19"/>
    <w:rsid w:val="004732F8"/>
    <w:rsid w:val="00480A6A"/>
    <w:rsid w:val="00484AF1"/>
    <w:rsid w:val="004862A4"/>
    <w:rsid w:val="004864BD"/>
    <w:rsid w:val="00494969"/>
    <w:rsid w:val="004A0222"/>
    <w:rsid w:val="004A17BC"/>
    <w:rsid w:val="004A55FD"/>
    <w:rsid w:val="004B1CB0"/>
    <w:rsid w:val="004B470E"/>
    <w:rsid w:val="004B741C"/>
    <w:rsid w:val="004C1151"/>
    <w:rsid w:val="004C59EB"/>
    <w:rsid w:val="004C7F03"/>
    <w:rsid w:val="004D45F1"/>
    <w:rsid w:val="004E2182"/>
    <w:rsid w:val="004E2993"/>
    <w:rsid w:val="004E3FC4"/>
    <w:rsid w:val="004F6B89"/>
    <w:rsid w:val="004F6BB7"/>
    <w:rsid w:val="004F7469"/>
    <w:rsid w:val="004F7647"/>
    <w:rsid w:val="00507C46"/>
    <w:rsid w:val="00511795"/>
    <w:rsid w:val="00515366"/>
    <w:rsid w:val="005242AE"/>
    <w:rsid w:val="005251AF"/>
    <w:rsid w:val="005278A6"/>
    <w:rsid w:val="00543712"/>
    <w:rsid w:val="00547A0B"/>
    <w:rsid w:val="00554FC1"/>
    <w:rsid w:val="00555767"/>
    <w:rsid w:val="0055687B"/>
    <w:rsid w:val="005574AE"/>
    <w:rsid w:val="0056079B"/>
    <w:rsid w:val="00560CA4"/>
    <w:rsid w:val="005666D2"/>
    <w:rsid w:val="0057104B"/>
    <w:rsid w:val="00572D04"/>
    <w:rsid w:val="00574DBC"/>
    <w:rsid w:val="005776A5"/>
    <w:rsid w:val="00583797"/>
    <w:rsid w:val="0059527B"/>
    <w:rsid w:val="00596D8E"/>
    <w:rsid w:val="005A03FB"/>
    <w:rsid w:val="005A1B40"/>
    <w:rsid w:val="005A4A5B"/>
    <w:rsid w:val="005B1ED4"/>
    <w:rsid w:val="005B3362"/>
    <w:rsid w:val="005B50CD"/>
    <w:rsid w:val="005C274E"/>
    <w:rsid w:val="005C3B1D"/>
    <w:rsid w:val="005C4318"/>
    <w:rsid w:val="005D493D"/>
    <w:rsid w:val="005D5226"/>
    <w:rsid w:val="005D6226"/>
    <w:rsid w:val="005D659F"/>
    <w:rsid w:val="005D743E"/>
    <w:rsid w:val="005E3488"/>
    <w:rsid w:val="005E4053"/>
    <w:rsid w:val="005E4B4A"/>
    <w:rsid w:val="00603892"/>
    <w:rsid w:val="00606E1F"/>
    <w:rsid w:val="00610F51"/>
    <w:rsid w:val="00612615"/>
    <w:rsid w:val="0061674B"/>
    <w:rsid w:val="00616A6C"/>
    <w:rsid w:val="00621E18"/>
    <w:rsid w:val="006378C5"/>
    <w:rsid w:val="00651D4D"/>
    <w:rsid w:val="00662381"/>
    <w:rsid w:val="00664ADC"/>
    <w:rsid w:val="00665303"/>
    <w:rsid w:val="00665B29"/>
    <w:rsid w:val="00665C24"/>
    <w:rsid w:val="006715A3"/>
    <w:rsid w:val="00671637"/>
    <w:rsid w:val="00674626"/>
    <w:rsid w:val="00680305"/>
    <w:rsid w:val="0068222A"/>
    <w:rsid w:val="00696BA4"/>
    <w:rsid w:val="006A00A8"/>
    <w:rsid w:val="006A623B"/>
    <w:rsid w:val="006B0CCA"/>
    <w:rsid w:val="006C0310"/>
    <w:rsid w:val="006C6F4B"/>
    <w:rsid w:val="006C721D"/>
    <w:rsid w:val="006D2576"/>
    <w:rsid w:val="006D362C"/>
    <w:rsid w:val="006E10EB"/>
    <w:rsid w:val="006E1341"/>
    <w:rsid w:val="006E1419"/>
    <w:rsid w:val="006E1593"/>
    <w:rsid w:val="006E5831"/>
    <w:rsid w:val="006F5D85"/>
    <w:rsid w:val="006F60FC"/>
    <w:rsid w:val="007012E7"/>
    <w:rsid w:val="00703F19"/>
    <w:rsid w:val="007045D1"/>
    <w:rsid w:val="00714742"/>
    <w:rsid w:val="00715ED9"/>
    <w:rsid w:val="00720B4F"/>
    <w:rsid w:val="00721F74"/>
    <w:rsid w:val="00722E75"/>
    <w:rsid w:val="007263A8"/>
    <w:rsid w:val="00735DE4"/>
    <w:rsid w:val="00736331"/>
    <w:rsid w:val="00741A94"/>
    <w:rsid w:val="00741DC1"/>
    <w:rsid w:val="00742A9F"/>
    <w:rsid w:val="00752CCD"/>
    <w:rsid w:val="00761680"/>
    <w:rsid w:val="00763DA4"/>
    <w:rsid w:val="00764C5F"/>
    <w:rsid w:val="00770338"/>
    <w:rsid w:val="007750DB"/>
    <w:rsid w:val="00785C0C"/>
    <w:rsid w:val="00791C94"/>
    <w:rsid w:val="007B4232"/>
    <w:rsid w:val="007B4BBF"/>
    <w:rsid w:val="007C1289"/>
    <w:rsid w:val="007C1DDC"/>
    <w:rsid w:val="007D14AC"/>
    <w:rsid w:val="007D14FC"/>
    <w:rsid w:val="007D249E"/>
    <w:rsid w:val="007D6034"/>
    <w:rsid w:val="007E308C"/>
    <w:rsid w:val="007E6C51"/>
    <w:rsid w:val="007F13AA"/>
    <w:rsid w:val="007F31CA"/>
    <w:rsid w:val="00802A3A"/>
    <w:rsid w:val="00804366"/>
    <w:rsid w:val="00804D40"/>
    <w:rsid w:val="00807CFB"/>
    <w:rsid w:val="00811DCA"/>
    <w:rsid w:val="00816E93"/>
    <w:rsid w:val="008311E2"/>
    <w:rsid w:val="008362B3"/>
    <w:rsid w:val="00861A64"/>
    <w:rsid w:val="00861EF5"/>
    <w:rsid w:val="00862E39"/>
    <w:rsid w:val="0086550D"/>
    <w:rsid w:val="008668E8"/>
    <w:rsid w:val="00866B58"/>
    <w:rsid w:val="00871CC0"/>
    <w:rsid w:val="00876CA5"/>
    <w:rsid w:val="008849AA"/>
    <w:rsid w:val="00885F31"/>
    <w:rsid w:val="00890A3F"/>
    <w:rsid w:val="00892CC4"/>
    <w:rsid w:val="00896BB8"/>
    <w:rsid w:val="008A1218"/>
    <w:rsid w:val="008A314E"/>
    <w:rsid w:val="008B031C"/>
    <w:rsid w:val="008B2048"/>
    <w:rsid w:val="008B4944"/>
    <w:rsid w:val="008B752C"/>
    <w:rsid w:val="008C2D80"/>
    <w:rsid w:val="008C6647"/>
    <w:rsid w:val="008D0B77"/>
    <w:rsid w:val="008D0D45"/>
    <w:rsid w:val="008D0E63"/>
    <w:rsid w:val="008E1439"/>
    <w:rsid w:val="00901BED"/>
    <w:rsid w:val="00902282"/>
    <w:rsid w:val="00910A68"/>
    <w:rsid w:val="00912699"/>
    <w:rsid w:val="009136EA"/>
    <w:rsid w:val="0091648C"/>
    <w:rsid w:val="009269E7"/>
    <w:rsid w:val="00932645"/>
    <w:rsid w:val="009355B2"/>
    <w:rsid w:val="00935F5E"/>
    <w:rsid w:val="00944B9F"/>
    <w:rsid w:val="00944CD8"/>
    <w:rsid w:val="00947112"/>
    <w:rsid w:val="00957B62"/>
    <w:rsid w:val="00962CF0"/>
    <w:rsid w:val="009709BC"/>
    <w:rsid w:val="00972743"/>
    <w:rsid w:val="00973C91"/>
    <w:rsid w:val="009745A4"/>
    <w:rsid w:val="009A631B"/>
    <w:rsid w:val="009B2824"/>
    <w:rsid w:val="009B3DD0"/>
    <w:rsid w:val="009B7CF2"/>
    <w:rsid w:val="009C5309"/>
    <w:rsid w:val="009D5530"/>
    <w:rsid w:val="009D7E63"/>
    <w:rsid w:val="009F2261"/>
    <w:rsid w:val="009F7FCF"/>
    <w:rsid w:val="00A057E2"/>
    <w:rsid w:val="00A15EC7"/>
    <w:rsid w:val="00A164BF"/>
    <w:rsid w:val="00A17B22"/>
    <w:rsid w:val="00A21F3A"/>
    <w:rsid w:val="00A2326C"/>
    <w:rsid w:val="00A24E4A"/>
    <w:rsid w:val="00A26F56"/>
    <w:rsid w:val="00A3192F"/>
    <w:rsid w:val="00A32115"/>
    <w:rsid w:val="00A33CA1"/>
    <w:rsid w:val="00A3513A"/>
    <w:rsid w:val="00A3704A"/>
    <w:rsid w:val="00A450DF"/>
    <w:rsid w:val="00A461DB"/>
    <w:rsid w:val="00A47C1E"/>
    <w:rsid w:val="00A50ACA"/>
    <w:rsid w:val="00A518A1"/>
    <w:rsid w:val="00A53FA7"/>
    <w:rsid w:val="00A545D6"/>
    <w:rsid w:val="00A6018F"/>
    <w:rsid w:val="00A629FA"/>
    <w:rsid w:val="00A62A1A"/>
    <w:rsid w:val="00A64306"/>
    <w:rsid w:val="00A65513"/>
    <w:rsid w:val="00A668D2"/>
    <w:rsid w:val="00A6763C"/>
    <w:rsid w:val="00A728B9"/>
    <w:rsid w:val="00A72E69"/>
    <w:rsid w:val="00A86D16"/>
    <w:rsid w:val="00A92079"/>
    <w:rsid w:val="00A9297D"/>
    <w:rsid w:val="00AA16EE"/>
    <w:rsid w:val="00AC1BEA"/>
    <w:rsid w:val="00AC69DA"/>
    <w:rsid w:val="00AC7082"/>
    <w:rsid w:val="00AD1ECB"/>
    <w:rsid w:val="00AD4E5D"/>
    <w:rsid w:val="00AD73FD"/>
    <w:rsid w:val="00AE0BAF"/>
    <w:rsid w:val="00AE63B4"/>
    <w:rsid w:val="00AF5655"/>
    <w:rsid w:val="00B05A01"/>
    <w:rsid w:val="00B13659"/>
    <w:rsid w:val="00B13AE0"/>
    <w:rsid w:val="00B14060"/>
    <w:rsid w:val="00B1630A"/>
    <w:rsid w:val="00B2302B"/>
    <w:rsid w:val="00B23BE2"/>
    <w:rsid w:val="00B30DF6"/>
    <w:rsid w:val="00B4637D"/>
    <w:rsid w:val="00B475A1"/>
    <w:rsid w:val="00B52911"/>
    <w:rsid w:val="00B62FFB"/>
    <w:rsid w:val="00B655C8"/>
    <w:rsid w:val="00B67E97"/>
    <w:rsid w:val="00B70194"/>
    <w:rsid w:val="00B743EC"/>
    <w:rsid w:val="00B74B4F"/>
    <w:rsid w:val="00B772F9"/>
    <w:rsid w:val="00B83E9E"/>
    <w:rsid w:val="00B85D62"/>
    <w:rsid w:val="00B87B9C"/>
    <w:rsid w:val="00B90409"/>
    <w:rsid w:val="00B92BDC"/>
    <w:rsid w:val="00B940CB"/>
    <w:rsid w:val="00B9561A"/>
    <w:rsid w:val="00BA2ECA"/>
    <w:rsid w:val="00BA33B3"/>
    <w:rsid w:val="00BB0891"/>
    <w:rsid w:val="00BB0D28"/>
    <w:rsid w:val="00BB13B5"/>
    <w:rsid w:val="00BB3B51"/>
    <w:rsid w:val="00BC5506"/>
    <w:rsid w:val="00BC5DD1"/>
    <w:rsid w:val="00BD1CCB"/>
    <w:rsid w:val="00BE09E7"/>
    <w:rsid w:val="00BE598C"/>
    <w:rsid w:val="00BE71DA"/>
    <w:rsid w:val="00BF0585"/>
    <w:rsid w:val="00BF5345"/>
    <w:rsid w:val="00BF5D42"/>
    <w:rsid w:val="00BF748B"/>
    <w:rsid w:val="00C019C6"/>
    <w:rsid w:val="00C04FB7"/>
    <w:rsid w:val="00C052AE"/>
    <w:rsid w:val="00C07047"/>
    <w:rsid w:val="00C10363"/>
    <w:rsid w:val="00C242E7"/>
    <w:rsid w:val="00C3274D"/>
    <w:rsid w:val="00C45DDF"/>
    <w:rsid w:val="00C50EA7"/>
    <w:rsid w:val="00C5276B"/>
    <w:rsid w:val="00C546D3"/>
    <w:rsid w:val="00C73F89"/>
    <w:rsid w:val="00C86E53"/>
    <w:rsid w:val="00C87A9B"/>
    <w:rsid w:val="00C920FA"/>
    <w:rsid w:val="00C92D30"/>
    <w:rsid w:val="00C94419"/>
    <w:rsid w:val="00C95708"/>
    <w:rsid w:val="00CA1FF9"/>
    <w:rsid w:val="00CA5394"/>
    <w:rsid w:val="00CC790F"/>
    <w:rsid w:val="00CD14C8"/>
    <w:rsid w:val="00CE2C51"/>
    <w:rsid w:val="00D0727A"/>
    <w:rsid w:val="00D12DCC"/>
    <w:rsid w:val="00D13B9D"/>
    <w:rsid w:val="00D14A33"/>
    <w:rsid w:val="00D15B0F"/>
    <w:rsid w:val="00D226FE"/>
    <w:rsid w:val="00D269C2"/>
    <w:rsid w:val="00D2718F"/>
    <w:rsid w:val="00D32541"/>
    <w:rsid w:val="00D32C1E"/>
    <w:rsid w:val="00D33FA7"/>
    <w:rsid w:val="00D41C57"/>
    <w:rsid w:val="00D461F3"/>
    <w:rsid w:val="00D5218F"/>
    <w:rsid w:val="00D53246"/>
    <w:rsid w:val="00D55BB4"/>
    <w:rsid w:val="00D560CC"/>
    <w:rsid w:val="00D61728"/>
    <w:rsid w:val="00D64D5F"/>
    <w:rsid w:val="00D656F8"/>
    <w:rsid w:val="00D66A3E"/>
    <w:rsid w:val="00D6792E"/>
    <w:rsid w:val="00D757F9"/>
    <w:rsid w:val="00D759FC"/>
    <w:rsid w:val="00D879CA"/>
    <w:rsid w:val="00D948AF"/>
    <w:rsid w:val="00D949EB"/>
    <w:rsid w:val="00D96453"/>
    <w:rsid w:val="00DA2E87"/>
    <w:rsid w:val="00DB4119"/>
    <w:rsid w:val="00DB4FD9"/>
    <w:rsid w:val="00DC1A11"/>
    <w:rsid w:val="00DC6258"/>
    <w:rsid w:val="00DC7559"/>
    <w:rsid w:val="00DD46A8"/>
    <w:rsid w:val="00DD75D4"/>
    <w:rsid w:val="00DE021B"/>
    <w:rsid w:val="00DE4498"/>
    <w:rsid w:val="00DE60AA"/>
    <w:rsid w:val="00DE6103"/>
    <w:rsid w:val="00DF197C"/>
    <w:rsid w:val="00E05F3A"/>
    <w:rsid w:val="00E06F94"/>
    <w:rsid w:val="00E155AE"/>
    <w:rsid w:val="00E21F8A"/>
    <w:rsid w:val="00E228A8"/>
    <w:rsid w:val="00E23A82"/>
    <w:rsid w:val="00E23E02"/>
    <w:rsid w:val="00E33782"/>
    <w:rsid w:val="00E33C4C"/>
    <w:rsid w:val="00E364EC"/>
    <w:rsid w:val="00E51FD6"/>
    <w:rsid w:val="00E62B31"/>
    <w:rsid w:val="00E75665"/>
    <w:rsid w:val="00E807FF"/>
    <w:rsid w:val="00E813FA"/>
    <w:rsid w:val="00E86368"/>
    <w:rsid w:val="00E8647F"/>
    <w:rsid w:val="00E944E1"/>
    <w:rsid w:val="00EA0363"/>
    <w:rsid w:val="00EA1557"/>
    <w:rsid w:val="00EA29AD"/>
    <w:rsid w:val="00EA45DB"/>
    <w:rsid w:val="00EB0BD3"/>
    <w:rsid w:val="00EB4027"/>
    <w:rsid w:val="00EB65C6"/>
    <w:rsid w:val="00EE0B90"/>
    <w:rsid w:val="00EE37FB"/>
    <w:rsid w:val="00EE5E46"/>
    <w:rsid w:val="00EF5AA5"/>
    <w:rsid w:val="00EF7C9D"/>
    <w:rsid w:val="00F11E5E"/>
    <w:rsid w:val="00F155A1"/>
    <w:rsid w:val="00F16122"/>
    <w:rsid w:val="00F21C6A"/>
    <w:rsid w:val="00F23992"/>
    <w:rsid w:val="00F316E6"/>
    <w:rsid w:val="00F35972"/>
    <w:rsid w:val="00F35B42"/>
    <w:rsid w:val="00F42172"/>
    <w:rsid w:val="00F43DE5"/>
    <w:rsid w:val="00F50F1B"/>
    <w:rsid w:val="00F54A38"/>
    <w:rsid w:val="00F56053"/>
    <w:rsid w:val="00F66392"/>
    <w:rsid w:val="00F720FB"/>
    <w:rsid w:val="00F73191"/>
    <w:rsid w:val="00F81751"/>
    <w:rsid w:val="00F819EB"/>
    <w:rsid w:val="00F8317D"/>
    <w:rsid w:val="00F83556"/>
    <w:rsid w:val="00F8472C"/>
    <w:rsid w:val="00F86058"/>
    <w:rsid w:val="00F90B0C"/>
    <w:rsid w:val="00F918E9"/>
    <w:rsid w:val="00F928D8"/>
    <w:rsid w:val="00F93D4E"/>
    <w:rsid w:val="00F94CD3"/>
    <w:rsid w:val="00F96E2B"/>
    <w:rsid w:val="00FA6CCB"/>
    <w:rsid w:val="00FB2521"/>
    <w:rsid w:val="00FB2EAD"/>
    <w:rsid w:val="00FB66F3"/>
    <w:rsid w:val="00FC34DE"/>
    <w:rsid w:val="00FC4690"/>
    <w:rsid w:val="00FC49EC"/>
    <w:rsid w:val="00FD7FD3"/>
    <w:rsid w:val="00FE08FA"/>
    <w:rsid w:val="00FE2FEC"/>
    <w:rsid w:val="00FE37E9"/>
    <w:rsid w:val="00FF23A6"/>
    <w:rsid w:val="00FF3093"/>
    <w:rsid w:val="00FF663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B0ACD"/>
  <w15:chartTrackingRefBased/>
  <w15:docId w15:val="{AE25565D-AF93-4EA7-B9E0-1C485A027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color w:val="000000" w:themeColor="text1"/>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A50ACA"/>
    <w:pPr>
      <w:numPr>
        <w:numId w:val="43"/>
      </w:numPr>
      <w:outlineLvl w:val="0"/>
    </w:pPr>
    <w:rPr>
      <w:rFonts w:ascii="Univers" w:hAnsi="Univers" w:cs="Arial"/>
      <w:b/>
      <w:color w:val="auto"/>
      <w:lang w:val="en-US"/>
    </w:rPr>
  </w:style>
  <w:style w:type="paragraph" w:styleId="Heading2">
    <w:name w:val="heading 2"/>
    <w:basedOn w:val="ListParagraph"/>
    <w:next w:val="Normal"/>
    <w:link w:val="Heading2Char"/>
    <w:uiPriority w:val="9"/>
    <w:unhideWhenUsed/>
    <w:qFormat/>
    <w:rsid w:val="00A50ACA"/>
    <w:pPr>
      <w:numPr>
        <w:ilvl w:val="1"/>
        <w:numId w:val="43"/>
      </w:numPr>
      <w:outlineLvl w:val="1"/>
    </w:pPr>
    <w:rPr>
      <w:rFonts w:ascii="Univers" w:hAnsi="Univers" w:cs="Arial"/>
      <w:b/>
      <w:color w:val="auto"/>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910A68"/>
    <w:pPr>
      <w:ind w:left="720"/>
      <w:contextualSpacing/>
    </w:pPr>
  </w:style>
  <w:style w:type="paragraph" w:styleId="Header">
    <w:name w:val="header"/>
    <w:basedOn w:val="Normal"/>
    <w:link w:val="HeaderChar"/>
    <w:uiPriority w:val="99"/>
    <w:unhideWhenUsed/>
    <w:rsid w:val="002A6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DB1"/>
  </w:style>
  <w:style w:type="paragraph" w:styleId="Footer">
    <w:name w:val="footer"/>
    <w:basedOn w:val="Normal"/>
    <w:link w:val="FooterChar"/>
    <w:uiPriority w:val="99"/>
    <w:unhideWhenUsed/>
    <w:rsid w:val="002A6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DB1"/>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qFormat/>
    <w:rsid w:val="002A6DB1"/>
  </w:style>
  <w:style w:type="paragraph" w:styleId="NoSpacing">
    <w:name w:val="No Spacing"/>
    <w:uiPriority w:val="1"/>
    <w:qFormat/>
    <w:rsid w:val="002A6DB1"/>
    <w:pPr>
      <w:spacing w:after="0" w:line="240" w:lineRule="auto"/>
    </w:pPr>
  </w:style>
  <w:style w:type="character" w:styleId="Hyperlink">
    <w:name w:val="Hyperlink"/>
    <w:basedOn w:val="DefaultParagraphFont"/>
    <w:uiPriority w:val="99"/>
    <w:unhideWhenUsed/>
    <w:rsid w:val="000B14CE"/>
    <w:rPr>
      <w:color w:val="0563C1" w:themeColor="hyperlink"/>
      <w:u w:val="single"/>
    </w:rPr>
  </w:style>
  <w:style w:type="paragraph" w:styleId="FootnoteText">
    <w:name w:val="footnote text"/>
    <w:aliases w:val="single space,Texto nota pie Car Car Car,FOOTNOTES,fn,Footnote Text Char Char Char,Footnote Text1 Char,Footnote Text2,Footnote Text Char Char Char1 Char,Footnote Text Char Char Char1,ft,ADB,Footnote Text Char Char,footnote text,f"/>
    <w:basedOn w:val="Normal"/>
    <w:link w:val="FootnoteTextChar"/>
    <w:uiPriority w:val="99"/>
    <w:unhideWhenUsed/>
    <w:qFormat/>
    <w:rsid w:val="000B14CE"/>
    <w:pPr>
      <w:spacing w:after="0" w:line="240" w:lineRule="auto"/>
    </w:pPr>
    <w:rPr>
      <w:sz w:val="20"/>
      <w:szCs w:val="20"/>
    </w:rPr>
  </w:style>
  <w:style w:type="character" w:customStyle="1" w:styleId="FootnoteTextChar">
    <w:name w:val="Footnote Text Char"/>
    <w:aliases w:val="single space Char,Texto nota pie Car Car Car Char,FOOTNOTES Char,fn Char,Footnote Text Char Char Char Char,Footnote Text1 Char Char,Footnote Text2 Char,Footnote Text Char Char Char1 Char Char,Footnote Text Char Char Char1 Char1,f Char"/>
    <w:basedOn w:val="DefaultParagraphFont"/>
    <w:link w:val="FootnoteText"/>
    <w:uiPriority w:val="99"/>
    <w:rsid w:val="000B14CE"/>
    <w:rPr>
      <w:sz w:val="20"/>
      <w:szCs w:val="20"/>
    </w:rPr>
  </w:style>
  <w:style w:type="character" w:styleId="FootnoteReference">
    <w:name w:val="footnote reference"/>
    <w:aliases w:val="16 Point,Superscript 6 Point,Char Char,Carattere Char1,Carattere Char Char Carattere Carattere Char Char,ftref,fr,Footnote Reference Number,Footnote Reference1,(NECG) Footnote Reference,BVI fnr,Ref,de nota al pie,BVI fnr Car Car"/>
    <w:basedOn w:val="DefaultParagraphFont"/>
    <w:link w:val="BVIfnr1"/>
    <w:uiPriority w:val="99"/>
    <w:unhideWhenUsed/>
    <w:qFormat/>
    <w:rsid w:val="000B14CE"/>
    <w:rPr>
      <w:vertAlign w:val="superscript"/>
    </w:rPr>
  </w:style>
  <w:style w:type="paragraph" w:customStyle="1" w:styleId="BVIfnr1">
    <w:name w:val="BVI fnr1"/>
    <w:aliases w:val="BVI fnr Car Car1,BVI fnr Car1,BVI fnr Car Car Car Car1,BVI fnr Car Car Car Car Char Char Char1,BVI fnr Car Car Car Car Char Char"/>
    <w:basedOn w:val="Normal"/>
    <w:link w:val="FootnoteReference"/>
    <w:uiPriority w:val="99"/>
    <w:rsid w:val="000B14CE"/>
    <w:pPr>
      <w:spacing w:line="240" w:lineRule="exact"/>
    </w:pPr>
    <w:rPr>
      <w:vertAlign w:val="superscript"/>
    </w:rPr>
  </w:style>
  <w:style w:type="paragraph" w:styleId="BalloonText">
    <w:name w:val="Balloon Text"/>
    <w:basedOn w:val="Normal"/>
    <w:link w:val="BalloonTextChar"/>
    <w:uiPriority w:val="99"/>
    <w:semiHidden/>
    <w:unhideWhenUsed/>
    <w:rsid w:val="001C19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966"/>
    <w:rPr>
      <w:rFonts w:ascii="Segoe UI" w:hAnsi="Segoe UI" w:cs="Segoe UI"/>
      <w:sz w:val="18"/>
      <w:szCs w:val="18"/>
    </w:rPr>
  </w:style>
  <w:style w:type="table" w:styleId="TableGrid">
    <w:name w:val="Table Grid"/>
    <w:basedOn w:val="TableNormal"/>
    <w:uiPriority w:val="39"/>
    <w:rsid w:val="00320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B4FD9"/>
    <w:rPr>
      <w:rFonts w:ascii="Times New Roman" w:hAnsi="Times New Roman" w:cs="Times New Roman"/>
    </w:rPr>
  </w:style>
  <w:style w:type="character" w:customStyle="1" w:styleId="UnresolvedMention1">
    <w:name w:val="Unresolved Mention1"/>
    <w:basedOn w:val="DefaultParagraphFont"/>
    <w:uiPriority w:val="99"/>
    <w:semiHidden/>
    <w:unhideWhenUsed/>
    <w:rsid w:val="00DB4FD9"/>
    <w:rPr>
      <w:color w:val="605E5C"/>
      <w:shd w:val="clear" w:color="auto" w:fill="E1DFDD"/>
    </w:rPr>
  </w:style>
  <w:style w:type="paragraph" w:styleId="CommentText">
    <w:name w:val="annotation text"/>
    <w:basedOn w:val="Normal"/>
    <w:link w:val="CommentTextChar"/>
    <w:uiPriority w:val="99"/>
    <w:semiHidden/>
    <w:unhideWhenUsed/>
    <w:rsid w:val="000B2261"/>
    <w:pPr>
      <w:spacing w:line="240" w:lineRule="auto"/>
    </w:pPr>
    <w:rPr>
      <w:sz w:val="20"/>
      <w:szCs w:val="20"/>
    </w:rPr>
  </w:style>
  <w:style w:type="character" w:customStyle="1" w:styleId="CommentTextChar">
    <w:name w:val="Comment Text Char"/>
    <w:basedOn w:val="DefaultParagraphFont"/>
    <w:link w:val="CommentText"/>
    <w:uiPriority w:val="99"/>
    <w:semiHidden/>
    <w:rsid w:val="000B2261"/>
    <w:rPr>
      <w:sz w:val="20"/>
      <w:szCs w:val="20"/>
    </w:rPr>
  </w:style>
  <w:style w:type="character" w:styleId="CommentReference">
    <w:name w:val="annotation reference"/>
    <w:basedOn w:val="DefaultParagraphFont"/>
    <w:uiPriority w:val="99"/>
    <w:semiHidden/>
    <w:unhideWhenUsed/>
    <w:rsid w:val="000B2261"/>
    <w:rPr>
      <w:sz w:val="16"/>
      <w:szCs w:val="16"/>
    </w:rPr>
  </w:style>
  <w:style w:type="paragraph" w:styleId="CommentSubject">
    <w:name w:val="annotation subject"/>
    <w:basedOn w:val="CommentText"/>
    <w:next w:val="CommentText"/>
    <w:link w:val="CommentSubjectChar"/>
    <w:uiPriority w:val="99"/>
    <w:semiHidden/>
    <w:unhideWhenUsed/>
    <w:rsid w:val="00665303"/>
    <w:rPr>
      <w:b/>
      <w:bCs/>
    </w:rPr>
  </w:style>
  <w:style w:type="character" w:customStyle="1" w:styleId="CommentSubjectChar">
    <w:name w:val="Comment Subject Char"/>
    <w:basedOn w:val="CommentTextChar"/>
    <w:link w:val="CommentSubject"/>
    <w:uiPriority w:val="99"/>
    <w:semiHidden/>
    <w:rsid w:val="00665303"/>
    <w:rPr>
      <w:b/>
      <w:bCs/>
      <w:sz w:val="20"/>
      <w:szCs w:val="20"/>
    </w:rPr>
  </w:style>
  <w:style w:type="paragraph" w:styleId="Revision">
    <w:name w:val="Revision"/>
    <w:hidden/>
    <w:uiPriority w:val="99"/>
    <w:semiHidden/>
    <w:rsid w:val="00973C91"/>
    <w:pPr>
      <w:spacing w:after="0" w:line="240" w:lineRule="auto"/>
    </w:pPr>
  </w:style>
  <w:style w:type="character" w:customStyle="1" w:styleId="Heading1Char">
    <w:name w:val="Heading 1 Char"/>
    <w:basedOn w:val="DefaultParagraphFont"/>
    <w:link w:val="Heading1"/>
    <w:uiPriority w:val="9"/>
    <w:rsid w:val="00A50ACA"/>
    <w:rPr>
      <w:rFonts w:ascii="Univers" w:hAnsi="Univers" w:cs="Arial"/>
      <w:b/>
      <w:color w:val="auto"/>
      <w:lang w:val="en-US"/>
    </w:rPr>
  </w:style>
  <w:style w:type="paragraph" w:styleId="TOCHeading">
    <w:name w:val="TOC Heading"/>
    <w:basedOn w:val="Heading1"/>
    <w:next w:val="Normal"/>
    <w:uiPriority w:val="39"/>
    <w:unhideWhenUsed/>
    <w:qFormat/>
    <w:rsid w:val="00A50ACA"/>
    <w:pPr>
      <w:outlineLvl w:val="9"/>
    </w:pPr>
  </w:style>
  <w:style w:type="character" w:customStyle="1" w:styleId="Heading2Char">
    <w:name w:val="Heading 2 Char"/>
    <w:basedOn w:val="DefaultParagraphFont"/>
    <w:link w:val="Heading2"/>
    <w:uiPriority w:val="9"/>
    <w:rsid w:val="00A50ACA"/>
    <w:rPr>
      <w:rFonts w:ascii="Univers" w:hAnsi="Univers" w:cs="Arial"/>
      <w:b/>
      <w:color w:val="auto"/>
      <w:szCs w:val="18"/>
      <w:lang w:val="en-US"/>
    </w:rPr>
  </w:style>
  <w:style w:type="paragraph" w:styleId="TOC1">
    <w:name w:val="toc 1"/>
    <w:basedOn w:val="Normal"/>
    <w:next w:val="Normal"/>
    <w:autoRedefine/>
    <w:uiPriority w:val="39"/>
    <w:unhideWhenUsed/>
    <w:rsid w:val="00A50ACA"/>
    <w:pPr>
      <w:spacing w:after="100"/>
    </w:pPr>
  </w:style>
  <w:style w:type="paragraph" w:styleId="TOC2">
    <w:name w:val="toc 2"/>
    <w:basedOn w:val="Normal"/>
    <w:next w:val="Normal"/>
    <w:autoRedefine/>
    <w:uiPriority w:val="39"/>
    <w:unhideWhenUsed/>
    <w:rsid w:val="00A50ACA"/>
    <w:pPr>
      <w:spacing w:after="100"/>
      <w:ind w:left="240"/>
    </w:pPr>
  </w:style>
  <w:style w:type="character" w:customStyle="1" w:styleId="UnresolvedMention2">
    <w:name w:val="Unresolved Mention2"/>
    <w:basedOn w:val="DefaultParagraphFont"/>
    <w:uiPriority w:val="99"/>
    <w:semiHidden/>
    <w:unhideWhenUsed/>
    <w:rsid w:val="004D45F1"/>
    <w:rPr>
      <w:color w:val="605E5C"/>
      <w:shd w:val="clear" w:color="auto" w:fill="E1DFDD"/>
    </w:rPr>
  </w:style>
  <w:style w:type="character" w:styleId="UnresolvedMention">
    <w:name w:val="Unresolved Mention"/>
    <w:basedOn w:val="DefaultParagraphFont"/>
    <w:uiPriority w:val="99"/>
    <w:semiHidden/>
    <w:unhideWhenUsed/>
    <w:rsid w:val="001840F5"/>
    <w:rPr>
      <w:color w:val="605E5C"/>
      <w:shd w:val="clear" w:color="auto" w:fill="E1DFDD"/>
    </w:rPr>
  </w:style>
  <w:style w:type="character" w:styleId="FollowedHyperlink">
    <w:name w:val="FollowedHyperlink"/>
    <w:basedOn w:val="DefaultParagraphFont"/>
    <w:uiPriority w:val="99"/>
    <w:semiHidden/>
    <w:unhideWhenUsed/>
    <w:rsid w:val="00242F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5631">
      <w:bodyDiv w:val="1"/>
      <w:marLeft w:val="0"/>
      <w:marRight w:val="0"/>
      <w:marTop w:val="0"/>
      <w:marBottom w:val="0"/>
      <w:divBdr>
        <w:top w:val="none" w:sz="0" w:space="0" w:color="auto"/>
        <w:left w:val="none" w:sz="0" w:space="0" w:color="auto"/>
        <w:bottom w:val="none" w:sz="0" w:space="0" w:color="auto"/>
        <w:right w:val="none" w:sz="0" w:space="0" w:color="auto"/>
      </w:divBdr>
    </w:div>
    <w:div w:id="41367987">
      <w:bodyDiv w:val="1"/>
      <w:marLeft w:val="0"/>
      <w:marRight w:val="0"/>
      <w:marTop w:val="0"/>
      <w:marBottom w:val="0"/>
      <w:divBdr>
        <w:top w:val="none" w:sz="0" w:space="0" w:color="auto"/>
        <w:left w:val="none" w:sz="0" w:space="0" w:color="auto"/>
        <w:bottom w:val="none" w:sz="0" w:space="0" w:color="auto"/>
        <w:right w:val="none" w:sz="0" w:space="0" w:color="auto"/>
      </w:divBdr>
      <w:divsChild>
        <w:div w:id="1597902872">
          <w:marLeft w:val="706"/>
          <w:marRight w:val="0"/>
          <w:marTop w:val="0"/>
          <w:marBottom w:val="0"/>
          <w:divBdr>
            <w:top w:val="none" w:sz="0" w:space="0" w:color="auto"/>
            <w:left w:val="none" w:sz="0" w:space="0" w:color="auto"/>
            <w:bottom w:val="none" w:sz="0" w:space="0" w:color="auto"/>
            <w:right w:val="none" w:sz="0" w:space="0" w:color="auto"/>
          </w:divBdr>
        </w:div>
      </w:divsChild>
    </w:div>
    <w:div w:id="118381907">
      <w:bodyDiv w:val="1"/>
      <w:marLeft w:val="0"/>
      <w:marRight w:val="0"/>
      <w:marTop w:val="0"/>
      <w:marBottom w:val="0"/>
      <w:divBdr>
        <w:top w:val="none" w:sz="0" w:space="0" w:color="auto"/>
        <w:left w:val="none" w:sz="0" w:space="0" w:color="auto"/>
        <w:bottom w:val="none" w:sz="0" w:space="0" w:color="auto"/>
        <w:right w:val="none" w:sz="0" w:space="0" w:color="auto"/>
      </w:divBdr>
      <w:divsChild>
        <w:div w:id="1325355451">
          <w:marLeft w:val="1440"/>
          <w:marRight w:val="0"/>
          <w:marTop w:val="0"/>
          <w:marBottom w:val="0"/>
          <w:divBdr>
            <w:top w:val="none" w:sz="0" w:space="0" w:color="auto"/>
            <w:left w:val="none" w:sz="0" w:space="0" w:color="auto"/>
            <w:bottom w:val="none" w:sz="0" w:space="0" w:color="auto"/>
            <w:right w:val="none" w:sz="0" w:space="0" w:color="auto"/>
          </w:divBdr>
        </w:div>
      </w:divsChild>
    </w:div>
    <w:div w:id="128792721">
      <w:bodyDiv w:val="1"/>
      <w:marLeft w:val="0"/>
      <w:marRight w:val="0"/>
      <w:marTop w:val="0"/>
      <w:marBottom w:val="0"/>
      <w:divBdr>
        <w:top w:val="none" w:sz="0" w:space="0" w:color="auto"/>
        <w:left w:val="none" w:sz="0" w:space="0" w:color="auto"/>
        <w:bottom w:val="none" w:sz="0" w:space="0" w:color="auto"/>
        <w:right w:val="none" w:sz="0" w:space="0" w:color="auto"/>
      </w:divBdr>
    </w:div>
    <w:div w:id="172184112">
      <w:bodyDiv w:val="1"/>
      <w:marLeft w:val="0"/>
      <w:marRight w:val="0"/>
      <w:marTop w:val="0"/>
      <w:marBottom w:val="0"/>
      <w:divBdr>
        <w:top w:val="none" w:sz="0" w:space="0" w:color="auto"/>
        <w:left w:val="none" w:sz="0" w:space="0" w:color="auto"/>
        <w:bottom w:val="none" w:sz="0" w:space="0" w:color="auto"/>
        <w:right w:val="none" w:sz="0" w:space="0" w:color="auto"/>
      </w:divBdr>
      <w:divsChild>
        <w:div w:id="2015525280">
          <w:marLeft w:val="720"/>
          <w:marRight w:val="0"/>
          <w:marTop w:val="0"/>
          <w:marBottom w:val="0"/>
          <w:divBdr>
            <w:top w:val="none" w:sz="0" w:space="0" w:color="auto"/>
            <w:left w:val="none" w:sz="0" w:space="0" w:color="auto"/>
            <w:bottom w:val="none" w:sz="0" w:space="0" w:color="auto"/>
            <w:right w:val="none" w:sz="0" w:space="0" w:color="auto"/>
          </w:divBdr>
        </w:div>
      </w:divsChild>
    </w:div>
    <w:div w:id="221141186">
      <w:bodyDiv w:val="1"/>
      <w:marLeft w:val="0"/>
      <w:marRight w:val="0"/>
      <w:marTop w:val="0"/>
      <w:marBottom w:val="0"/>
      <w:divBdr>
        <w:top w:val="none" w:sz="0" w:space="0" w:color="auto"/>
        <w:left w:val="none" w:sz="0" w:space="0" w:color="auto"/>
        <w:bottom w:val="none" w:sz="0" w:space="0" w:color="auto"/>
        <w:right w:val="none" w:sz="0" w:space="0" w:color="auto"/>
      </w:divBdr>
    </w:div>
    <w:div w:id="292292456">
      <w:bodyDiv w:val="1"/>
      <w:marLeft w:val="0"/>
      <w:marRight w:val="0"/>
      <w:marTop w:val="0"/>
      <w:marBottom w:val="0"/>
      <w:divBdr>
        <w:top w:val="none" w:sz="0" w:space="0" w:color="auto"/>
        <w:left w:val="none" w:sz="0" w:space="0" w:color="auto"/>
        <w:bottom w:val="none" w:sz="0" w:space="0" w:color="auto"/>
        <w:right w:val="none" w:sz="0" w:space="0" w:color="auto"/>
      </w:divBdr>
    </w:div>
    <w:div w:id="449009782">
      <w:bodyDiv w:val="1"/>
      <w:marLeft w:val="0"/>
      <w:marRight w:val="0"/>
      <w:marTop w:val="0"/>
      <w:marBottom w:val="0"/>
      <w:divBdr>
        <w:top w:val="none" w:sz="0" w:space="0" w:color="auto"/>
        <w:left w:val="none" w:sz="0" w:space="0" w:color="auto"/>
        <w:bottom w:val="none" w:sz="0" w:space="0" w:color="auto"/>
        <w:right w:val="none" w:sz="0" w:space="0" w:color="auto"/>
      </w:divBdr>
      <w:divsChild>
        <w:div w:id="406462143">
          <w:marLeft w:val="720"/>
          <w:marRight w:val="0"/>
          <w:marTop w:val="0"/>
          <w:marBottom w:val="0"/>
          <w:divBdr>
            <w:top w:val="none" w:sz="0" w:space="0" w:color="auto"/>
            <w:left w:val="none" w:sz="0" w:space="0" w:color="auto"/>
            <w:bottom w:val="none" w:sz="0" w:space="0" w:color="auto"/>
            <w:right w:val="none" w:sz="0" w:space="0" w:color="auto"/>
          </w:divBdr>
        </w:div>
      </w:divsChild>
    </w:div>
    <w:div w:id="506142579">
      <w:bodyDiv w:val="1"/>
      <w:marLeft w:val="0"/>
      <w:marRight w:val="0"/>
      <w:marTop w:val="0"/>
      <w:marBottom w:val="0"/>
      <w:divBdr>
        <w:top w:val="none" w:sz="0" w:space="0" w:color="auto"/>
        <w:left w:val="none" w:sz="0" w:space="0" w:color="auto"/>
        <w:bottom w:val="none" w:sz="0" w:space="0" w:color="auto"/>
        <w:right w:val="none" w:sz="0" w:space="0" w:color="auto"/>
      </w:divBdr>
    </w:div>
    <w:div w:id="589317782">
      <w:bodyDiv w:val="1"/>
      <w:marLeft w:val="0"/>
      <w:marRight w:val="0"/>
      <w:marTop w:val="0"/>
      <w:marBottom w:val="0"/>
      <w:divBdr>
        <w:top w:val="none" w:sz="0" w:space="0" w:color="auto"/>
        <w:left w:val="none" w:sz="0" w:space="0" w:color="auto"/>
        <w:bottom w:val="none" w:sz="0" w:space="0" w:color="auto"/>
        <w:right w:val="none" w:sz="0" w:space="0" w:color="auto"/>
      </w:divBdr>
    </w:div>
    <w:div w:id="911351122">
      <w:bodyDiv w:val="1"/>
      <w:marLeft w:val="0"/>
      <w:marRight w:val="0"/>
      <w:marTop w:val="0"/>
      <w:marBottom w:val="0"/>
      <w:divBdr>
        <w:top w:val="none" w:sz="0" w:space="0" w:color="auto"/>
        <w:left w:val="none" w:sz="0" w:space="0" w:color="auto"/>
        <w:bottom w:val="none" w:sz="0" w:space="0" w:color="auto"/>
        <w:right w:val="none" w:sz="0" w:space="0" w:color="auto"/>
      </w:divBdr>
    </w:div>
    <w:div w:id="974212288">
      <w:bodyDiv w:val="1"/>
      <w:marLeft w:val="0"/>
      <w:marRight w:val="0"/>
      <w:marTop w:val="0"/>
      <w:marBottom w:val="0"/>
      <w:divBdr>
        <w:top w:val="none" w:sz="0" w:space="0" w:color="auto"/>
        <w:left w:val="none" w:sz="0" w:space="0" w:color="auto"/>
        <w:bottom w:val="none" w:sz="0" w:space="0" w:color="auto"/>
        <w:right w:val="none" w:sz="0" w:space="0" w:color="auto"/>
      </w:divBdr>
    </w:div>
    <w:div w:id="1009714485">
      <w:bodyDiv w:val="1"/>
      <w:marLeft w:val="0"/>
      <w:marRight w:val="0"/>
      <w:marTop w:val="0"/>
      <w:marBottom w:val="0"/>
      <w:divBdr>
        <w:top w:val="none" w:sz="0" w:space="0" w:color="auto"/>
        <w:left w:val="none" w:sz="0" w:space="0" w:color="auto"/>
        <w:bottom w:val="none" w:sz="0" w:space="0" w:color="auto"/>
        <w:right w:val="none" w:sz="0" w:space="0" w:color="auto"/>
      </w:divBdr>
    </w:div>
    <w:div w:id="1013533764">
      <w:bodyDiv w:val="1"/>
      <w:marLeft w:val="0"/>
      <w:marRight w:val="0"/>
      <w:marTop w:val="0"/>
      <w:marBottom w:val="0"/>
      <w:divBdr>
        <w:top w:val="none" w:sz="0" w:space="0" w:color="auto"/>
        <w:left w:val="none" w:sz="0" w:space="0" w:color="auto"/>
        <w:bottom w:val="none" w:sz="0" w:space="0" w:color="auto"/>
        <w:right w:val="none" w:sz="0" w:space="0" w:color="auto"/>
      </w:divBdr>
    </w:div>
    <w:div w:id="1165585645">
      <w:bodyDiv w:val="1"/>
      <w:marLeft w:val="0"/>
      <w:marRight w:val="0"/>
      <w:marTop w:val="0"/>
      <w:marBottom w:val="0"/>
      <w:divBdr>
        <w:top w:val="none" w:sz="0" w:space="0" w:color="auto"/>
        <w:left w:val="none" w:sz="0" w:space="0" w:color="auto"/>
        <w:bottom w:val="none" w:sz="0" w:space="0" w:color="auto"/>
        <w:right w:val="none" w:sz="0" w:space="0" w:color="auto"/>
      </w:divBdr>
    </w:div>
    <w:div w:id="1190415542">
      <w:bodyDiv w:val="1"/>
      <w:marLeft w:val="0"/>
      <w:marRight w:val="0"/>
      <w:marTop w:val="0"/>
      <w:marBottom w:val="0"/>
      <w:divBdr>
        <w:top w:val="none" w:sz="0" w:space="0" w:color="auto"/>
        <w:left w:val="none" w:sz="0" w:space="0" w:color="auto"/>
        <w:bottom w:val="none" w:sz="0" w:space="0" w:color="auto"/>
        <w:right w:val="none" w:sz="0" w:space="0" w:color="auto"/>
      </w:divBdr>
      <w:divsChild>
        <w:div w:id="1572810228">
          <w:marLeft w:val="706"/>
          <w:marRight w:val="0"/>
          <w:marTop w:val="0"/>
          <w:marBottom w:val="0"/>
          <w:divBdr>
            <w:top w:val="none" w:sz="0" w:space="0" w:color="auto"/>
            <w:left w:val="none" w:sz="0" w:space="0" w:color="auto"/>
            <w:bottom w:val="none" w:sz="0" w:space="0" w:color="auto"/>
            <w:right w:val="none" w:sz="0" w:space="0" w:color="auto"/>
          </w:divBdr>
        </w:div>
        <w:div w:id="2088182949">
          <w:marLeft w:val="878"/>
          <w:marRight w:val="0"/>
          <w:marTop w:val="0"/>
          <w:marBottom w:val="0"/>
          <w:divBdr>
            <w:top w:val="none" w:sz="0" w:space="0" w:color="auto"/>
            <w:left w:val="none" w:sz="0" w:space="0" w:color="auto"/>
            <w:bottom w:val="none" w:sz="0" w:space="0" w:color="auto"/>
            <w:right w:val="none" w:sz="0" w:space="0" w:color="auto"/>
          </w:divBdr>
        </w:div>
        <w:div w:id="1378437147">
          <w:marLeft w:val="706"/>
          <w:marRight w:val="0"/>
          <w:marTop w:val="0"/>
          <w:marBottom w:val="0"/>
          <w:divBdr>
            <w:top w:val="none" w:sz="0" w:space="0" w:color="auto"/>
            <w:left w:val="none" w:sz="0" w:space="0" w:color="auto"/>
            <w:bottom w:val="none" w:sz="0" w:space="0" w:color="auto"/>
            <w:right w:val="none" w:sz="0" w:space="0" w:color="auto"/>
          </w:divBdr>
        </w:div>
      </w:divsChild>
    </w:div>
    <w:div w:id="1222213246">
      <w:bodyDiv w:val="1"/>
      <w:marLeft w:val="0"/>
      <w:marRight w:val="0"/>
      <w:marTop w:val="0"/>
      <w:marBottom w:val="0"/>
      <w:divBdr>
        <w:top w:val="none" w:sz="0" w:space="0" w:color="auto"/>
        <w:left w:val="none" w:sz="0" w:space="0" w:color="auto"/>
        <w:bottom w:val="none" w:sz="0" w:space="0" w:color="auto"/>
        <w:right w:val="none" w:sz="0" w:space="0" w:color="auto"/>
      </w:divBdr>
    </w:div>
    <w:div w:id="1329407656">
      <w:bodyDiv w:val="1"/>
      <w:marLeft w:val="0"/>
      <w:marRight w:val="0"/>
      <w:marTop w:val="0"/>
      <w:marBottom w:val="0"/>
      <w:divBdr>
        <w:top w:val="none" w:sz="0" w:space="0" w:color="auto"/>
        <w:left w:val="none" w:sz="0" w:space="0" w:color="auto"/>
        <w:bottom w:val="none" w:sz="0" w:space="0" w:color="auto"/>
        <w:right w:val="none" w:sz="0" w:space="0" w:color="auto"/>
      </w:divBdr>
      <w:divsChild>
        <w:div w:id="163588531">
          <w:marLeft w:val="706"/>
          <w:marRight w:val="0"/>
          <w:marTop w:val="0"/>
          <w:marBottom w:val="0"/>
          <w:divBdr>
            <w:top w:val="none" w:sz="0" w:space="0" w:color="auto"/>
            <w:left w:val="none" w:sz="0" w:space="0" w:color="auto"/>
            <w:bottom w:val="none" w:sz="0" w:space="0" w:color="auto"/>
            <w:right w:val="none" w:sz="0" w:space="0" w:color="auto"/>
          </w:divBdr>
        </w:div>
      </w:divsChild>
    </w:div>
    <w:div w:id="1435249613">
      <w:bodyDiv w:val="1"/>
      <w:marLeft w:val="0"/>
      <w:marRight w:val="0"/>
      <w:marTop w:val="0"/>
      <w:marBottom w:val="0"/>
      <w:divBdr>
        <w:top w:val="none" w:sz="0" w:space="0" w:color="auto"/>
        <w:left w:val="none" w:sz="0" w:space="0" w:color="auto"/>
        <w:bottom w:val="none" w:sz="0" w:space="0" w:color="auto"/>
        <w:right w:val="none" w:sz="0" w:space="0" w:color="auto"/>
      </w:divBdr>
    </w:div>
    <w:div w:id="1501238745">
      <w:bodyDiv w:val="1"/>
      <w:marLeft w:val="0"/>
      <w:marRight w:val="0"/>
      <w:marTop w:val="0"/>
      <w:marBottom w:val="0"/>
      <w:divBdr>
        <w:top w:val="none" w:sz="0" w:space="0" w:color="auto"/>
        <w:left w:val="none" w:sz="0" w:space="0" w:color="auto"/>
        <w:bottom w:val="none" w:sz="0" w:space="0" w:color="auto"/>
        <w:right w:val="none" w:sz="0" w:space="0" w:color="auto"/>
      </w:divBdr>
    </w:div>
    <w:div w:id="1600599209">
      <w:bodyDiv w:val="1"/>
      <w:marLeft w:val="0"/>
      <w:marRight w:val="0"/>
      <w:marTop w:val="0"/>
      <w:marBottom w:val="0"/>
      <w:divBdr>
        <w:top w:val="none" w:sz="0" w:space="0" w:color="auto"/>
        <w:left w:val="none" w:sz="0" w:space="0" w:color="auto"/>
        <w:bottom w:val="none" w:sz="0" w:space="0" w:color="auto"/>
        <w:right w:val="none" w:sz="0" w:space="0" w:color="auto"/>
      </w:divBdr>
    </w:div>
    <w:div w:id="1761021829">
      <w:bodyDiv w:val="1"/>
      <w:marLeft w:val="0"/>
      <w:marRight w:val="0"/>
      <w:marTop w:val="0"/>
      <w:marBottom w:val="0"/>
      <w:divBdr>
        <w:top w:val="none" w:sz="0" w:space="0" w:color="auto"/>
        <w:left w:val="none" w:sz="0" w:space="0" w:color="auto"/>
        <w:bottom w:val="none" w:sz="0" w:space="0" w:color="auto"/>
        <w:right w:val="none" w:sz="0" w:space="0" w:color="auto"/>
      </w:divBdr>
    </w:div>
    <w:div w:id="1793162228">
      <w:bodyDiv w:val="1"/>
      <w:marLeft w:val="0"/>
      <w:marRight w:val="0"/>
      <w:marTop w:val="0"/>
      <w:marBottom w:val="0"/>
      <w:divBdr>
        <w:top w:val="none" w:sz="0" w:space="0" w:color="auto"/>
        <w:left w:val="none" w:sz="0" w:space="0" w:color="auto"/>
        <w:bottom w:val="none" w:sz="0" w:space="0" w:color="auto"/>
        <w:right w:val="none" w:sz="0" w:space="0" w:color="auto"/>
      </w:divBdr>
    </w:div>
    <w:div w:id="1863208528">
      <w:bodyDiv w:val="1"/>
      <w:marLeft w:val="0"/>
      <w:marRight w:val="0"/>
      <w:marTop w:val="0"/>
      <w:marBottom w:val="0"/>
      <w:divBdr>
        <w:top w:val="none" w:sz="0" w:space="0" w:color="auto"/>
        <w:left w:val="none" w:sz="0" w:space="0" w:color="auto"/>
        <w:bottom w:val="none" w:sz="0" w:space="0" w:color="auto"/>
        <w:right w:val="none" w:sz="0" w:space="0" w:color="auto"/>
      </w:divBdr>
    </w:div>
    <w:div w:id="1888880775">
      <w:bodyDiv w:val="1"/>
      <w:marLeft w:val="0"/>
      <w:marRight w:val="0"/>
      <w:marTop w:val="0"/>
      <w:marBottom w:val="0"/>
      <w:divBdr>
        <w:top w:val="none" w:sz="0" w:space="0" w:color="auto"/>
        <w:left w:val="none" w:sz="0" w:space="0" w:color="auto"/>
        <w:bottom w:val="none" w:sz="0" w:space="0" w:color="auto"/>
        <w:right w:val="none" w:sz="0" w:space="0" w:color="auto"/>
      </w:divBdr>
      <w:divsChild>
        <w:div w:id="1300263800">
          <w:marLeft w:val="0"/>
          <w:marRight w:val="0"/>
          <w:marTop w:val="0"/>
          <w:marBottom w:val="0"/>
          <w:divBdr>
            <w:top w:val="none" w:sz="0" w:space="0" w:color="auto"/>
            <w:left w:val="none" w:sz="0" w:space="0" w:color="auto"/>
            <w:bottom w:val="none" w:sz="0" w:space="0" w:color="auto"/>
            <w:right w:val="none" w:sz="0" w:space="0" w:color="auto"/>
          </w:divBdr>
        </w:div>
      </w:divsChild>
    </w:div>
    <w:div w:id="1974822165">
      <w:bodyDiv w:val="1"/>
      <w:marLeft w:val="0"/>
      <w:marRight w:val="0"/>
      <w:marTop w:val="0"/>
      <w:marBottom w:val="0"/>
      <w:divBdr>
        <w:top w:val="none" w:sz="0" w:space="0" w:color="auto"/>
        <w:left w:val="none" w:sz="0" w:space="0" w:color="auto"/>
        <w:bottom w:val="none" w:sz="0" w:space="0" w:color="auto"/>
        <w:right w:val="none" w:sz="0" w:space="0" w:color="auto"/>
      </w:divBdr>
      <w:divsChild>
        <w:div w:id="1915581911">
          <w:marLeft w:val="720"/>
          <w:marRight w:val="0"/>
          <w:marTop w:val="0"/>
          <w:marBottom w:val="0"/>
          <w:divBdr>
            <w:top w:val="none" w:sz="0" w:space="0" w:color="auto"/>
            <w:left w:val="none" w:sz="0" w:space="0" w:color="auto"/>
            <w:bottom w:val="none" w:sz="0" w:space="0" w:color="auto"/>
            <w:right w:val="none" w:sz="0" w:space="0" w:color="auto"/>
          </w:divBdr>
        </w:div>
      </w:divsChild>
    </w:div>
    <w:div w:id="200292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s://www.ilo.org/wcmsp5/groups/public/@dgreports/@dcomm/documents/briefingnote/wcms_749399.pdf" TargetMode="External"/><Relationship Id="rId26" Type="http://schemas.openxmlformats.org/officeDocument/2006/relationships/hyperlink" Target="https://www.uncdf.org/article/5732/covid-19-in-africa-cities-impacts-responses-and-policies" TargetMode="External"/><Relationship Id="rId3" Type="http://schemas.openxmlformats.org/officeDocument/2006/relationships/styles" Target="styles.xml"/><Relationship Id="rId21" Type="http://schemas.openxmlformats.org/officeDocument/2006/relationships/hyperlink" Target="https://blogs.worldbank.org/opendata/updated-estimates-impact-covid-19-global-povert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lo.org/wcmsp5/groups/public/---ed_protect/---protrav/---travail/documents/publication/wcms_711798.pdf" TargetMode="External"/><Relationship Id="rId25" Type="http://schemas.openxmlformats.org/officeDocument/2006/relationships/hyperlink" Target="https://unhabitat.org/sites/default/files/2020/04/final_un-habitat_%20covid-19_response_plan.pdf" TargetMode="External"/><Relationship Id="rId2" Type="http://schemas.openxmlformats.org/officeDocument/2006/relationships/numbering" Target="numbering.xml"/><Relationship Id="rId16" Type="http://schemas.openxmlformats.org/officeDocument/2006/relationships/hyperlink" Target="http://southasia.ifpri.info/2020/07/02/how-covid-19-may-affect-household-expenditures-in-india-unemployment-shock-household-consumption-and-transient-poverty/" TargetMode="External"/><Relationship Id="rId20" Type="http://schemas.openxmlformats.org/officeDocument/2006/relationships/hyperlink" Target="https://www.brookings.edu/blog/future-development/2020/05/06/turning-back-the-poverty-clock-how-will-covid-19-impact-the-worlds-poorest-peopl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ng-wofi.org/reports/Key_Findings_2019.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novus.se/coronastatus-0331/"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imf.org/en/Publications/FM/Issues/2020/04/17/Fiscal-Monitor-April-2020-Chapter-1-Policies-to-Support-People-During-the-COVID-19-Pandemic-4927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www.mckinsey.com/featured-insights/future-of-work/covid-19-and-gender-equality-countering-the-regressive-effects" TargetMode="External"/><Relationship Id="rId27" Type="http://schemas.openxmlformats.org/officeDocument/2006/relationships/hyperlink" Target="https://www.za.undp.org/content/south_africa/en/home/library/socio-economic-impact-of-covid-19-on-south-africa.html" TargetMode="External"/><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jacaranda.com.au/subjects/vce/econom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93706-FCEC-48D8-837F-25FABF9F0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32</Pages>
  <Words>14769</Words>
  <Characters>84187</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Nii Moi Thompson</dc:creator>
  <cp:keywords/>
  <dc:description/>
  <cp:lastModifiedBy>Amadou Sy</cp:lastModifiedBy>
  <cp:revision>2</cp:revision>
  <dcterms:created xsi:type="dcterms:W3CDTF">2020-10-28T10:30:00Z</dcterms:created>
  <dcterms:modified xsi:type="dcterms:W3CDTF">2020-10-28T10:30:00Z</dcterms:modified>
</cp:coreProperties>
</file>